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250" w:type="dxa"/>
        <w:tblLook w:val="04A0" w:firstRow="1" w:lastRow="0" w:firstColumn="1" w:lastColumn="0" w:noHBand="0" w:noVBand="1"/>
      </w:tblPr>
      <w:tblGrid>
        <w:gridCol w:w="3402"/>
        <w:gridCol w:w="5954"/>
      </w:tblGrid>
      <w:tr w:rsidR="00B76125" w:rsidRPr="00325CB5" w:rsidTr="00A47282">
        <w:tc>
          <w:tcPr>
            <w:tcW w:w="3402" w:type="dxa"/>
            <w:shd w:val="clear" w:color="auto" w:fill="auto"/>
          </w:tcPr>
          <w:p w:rsidR="002870E5" w:rsidRPr="00A47282" w:rsidRDefault="002870E5" w:rsidP="00A47282">
            <w:pPr>
              <w:spacing w:after="0" w:line="240" w:lineRule="auto"/>
              <w:jc w:val="center"/>
              <w:rPr>
                <w:sz w:val="26"/>
                <w:szCs w:val="26"/>
              </w:rPr>
            </w:pPr>
            <w:r w:rsidRPr="00A47282">
              <w:rPr>
                <w:sz w:val="26"/>
                <w:szCs w:val="26"/>
              </w:rPr>
              <w:t>ĐẢNG BỘ TỈNH LAI CHÂU</w:t>
            </w:r>
          </w:p>
        </w:tc>
        <w:tc>
          <w:tcPr>
            <w:tcW w:w="5954" w:type="dxa"/>
            <w:shd w:val="clear" w:color="auto" w:fill="auto"/>
          </w:tcPr>
          <w:p w:rsidR="00B76125" w:rsidRPr="00A47282" w:rsidRDefault="00A47282" w:rsidP="003055EA">
            <w:pPr>
              <w:spacing w:after="0" w:line="240" w:lineRule="auto"/>
              <w:jc w:val="center"/>
              <w:rPr>
                <w:b/>
                <w:sz w:val="26"/>
                <w:szCs w:val="26"/>
                <w:u w:val="single"/>
              </w:rPr>
            </w:pPr>
            <w:r w:rsidRPr="00A47282">
              <w:rPr>
                <w:b/>
                <w:sz w:val="26"/>
                <w:szCs w:val="26"/>
                <w:u w:val="single"/>
              </w:rPr>
              <w:t>ĐẢNG CỘNG SẢN VIỆT NAM</w:t>
            </w:r>
          </w:p>
        </w:tc>
      </w:tr>
      <w:tr w:rsidR="00B76125" w:rsidRPr="00325CB5" w:rsidTr="00A47282">
        <w:tc>
          <w:tcPr>
            <w:tcW w:w="3402" w:type="dxa"/>
            <w:shd w:val="clear" w:color="auto" w:fill="auto"/>
          </w:tcPr>
          <w:p w:rsidR="00B76125" w:rsidRDefault="00B76125" w:rsidP="00A47282">
            <w:pPr>
              <w:spacing w:after="0" w:line="240" w:lineRule="auto"/>
              <w:ind w:left="176" w:hanging="176"/>
              <w:jc w:val="center"/>
              <w:rPr>
                <w:b/>
                <w:sz w:val="26"/>
                <w:szCs w:val="26"/>
              </w:rPr>
            </w:pPr>
            <w:r w:rsidRPr="00325CB5">
              <w:rPr>
                <w:b/>
                <w:sz w:val="26"/>
                <w:szCs w:val="26"/>
              </w:rPr>
              <w:t xml:space="preserve">THÀNH </w:t>
            </w:r>
            <w:r w:rsidR="002870E5">
              <w:rPr>
                <w:b/>
                <w:sz w:val="26"/>
                <w:szCs w:val="26"/>
              </w:rPr>
              <w:t>ỦY</w:t>
            </w:r>
            <w:r w:rsidRPr="00325CB5">
              <w:rPr>
                <w:b/>
                <w:sz w:val="26"/>
                <w:szCs w:val="26"/>
              </w:rPr>
              <w:t xml:space="preserve"> LAI CHÂU</w:t>
            </w:r>
          </w:p>
          <w:p w:rsidR="00B76125" w:rsidRPr="00325CB5" w:rsidRDefault="00A47282" w:rsidP="00A47282">
            <w:pPr>
              <w:spacing w:after="0" w:line="240" w:lineRule="auto"/>
              <w:ind w:left="176" w:hanging="176"/>
              <w:jc w:val="center"/>
              <w:rPr>
                <w:b/>
                <w:sz w:val="26"/>
                <w:szCs w:val="26"/>
              </w:rPr>
            </w:pPr>
            <w:r>
              <w:rPr>
                <w:b/>
                <w:sz w:val="26"/>
                <w:szCs w:val="26"/>
              </w:rPr>
              <w:t>*</w:t>
            </w:r>
          </w:p>
        </w:tc>
        <w:tc>
          <w:tcPr>
            <w:tcW w:w="5954" w:type="dxa"/>
            <w:shd w:val="clear" w:color="auto" w:fill="auto"/>
          </w:tcPr>
          <w:p w:rsidR="00B76125" w:rsidRPr="00325CB5" w:rsidRDefault="00B76125" w:rsidP="00A47282">
            <w:pPr>
              <w:spacing w:after="0" w:line="240" w:lineRule="auto"/>
              <w:ind w:left="176" w:hanging="176"/>
              <w:jc w:val="center"/>
              <w:rPr>
                <w:b/>
              </w:rPr>
            </w:pPr>
          </w:p>
        </w:tc>
      </w:tr>
      <w:tr w:rsidR="00B76125" w:rsidRPr="00325CB5" w:rsidTr="00A47282">
        <w:tc>
          <w:tcPr>
            <w:tcW w:w="3402" w:type="dxa"/>
            <w:shd w:val="clear" w:color="auto" w:fill="auto"/>
          </w:tcPr>
          <w:p w:rsidR="00B76125" w:rsidRDefault="00B76125" w:rsidP="00A47282">
            <w:pPr>
              <w:spacing w:after="0" w:line="240" w:lineRule="auto"/>
              <w:ind w:left="176" w:hanging="176"/>
              <w:jc w:val="center"/>
              <w:rPr>
                <w:szCs w:val="28"/>
              </w:rPr>
            </w:pPr>
            <w:r w:rsidRPr="00D16294">
              <w:rPr>
                <w:szCs w:val="28"/>
              </w:rPr>
              <w:t>Số</w:t>
            </w:r>
            <w:r w:rsidR="00A47282">
              <w:rPr>
                <w:szCs w:val="28"/>
              </w:rPr>
              <w:t xml:space="preserve">  </w:t>
            </w:r>
            <w:r w:rsidR="002870E5">
              <w:rPr>
                <w:szCs w:val="28"/>
              </w:rPr>
              <w:t xml:space="preserve">       -KH/ThU</w:t>
            </w:r>
          </w:p>
          <w:p w:rsidR="00615AF9" w:rsidRPr="00D16294" w:rsidRDefault="00615AF9" w:rsidP="00A47282">
            <w:pPr>
              <w:spacing w:after="0" w:line="240" w:lineRule="auto"/>
              <w:ind w:left="176" w:hanging="176"/>
              <w:jc w:val="center"/>
              <w:rPr>
                <w:szCs w:val="28"/>
              </w:rPr>
            </w:pPr>
            <w:r>
              <w:rPr>
                <w:szCs w:val="28"/>
              </w:rPr>
              <w:t>(DỰ THẢO)</w:t>
            </w:r>
          </w:p>
        </w:tc>
        <w:tc>
          <w:tcPr>
            <w:tcW w:w="5954" w:type="dxa"/>
            <w:shd w:val="clear" w:color="auto" w:fill="auto"/>
          </w:tcPr>
          <w:p w:rsidR="00B76125" w:rsidRPr="00D16294" w:rsidRDefault="00A47282" w:rsidP="00A47282">
            <w:pPr>
              <w:spacing w:after="0" w:line="240" w:lineRule="auto"/>
              <w:ind w:left="176" w:hanging="176"/>
              <w:jc w:val="center"/>
              <w:rPr>
                <w:i/>
                <w:szCs w:val="28"/>
              </w:rPr>
            </w:pPr>
            <w:r>
              <w:rPr>
                <w:i/>
                <w:szCs w:val="28"/>
              </w:rPr>
              <w:t xml:space="preserve">TP. Lai Châu, ngày   </w:t>
            </w:r>
            <w:r w:rsidR="00F131AC">
              <w:rPr>
                <w:i/>
                <w:szCs w:val="28"/>
              </w:rPr>
              <w:t xml:space="preserve"> </w:t>
            </w:r>
            <w:r>
              <w:rPr>
                <w:i/>
                <w:szCs w:val="28"/>
              </w:rPr>
              <w:t xml:space="preserve"> </w:t>
            </w:r>
            <w:r w:rsidR="00F131AC">
              <w:rPr>
                <w:i/>
                <w:szCs w:val="28"/>
              </w:rPr>
              <w:t xml:space="preserve">  tháng 3</w:t>
            </w:r>
            <w:r w:rsidR="00B76125" w:rsidRPr="00D16294">
              <w:rPr>
                <w:i/>
                <w:szCs w:val="28"/>
              </w:rPr>
              <w:t xml:space="preserve"> năm 202</w:t>
            </w:r>
            <w:r w:rsidR="00B76125">
              <w:rPr>
                <w:i/>
                <w:szCs w:val="28"/>
              </w:rPr>
              <w:t>1</w:t>
            </w:r>
          </w:p>
        </w:tc>
      </w:tr>
    </w:tbl>
    <w:p w:rsidR="00A47282" w:rsidRPr="00283626" w:rsidRDefault="00A47282" w:rsidP="00283626">
      <w:pPr>
        <w:spacing w:after="0" w:line="240" w:lineRule="auto"/>
        <w:ind w:right="6"/>
        <w:jc w:val="center"/>
        <w:rPr>
          <w:rFonts w:ascii="Times" w:eastAsia="Times New Roman" w:hAnsi="Times" w:cs="Times"/>
          <w:b/>
          <w:bCs/>
          <w:color w:val="000000"/>
          <w:sz w:val="16"/>
          <w:szCs w:val="26"/>
        </w:rPr>
      </w:pPr>
    </w:p>
    <w:p w:rsidR="00D26870" w:rsidRDefault="002870E5" w:rsidP="002D6F22">
      <w:pPr>
        <w:spacing w:after="0" w:line="240" w:lineRule="auto"/>
        <w:ind w:right="4"/>
        <w:jc w:val="center"/>
        <w:rPr>
          <w:rFonts w:eastAsia="Times New Roman" w:cs="Times New Roman"/>
          <w:b/>
          <w:bCs/>
          <w:color w:val="000000"/>
          <w:sz w:val="28"/>
          <w:szCs w:val="28"/>
        </w:rPr>
      </w:pPr>
      <w:r>
        <w:rPr>
          <w:rFonts w:eastAsia="Times New Roman" w:cs="Times New Roman"/>
          <w:b/>
          <w:bCs/>
          <w:color w:val="000000"/>
          <w:sz w:val="28"/>
          <w:szCs w:val="28"/>
        </w:rPr>
        <w:t>KẾ HOẠCH</w:t>
      </w:r>
    </w:p>
    <w:p w:rsidR="00E20697" w:rsidRDefault="0055448E" w:rsidP="002D6F22">
      <w:pPr>
        <w:spacing w:after="0" w:line="240" w:lineRule="auto"/>
        <w:ind w:right="6"/>
        <w:jc w:val="center"/>
        <w:rPr>
          <w:rFonts w:eastAsia="Times New Roman" w:cs="Times New Roman"/>
          <w:b/>
          <w:bCs/>
          <w:color w:val="000000"/>
          <w:sz w:val="28"/>
          <w:szCs w:val="28"/>
        </w:rPr>
      </w:pPr>
      <w:r>
        <w:rPr>
          <w:rFonts w:eastAsia="Times New Roman" w:cs="Times New Roman"/>
          <w:b/>
          <w:bCs/>
          <w:color w:val="000000"/>
          <w:sz w:val="28"/>
          <w:szCs w:val="28"/>
        </w:rPr>
        <w:t>B</w:t>
      </w:r>
      <w:r w:rsidR="00D26870" w:rsidRPr="00D26870">
        <w:rPr>
          <w:rFonts w:eastAsia="Times New Roman" w:cs="Times New Roman"/>
          <w:b/>
          <w:bCs/>
          <w:color w:val="000000"/>
          <w:sz w:val="28"/>
          <w:szCs w:val="28"/>
        </w:rPr>
        <w:t>ảo tồn, phát huy bản sắc văn hóa truyền thống</w:t>
      </w:r>
    </w:p>
    <w:p w:rsidR="002870E5" w:rsidRDefault="00D26870" w:rsidP="002D6F22">
      <w:pPr>
        <w:spacing w:after="0" w:line="240" w:lineRule="auto"/>
        <w:ind w:right="6"/>
        <w:jc w:val="center"/>
        <w:rPr>
          <w:rFonts w:eastAsia="Times New Roman" w:cs="Times New Roman"/>
          <w:b/>
          <w:bCs/>
          <w:color w:val="000000"/>
          <w:sz w:val="28"/>
          <w:szCs w:val="28"/>
        </w:rPr>
      </w:pPr>
      <w:r w:rsidRPr="00D26870">
        <w:rPr>
          <w:rFonts w:eastAsia="Times New Roman" w:cs="Times New Roman"/>
          <w:b/>
          <w:bCs/>
          <w:color w:val="000000"/>
          <w:sz w:val="28"/>
          <w:szCs w:val="28"/>
        </w:rPr>
        <w:t xml:space="preserve"> tốt đẹp</w:t>
      </w:r>
      <w:r w:rsidR="00E20697">
        <w:rPr>
          <w:rFonts w:eastAsia="Times New Roman" w:cs="Times New Roman"/>
          <w:b/>
          <w:bCs/>
          <w:color w:val="000000"/>
          <w:sz w:val="28"/>
          <w:szCs w:val="28"/>
        </w:rPr>
        <w:t xml:space="preserve"> </w:t>
      </w:r>
      <w:r w:rsidRPr="00D26870">
        <w:rPr>
          <w:rFonts w:eastAsia="Times New Roman" w:cs="Times New Roman"/>
          <w:b/>
          <w:bCs/>
          <w:color w:val="000000"/>
          <w:sz w:val="28"/>
          <w:szCs w:val="28"/>
        </w:rPr>
        <w:t>các dân tộc gắn với phát triển du lịch của tỉnh Lai Châu</w:t>
      </w:r>
      <w:r w:rsidR="00E20697">
        <w:rPr>
          <w:rFonts w:eastAsia="Times New Roman" w:cs="Times New Roman"/>
          <w:b/>
          <w:bCs/>
          <w:color w:val="000000"/>
          <w:sz w:val="28"/>
          <w:szCs w:val="28"/>
        </w:rPr>
        <w:t xml:space="preserve"> </w:t>
      </w:r>
      <w:r>
        <w:rPr>
          <w:rFonts w:eastAsia="Times New Roman" w:cs="Times New Roman"/>
          <w:b/>
          <w:bCs/>
          <w:color w:val="000000"/>
          <w:sz w:val="28"/>
          <w:szCs w:val="28"/>
        </w:rPr>
        <w:t>giai đoạn 2021-2025, định hướng đến năm 2030</w:t>
      </w:r>
    </w:p>
    <w:p w:rsidR="002D6F22" w:rsidRDefault="002D6F22" w:rsidP="00283626">
      <w:pPr>
        <w:spacing w:after="0" w:line="240" w:lineRule="auto"/>
        <w:ind w:right="4" w:firstLine="567"/>
        <w:jc w:val="center"/>
        <w:rPr>
          <w:rFonts w:eastAsia="Times New Roman" w:cs="Times New Roman"/>
          <w:bCs/>
          <w:color w:val="000000"/>
          <w:sz w:val="28"/>
          <w:szCs w:val="28"/>
        </w:rPr>
      </w:pPr>
      <w:r>
        <w:rPr>
          <w:rFonts w:eastAsia="Times New Roman" w:cs="Times New Roman"/>
          <w:bCs/>
          <w:color w:val="000000"/>
          <w:sz w:val="28"/>
          <w:szCs w:val="28"/>
        </w:rPr>
        <w:t>----</w:t>
      </w:r>
    </w:p>
    <w:p w:rsidR="00283626" w:rsidRPr="00283626" w:rsidRDefault="00283626" w:rsidP="00283626">
      <w:pPr>
        <w:spacing w:after="0" w:line="240" w:lineRule="auto"/>
        <w:ind w:right="4" w:firstLine="567"/>
        <w:jc w:val="center"/>
        <w:rPr>
          <w:rFonts w:eastAsia="Times New Roman" w:cs="Times New Roman"/>
          <w:bCs/>
          <w:color w:val="000000"/>
          <w:sz w:val="14"/>
          <w:szCs w:val="28"/>
        </w:rPr>
      </w:pPr>
    </w:p>
    <w:p w:rsidR="00615AF9" w:rsidRPr="00267DF1" w:rsidRDefault="00615AF9" w:rsidP="002D6F22">
      <w:pPr>
        <w:spacing w:before="120" w:after="0" w:line="300" w:lineRule="exact"/>
        <w:ind w:right="4" w:firstLine="567"/>
        <w:jc w:val="both"/>
        <w:rPr>
          <w:rFonts w:eastAsia="Times New Roman" w:cs="Times New Roman"/>
          <w:bCs/>
          <w:color w:val="000000"/>
          <w:sz w:val="28"/>
          <w:szCs w:val="28"/>
        </w:rPr>
      </w:pPr>
      <w:r w:rsidRPr="00267DF1">
        <w:rPr>
          <w:rFonts w:eastAsia="Times New Roman" w:cs="Times New Roman"/>
          <w:bCs/>
          <w:color w:val="000000"/>
          <w:sz w:val="28"/>
          <w:szCs w:val="28"/>
        </w:rPr>
        <w:t xml:space="preserve">Thực hiện </w:t>
      </w:r>
      <w:r w:rsidR="00267DF1">
        <w:rPr>
          <w:rFonts w:eastAsia="Times New Roman" w:cs="Times New Roman"/>
          <w:bCs/>
          <w:color w:val="000000"/>
          <w:sz w:val="28"/>
          <w:szCs w:val="28"/>
        </w:rPr>
        <w:t>Nghị quyết số 04-NQ/TU ngày 17/02/2021 của Ban chấp hành Đảng bộ tỉnh Lai Châu về việc bảo tồn, phát huy bản sắc văn hóa truyền thống tốt đẹp của các dân tộc gắn với phát triển du lịch giai đoạn 2021-2025, định hướng đến năm 2030; Thành ủy Lai Châu xây dựng kế hoạch thực hiện Nghị quyết của BC</w:t>
      </w:r>
      <w:r w:rsidR="00167EAF">
        <w:rPr>
          <w:rFonts w:eastAsia="Times New Roman" w:cs="Times New Roman"/>
          <w:bCs/>
          <w:color w:val="000000"/>
          <w:sz w:val="28"/>
          <w:szCs w:val="28"/>
        </w:rPr>
        <w:t>H Đảng bộ tỉnh Lai Châu như sau:</w:t>
      </w:r>
    </w:p>
    <w:p w:rsidR="00615AF9" w:rsidRPr="00267DF1" w:rsidRDefault="00615AF9" w:rsidP="002D6F22">
      <w:pPr>
        <w:spacing w:before="120" w:after="0" w:line="300" w:lineRule="exact"/>
        <w:ind w:right="4" w:firstLine="567"/>
        <w:jc w:val="both"/>
        <w:rPr>
          <w:rFonts w:eastAsia="Times New Roman" w:cs="Times New Roman"/>
          <w:b/>
          <w:bCs/>
          <w:color w:val="000000"/>
          <w:sz w:val="28"/>
          <w:szCs w:val="28"/>
        </w:rPr>
      </w:pPr>
      <w:r w:rsidRPr="00267DF1">
        <w:rPr>
          <w:rFonts w:eastAsia="Times New Roman" w:cs="Times New Roman"/>
          <w:b/>
          <w:bCs/>
          <w:color w:val="000000"/>
          <w:sz w:val="28"/>
          <w:szCs w:val="28"/>
        </w:rPr>
        <w:t>I. MỤC ĐÍCH, YÊU CẦU</w:t>
      </w:r>
    </w:p>
    <w:p w:rsidR="00615AF9" w:rsidRPr="00283626" w:rsidRDefault="00615AF9" w:rsidP="002D6F22">
      <w:pPr>
        <w:spacing w:before="120" w:after="0" w:line="300" w:lineRule="exact"/>
        <w:ind w:right="6" w:firstLine="567"/>
        <w:jc w:val="both"/>
        <w:rPr>
          <w:rFonts w:eastAsia="Times New Roman" w:cs="Times New Roman"/>
          <w:bCs/>
          <w:color w:val="000000"/>
          <w:spacing w:val="-4"/>
          <w:sz w:val="28"/>
          <w:szCs w:val="28"/>
        </w:rPr>
      </w:pPr>
      <w:r w:rsidRPr="00283626">
        <w:rPr>
          <w:rFonts w:eastAsia="Times New Roman" w:cs="Times New Roman"/>
          <w:bCs/>
          <w:color w:val="000000"/>
          <w:spacing w:val="-4"/>
          <w:sz w:val="28"/>
          <w:szCs w:val="28"/>
        </w:rPr>
        <w:t xml:space="preserve">- Quán triệt, nâng cao nhận thức của các cấp ủy về vị trí, vai trò của công tác bảo tồn, phát huy bản sắc văn hóa truyền thống tốt đẹp các dân tộc gắn với phát triển du lịch trong phát triển kinh tế - xã hội - an ninh - quốc phòng của địa phương. </w:t>
      </w:r>
    </w:p>
    <w:p w:rsidR="00615AF9" w:rsidRPr="00267DF1" w:rsidRDefault="00615AF9" w:rsidP="002D6F22">
      <w:pPr>
        <w:spacing w:before="120" w:after="0" w:line="300" w:lineRule="exact"/>
        <w:ind w:right="6" w:firstLine="567"/>
        <w:jc w:val="both"/>
        <w:rPr>
          <w:rFonts w:eastAsia="Times New Roman" w:cs="Times New Roman"/>
          <w:bCs/>
          <w:color w:val="000000"/>
          <w:sz w:val="28"/>
          <w:szCs w:val="28"/>
        </w:rPr>
      </w:pPr>
      <w:r w:rsidRPr="00267DF1">
        <w:rPr>
          <w:rFonts w:eastAsia="Times New Roman" w:cs="Times New Roman"/>
          <w:bCs/>
          <w:color w:val="000000"/>
          <w:sz w:val="28"/>
          <w:szCs w:val="28"/>
        </w:rPr>
        <w:t xml:space="preserve">- </w:t>
      </w:r>
      <w:r w:rsidR="00576AA0" w:rsidRPr="00267DF1">
        <w:rPr>
          <w:rFonts w:eastAsia="Times New Roman" w:cs="Times New Roman"/>
          <w:bCs/>
          <w:color w:val="000000"/>
          <w:sz w:val="28"/>
          <w:szCs w:val="28"/>
        </w:rPr>
        <w:t xml:space="preserve">Xây dựng và phát triển du lịch có tính bền vững, đặc biệt chú trọng đến công tác bảo tồn, phát huy bản sắc văn hóa truyền thống tốt đẹp các dân tộc góp phần xóa đói giảm nghèo nâng cao nhận thức của bà con nhân dân các dân tộc, đặc biệt là các dân tộc ít người như Mông, Thái, Giáy. </w:t>
      </w:r>
    </w:p>
    <w:p w:rsidR="00576AA0" w:rsidRPr="00267DF1" w:rsidRDefault="00576AA0" w:rsidP="002D6F22">
      <w:pPr>
        <w:spacing w:before="120" w:after="0" w:line="300" w:lineRule="exact"/>
        <w:ind w:right="6" w:firstLine="567"/>
        <w:jc w:val="both"/>
        <w:rPr>
          <w:rFonts w:eastAsia="Times New Roman" w:cs="Times New Roman"/>
          <w:bCs/>
          <w:color w:val="000000"/>
          <w:sz w:val="28"/>
          <w:szCs w:val="28"/>
        </w:rPr>
      </w:pPr>
      <w:r w:rsidRPr="00267DF1">
        <w:rPr>
          <w:rFonts w:eastAsia="Times New Roman" w:cs="Times New Roman"/>
          <w:bCs/>
          <w:color w:val="000000"/>
          <w:sz w:val="28"/>
          <w:szCs w:val="28"/>
        </w:rPr>
        <w:t>- Việc xây dựng và tổ chức thực hiện các nội dung của Kế hoạch phải bám sát quan điểm chỉ đạo, mục tiêu, nhiệm vụ của Nghị quyết</w:t>
      </w:r>
      <w:r w:rsidR="00071210">
        <w:rPr>
          <w:rFonts w:eastAsia="Times New Roman" w:cs="Times New Roman"/>
          <w:bCs/>
          <w:color w:val="000000"/>
          <w:sz w:val="28"/>
          <w:szCs w:val="28"/>
        </w:rPr>
        <w:t xml:space="preserve"> của Tỉnh ủy</w:t>
      </w:r>
      <w:r w:rsidRPr="00267DF1">
        <w:rPr>
          <w:rFonts w:eastAsia="Times New Roman" w:cs="Times New Roman"/>
          <w:bCs/>
          <w:color w:val="000000"/>
          <w:sz w:val="28"/>
          <w:szCs w:val="28"/>
        </w:rPr>
        <w:t xml:space="preserve"> và phù hợp với điều kiện thực tế của địa phương, đơn vị. </w:t>
      </w:r>
    </w:p>
    <w:p w:rsidR="008076C4" w:rsidRPr="00267DF1" w:rsidRDefault="008076C4" w:rsidP="002D6F22">
      <w:pPr>
        <w:spacing w:before="120" w:after="0" w:line="300" w:lineRule="exact"/>
        <w:ind w:right="6" w:firstLine="567"/>
        <w:jc w:val="both"/>
        <w:rPr>
          <w:rFonts w:eastAsia="Times New Roman" w:cs="Times New Roman"/>
          <w:b/>
          <w:bCs/>
          <w:color w:val="000000"/>
          <w:sz w:val="28"/>
          <w:szCs w:val="28"/>
        </w:rPr>
      </w:pPr>
      <w:r w:rsidRPr="00267DF1">
        <w:rPr>
          <w:rFonts w:eastAsia="Times New Roman" w:cs="Times New Roman"/>
          <w:b/>
          <w:bCs/>
          <w:color w:val="000000"/>
          <w:sz w:val="28"/>
          <w:szCs w:val="28"/>
        </w:rPr>
        <w:t xml:space="preserve">II. </w:t>
      </w:r>
      <w:r w:rsidR="002F0332">
        <w:rPr>
          <w:rFonts w:eastAsia="Times New Roman" w:cs="Times New Roman"/>
          <w:b/>
          <w:bCs/>
          <w:color w:val="000000"/>
          <w:sz w:val="28"/>
          <w:szCs w:val="28"/>
        </w:rPr>
        <w:t xml:space="preserve">MỤC TIÊU ĐẾN NĂM 2025 </w:t>
      </w:r>
      <w:r w:rsidR="00071210">
        <w:rPr>
          <w:rFonts w:eastAsia="Times New Roman" w:cs="Times New Roman"/>
          <w:b/>
          <w:bCs/>
          <w:color w:val="000000"/>
          <w:sz w:val="28"/>
          <w:szCs w:val="28"/>
        </w:rPr>
        <w:t>VÀ TẦM NHÌN ĐẾN NĂM 2030</w:t>
      </w:r>
      <w:r w:rsidRPr="00267DF1">
        <w:rPr>
          <w:rFonts w:eastAsia="Times New Roman" w:cs="Times New Roman"/>
          <w:b/>
          <w:bCs/>
          <w:color w:val="000000"/>
          <w:sz w:val="28"/>
          <w:szCs w:val="28"/>
        </w:rPr>
        <w:t xml:space="preserve"> </w:t>
      </w:r>
    </w:p>
    <w:p w:rsidR="008076C4" w:rsidRPr="00267DF1" w:rsidRDefault="008076C4" w:rsidP="002D6F22">
      <w:pPr>
        <w:pStyle w:val="oancuaDanhsach"/>
        <w:numPr>
          <w:ilvl w:val="0"/>
          <w:numId w:val="3"/>
        </w:numPr>
        <w:spacing w:before="120" w:after="0" w:line="300" w:lineRule="exact"/>
        <w:ind w:right="6"/>
        <w:jc w:val="both"/>
        <w:rPr>
          <w:rFonts w:eastAsia="Times New Roman" w:cs="Times New Roman"/>
          <w:b/>
          <w:bCs/>
          <w:color w:val="000000"/>
          <w:sz w:val="28"/>
          <w:szCs w:val="28"/>
        </w:rPr>
      </w:pPr>
      <w:r w:rsidRPr="00267DF1">
        <w:rPr>
          <w:rFonts w:eastAsia="Times New Roman" w:cs="Times New Roman"/>
          <w:b/>
          <w:bCs/>
          <w:color w:val="000000"/>
          <w:sz w:val="28"/>
          <w:szCs w:val="28"/>
        </w:rPr>
        <w:t>Mục tiêu tổng quát</w:t>
      </w:r>
    </w:p>
    <w:p w:rsidR="007569C9" w:rsidRPr="00267DF1" w:rsidRDefault="007569C9" w:rsidP="002D6F22">
      <w:pPr>
        <w:spacing w:before="120" w:after="0" w:line="300" w:lineRule="exact"/>
        <w:ind w:right="6" w:firstLine="567"/>
        <w:jc w:val="both"/>
        <w:rPr>
          <w:rFonts w:eastAsia="Times New Roman" w:cs="Times New Roman"/>
          <w:bCs/>
          <w:color w:val="000000"/>
          <w:sz w:val="28"/>
          <w:szCs w:val="28"/>
        </w:rPr>
      </w:pPr>
      <w:r w:rsidRPr="00267DF1">
        <w:rPr>
          <w:rFonts w:eastAsia="Times New Roman" w:cs="Times New Roman"/>
          <w:bCs/>
          <w:color w:val="000000"/>
          <w:sz w:val="28"/>
          <w:szCs w:val="28"/>
        </w:rPr>
        <w:t xml:space="preserve">Tập trung nghiên cứu, bảo tồn, trao truyền giá trị văn hóa truyền thống tốt đẹp của các dân tộc trên địa bàn thành phố Lai Châu một cách khoa học và hệ thống. Khơi dậy, phát huy tiềm năng giá trị, di sản văn hóa, để hình thành không gian văn hóa dân tộc tiêu biểu, xây dựng môi trường văn hóa, đời sống văn hóa lành mạnh trong Nhân dân. Huy động nguồn lực đầu tư, quản lý, bảo vệ, khai thác và phát huy giá trị văn hóa truyền thống gắn với phát triển du lịch, </w:t>
      </w:r>
      <w:r w:rsidR="00A3635D" w:rsidRPr="00267DF1">
        <w:rPr>
          <w:rFonts w:eastAsia="Times New Roman" w:cs="Times New Roman"/>
          <w:bCs/>
          <w:color w:val="000000"/>
          <w:sz w:val="28"/>
          <w:szCs w:val="28"/>
        </w:rPr>
        <w:t xml:space="preserve">tạo điểm nhấn và sản phẩm du lịch có tính đặc trưng của địa phương, tạo thương hiệu du lịch </w:t>
      </w:r>
      <w:r w:rsidR="00A3635D" w:rsidRPr="00267DF1">
        <w:rPr>
          <w:rFonts w:eastAsia="Times New Roman" w:cs="Times New Roman"/>
          <w:b/>
          <w:bCs/>
          <w:i/>
          <w:color w:val="000000"/>
          <w:sz w:val="28"/>
          <w:szCs w:val="28"/>
        </w:rPr>
        <w:t xml:space="preserve">“Thành phố Lai Châu </w:t>
      </w:r>
      <w:r w:rsidR="002D6F22">
        <w:rPr>
          <w:rFonts w:eastAsia="Times New Roman" w:cs="Times New Roman"/>
          <w:b/>
          <w:bCs/>
          <w:i/>
          <w:color w:val="000000"/>
          <w:sz w:val="28"/>
          <w:szCs w:val="28"/>
        </w:rPr>
        <w:t>-</w:t>
      </w:r>
      <w:r w:rsidR="00A3635D" w:rsidRPr="00267DF1">
        <w:rPr>
          <w:rFonts w:eastAsia="Times New Roman" w:cs="Times New Roman"/>
          <w:b/>
          <w:bCs/>
          <w:i/>
          <w:color w:val="000000"/>
          <w:sz w:val="28"/>
          <w:szCs w:val="28"/>
        </w:rPr>
        <w:t xml:space="preserve"> điểm đến an toàn, chất lượng và thân thiện”</w:t>
      </w:r>
      <w:r w:rsidR="00A3635D" w:rsidRPr="00267DF1">
        <w:rPr>
          <w:rFonts w:eastAsia="Times New Roman" w:cs="Times New Roman"/>
          <w:bCs/>
          <w:color w:val="000000"/>
          <w:sz w:val="28"/>
          <w:szCs w:val="28"/>
        </w:rPr>
        <w:t xml:space="preserve">, </w:t>
      </w:r>
      <w:r w:rsidRPr="00267DF1">
        <w:rPr>
          <w:rFonts w:eastAsia="Times New Roman" w:cs="Times New Roman"/>
          <w:bCs/>
          <w:color w:val="000000"/>
          <w:sz w:val="28"/>
          <w:szCs w:val="28"/>
        </w:rPr>
        <w:t xml:space="preserve">góp phần thúc đẩy phát triển kinh tế - xã hội, đảm bảo quốc phòng </w:t>
      </w:r>
      <w:r w:rsidR="00A3635D" w:rsidRPr="00267DF1">
        <w:rPr>
          <w:rFonts w:eastAsia="Times New Roman" w:cs="Times New Roman"/>
          <w:bCs/>
          <w:color w:val="000000"/>
          <w:sz w:val="28"/>
          <w:szCs w:val="28"/>
        </w:rPr>
        <w:t>-</w:t>
      </w:r>
      <w:r w:rsidRPr="00267DF1">
        <w:rPr>
          <w:rFonts w:eastAsia="Times New Roman" w:cs="Times New Roman"/>
          <w:bCs/>
          <w:color w:val="000000"/>
          <w:sz w:val="28"/>
          <w:szCs w:val="28"/>
        </w:rPr>
        <w:t xml:space="preserve"> an ni</w:t>
      </w:r>
      <w:r w:rsidR="00A3635D" w:rsidRPr="00267DF1">
        <w:rPr>
          <w:rFonts w:eastAsia="Times New Roman" w:cs="Times New Roman"/>
          <w:bCs/>
          <w:color w:val="000000"/>
          <w:sz w:val="28"/>
          <w:szCs w:val="28"/>
        </w:rPr>
        <w:t xml:space="preserve">nh, mở rộng quan hệ đối ngoại. </w:t>
      </w:r>
    </w:p>
    <w:p w:rsidR="00944A62" w:rsidRPr="00267DF1" w:rsidRDefault="008076C4" w:rsidP="002D6F22">
      <w:pPr>
        <w:pStyle w:val="oancuaDanhsach"/>
        <w:numPr>
          <w:ilvl w:val="0"/>
          <w:numId w:val="3"/>
        </w:numPr>
        <w:spacing w:before="120" w:after="0" w:line="300" w:lineRule="exact"/>
        <w:ind w:right="6"/>
        <w:jc w:val="both"/>
        <w:rPr>
          <w:rFonts w:eastAsia="Times New Roman" w:cs="Times New Roman"/>
          <w:b/>
          <w:bCs/>
          <w:color w:val="000000"/>
          <w:sz w:val="28"/>
          <w:szCs w:val="28"/>
        </w:rPr>
      </w:pPr>
      <w:r w:rsidRPr="00267DF1">
        <w:rPr>
          <w:rFonts w:eastAsia="Times New Roman" w:cs="Times New Roman"/>
          <w:b/>
          <w:bCs/>
          <w:color w:val="000000"/>
          <w:sz w:val="28"/>
          <w:szCs w:val="28"/>
        </w:rPr>
        <w:t xml:space="preserve">Mục tiêu cụ thể </w:t>
      </w:r>
    </w:p>
    <w:p w:rsidR="0055448E" w:rsidRDefault="00CA1954" w:rsidP="002D6F22">
      <w:pPr>
        <w:pStyle w:val="Thnvnban2"/>
        <w:spacing w:before="120" w:line="300" w:lineRule="exact"/>
        <w:ind w:firstLine="567"/>
        <w:jc w:val="both"/>
        <w:rPr>
          <w:rFonts w:eastAsia="Arial"/>
          <w:b w:val="0"/>
          <w:szCs w:val="28"/>
          <w:lang w:val="pt-BR"/>
        </w:rPr>
      </w:pPr>
      <w:r w:rsidRPr="00267DF1">
        <w:rPr>
          <w:b w:val="0"/>
          <w:szCs w:val="28"/>
          <w:lang w:val="da-DK"/>
        </w:rPr>
        <w:t xml:space="preserve">- Tổng số khách du lịch cả giai đoạn </w:t>
      </w:r>
      <w:r w:rsidR="00071210">
        <w:rPr>
          <w:b w:val="0"/>
          <w:szCs w:val="28"/>
          <w:lang w:val="da-DK"/>
        </w:rPr>
        <w:t xml:space="preserve">2021-2025 </w:t>
      </w:r>
      <w:r w:rsidRPr="00267DF1">
        <w:rPr>
          <w:b w:val="0"/>
          <w:szCs w:val="28"/>
          <w:lang w:val="da-DK"/>
        </w:rPr>
        <w:t>đạt trên 915.000 lượt người,</w:t>
      </w:r>
      <w:r w:rsidRPr="00267DF1">
        <w:rPr>
          <w:rFonts w:eastAsia="Arial"/>
          <w:b w:val="0"/>
          <w:szCs w:val="28"/>
          <w:lang w:val="pt-BR"/>
        </w:rPr>
        <w:t xml:space="preserve"> tổng doanh thu của ngành dịch vụ du lịch ước đạt</w:t>
      </w:r>
      <w:r w:rsidR="0028779C">
        <w:rPr>
          <w:rFonts w:eastAsia="Arial"/>
          <w:b w:val="0"/>
          <w:szCs w:val="28"/>
          <w:lang w:val="pt-BR"/>
        </w:rPr>
        <w:t xml:space="preserve"> </w:t>
      </w:r>
      <w:r w:rsidRPr="00267DF1">
        <w:rPr>
          <w:rFonts w:eastAsia="Arial"/>
          <w:b w:val="0"/>
          <w:szCs w:val="28"/>
          <w:lang w:val="pt-BR"/>
        </w:rPr>
        <w:t>1.250 tỷ đồng trở lên.</w:t>
      </w:r>
      <w:r w:rsidR="00071210">
        <w:rPr>
          <w:rFonts w:eastAsia="Arial"/>
          <w:b w:val="0"/>
          <w:szCs w:val="28"/>
          <w:lang w:val="pt-BR"/>
        </w:rPr>
        <w:t xml:space="preserve"> </w:t>
      </w:r>
    </w:p>
    <w:p w:rsidR="00CA1954" w:rsidRPr="00267DF1" w:rsidRDefault="00CA1954" w:rsidP="002D6F22">
      <w:pPr>
        <w:pStyle w:val="Thnvnban2"/>
        <w:spacing w:before="120" w:line="300" w:lineRule="exact"/>
        <w:ind w:firstLine="567"/>
        <w:jc w:val="both"/>
        <w:rPr>
          <w:rFonts w:eastAsia="Arial"/>
          <w:b w:val="0"/>
          <w:szCs w:val="28"/>
          <w:lang w:val="pt-BR"/>
        </w:rPr>
      </w:pPr>
      <w:r w:rsidRPr="00267DF1">
        <w:rPr>
          <w:rFonts w:eastAsia="Arial"/>
          <w:b w:val="0"/>
          <w:szCs w:val="28"/>
          <w:lang w:val="pt-BR"/>
        </w:rPr>
        <w:lastRenderedPageBreak/>
        <w:t>- Xây dựng khu du lịch cộng đồng bản Gia Khâu 1, xã Sùng Phài trở thành sản phẩm OCOP.</w:t>
      </w:r>
    </w:p>
    <w:p w:rsidR="00CA1954" w:rsidRPr="00267DF1" w:rsidRDefault="00CA1954" w:rsidP="002D6F22">
      <w:pPr>
        <w:pStyle w:val="Thnvnban2"/>
        <w:spacing w:before="120" w:line="300" w:lineRule="exact"/>
        <w:ind w:firstLine="567"/>
        <w:jc w:val="both"/>
        <w:rPr>
          <w:rFonts w:eastAsia="Arial"/>
          <w:b w:val="0"/>
          <w:szCs w:val="28"/>
          <w:lang w:val="pt-BR"/>
        </w:rPr>
      </w:pPr>
      <w:r w:rsidRPr="00267DF1">
        <w:rPr>
          <w:rFonts w:eastAsia="Arial"/>
          <w:b w:val="0"/>
          <w:szCs w:val="28"/>
          <w:lang w:val="pt-BR"/>
        </w:rPr>
        <w:t>- Xây dựng ít nhất 10 sản phẩm truyền thống của địa phương trở lên thành sản phẩm phục vụ khách du lịch.</w:t>
      </w:r>
    </w:p>
    <w:p w:rsidR="00CA1954" w:rsidRPr="00267DF1" w:rsidRDefault="00CA1954" w:rsidP="002D6F22">
      <w:pPr>
        <w:pStyle w:val="Thnvnban2"/>
        <w:spacing w:before="120" w:line="300" w:lineRule="exact"/>
        <w:ind w:firstLine="567"/>
        <w:jc w:val="both"/>
        <w:rPr>
          <w:b w:val="0"/>
          <w:szCs w:val="28"/>
        </w:rPr>
      </w:pPr>
      <w:r w:rsidRPr="00267DF1">
        <w:rPr>
          <w:rFonts w:eastAsia="Arial"/>
          <w:b w:val="0"/>
          <w:szCs w:val="28"/>
          <w:lang w:val="pt-BR"/>
        </w:rPr>
        <w:t xml:space="preserve">- </w:t>
      </w:r>
      <w:r w:rsidRPr="00267DF1">
        <w:rPr>
          <w:b w:val="0"/>
          <w:szCs w:val="28"/>
        </w:rPr>
        <w:t>Bảo tồn, phát huy văn hóa truyền thống tốt đẹp dân tộc Giáy bản San Thàng, xã San Thàng, thành phố Lai Châu theo hướng du lịch cộng đồng gắn với chợ phiên và chợ đêm San Thàng.</w:t>
      </w:r>
    </w:p>
    <w:p w:rsidR="004A7FC0" w:rsidRPr="00267DF1" w:rsidRDefault="004A7FC0" w:rsidP="002D6F22">
      <w:pPr>
        <w:pStyle w:val="Thnvnban2"/>
        <w:spacing w:before="120" w:line="300" w:lineRule="exact"/>
        <w:ind w:firstLine="567"/>
        <w:jc w:val="both"/>
        <w:rPr>
          <w:b w:val="0"/>
          <w:szCs w:val="28"/>
        </w:rPr>
      </w:pPr>
      <w:r w:rsidRPr="00267DF1">
        <w:rPr>
          <w:b w:val="0"/>
          <w:szCs w:val="28"/>
        </w:rPr>
        <w:t>- Bảo tồn, phát huy các lễ hội truyền thống của các dân tộc trên địa bàn thành phố: Lễ hội G</w:t>
      </w:r>
      <w:r w:rsidR="00375168" w:rsidRPr="00267DF1">
        <w:rPr>
          <w:b w:val="0"/>
          <w:szCs w:val="28"/>
        </w:rPr>
        <w:t>râ</w:t>
      </w:r>
      <w:r w:rsidRPr="00267DF1">
        <w:rPr>
          <w:b w:val="0"/>
          <w:szCs w:val="28"/>
        </w:rPr>
        <w:t>u</w:t>
      </w:r>
      <w:r w:rsidR="00375168" w:rsidRPr="00267DF1">
        <w:rPr>
          <w:b w:val="0"/>
          <w:szCs w:val="28"/>
        </w:rPr>
        <w:t>k</w:t>
      </w:r>
      <w:r w:rsidRPr="00267DF1">
        <w:rPr>
          <w:b w:val="0"/>
          <w:szCs w:val="28"/>
        </w:rPr>
        <w:t xml:space="preserve"> T</w:t>
      </w:r>
      <w:r w:rsidR="00375168" w:rsidRPr="00267DF1">
        <w:rPr>
          <w:b w:val="0"/>
          <w:szCs w:val="28"/>
        </w:rPr>
        <w:t>aox Cha</w:t>
      </w:r>
      <w:r w:rsidR="00627861">
        <w:rPr>
          <w:b w:val="0"/>
          <w:szCs w:val="28"/>
        </w:rPr>
        <w:t xml:space="preserve"> </w:t>
      </w:r>
      <w:r w:rsidR="00375168" w:rsidRPr="00267DF1">
        <w:rPr>
          <w:b w:val="0"/>
          <w:szCs w:val="28"/>
        </w:rPr>
        <w:t xml:space="preserve">của </w:t>
      </w:r>
      <w:r w:rsidRPr="00267DF1">
        <w:rPr>
          <w:b w:val="0"/>
          <w:szCs w:val="28"/>
        </w:rPr>
        <w:t>dân tộc Mông</w:t>
      </w:r>
      <w:r w:rsidR="00375168" w:rsidRPr="00267DF1">
        <w:rPr>
          <w:b w:val="0"/>
          <w:szCs w:val="28"/>
        </w:rPr>
        <w:t xml:space="preserve"> xã Sùng Phài</w:t>
      </w:r>
      <w:r w:rsidRPr="00267DF1">
        <w:rPr>
          <w:b w:val="0"/>
          <w:szCs w:val="28"/>
        </w:rPr>
        <w:t>, lễ hội Tú Tỉ của dân tộc Giáy</w:t>
      </w:r>
      <w:r w:rsidR="00375168" w:rsidRPr="00267DF1">
        <w:rPr>
          <w:b w:val="0"/>
          <w:szCs w:val="28"/>
        </w:rPr>
        <w:t xml:space="preserve"> xã San Thàng</w:t>
      </w:r>
      <w:r w:rsidRPr="00267DF1">
        <w:rPr>
          <w:b w:val="0"/>
          <w:szCs w:val="28"/>
        </w:rPr>
        <w:t>,…</w:t>
      </w:r>
    </w:p>
    <w:p w:rsidR="002F0332" w:rsidRDefault="002F0332" w:rsidP="002D6F22">
      <w:pPr>
        <w:pStyle w:val="Thnvnban2"/>
        <w:spacing w:before="120" w:line="300" w:lineRule="exact"/>
        <w:ind w:firstLine="567"/>
        <w:jc w:val="both"/>
        <w:rPr>
          <w:rFonts w:eastAsia="Times New Roman"/>
          <w:bCs/>
          <w:color w:val="000000"/>
          <w:szCs w:val="28"/>
        </w:rPr>
      </w:pPr>
      <w:r>
        <w:rPr>
          <w:rFonts w:eastAsia="Times New Roman"/>
          <w:bCs/>
          <w:color w:val="000000"/>
          <w:szCs w:val="28"/>
        </w:rPr>
        <w:t>III. NHIỆM VỤ CỤ THỂ</w:t>
      </w:r>
    </w:p>
    <w:p w:rsidR="00375168" w:rsidRPr="00267DF1" w:rsidRDefault="005F0E36" w:rsidP="002D6F22">
      <w:pPr>
        <w:pStyle w:val="Thnvnban2"/>
        <w:spacing w:before="120" w:line="300" w:lineRule="exact"/>
        <w:ind w:firstLine="567"/>
        <w:jc w:val="both"/>
        <w:rPr>
          <w:i/>
          <w:szCs w:val="28"/>
        </w:rPr>
      </w:pPr>
      <w:r w:rsidRPr="00267DF1">
        <w:rPr>
          <w:i/>
          <w:szCs w:val="28"/>
        </w:rPr>
        <w:t xml:space="preserve">1. </w:t>
      </w:r>
      <w:r w:rsidR="009D0854" w:rsidRPr="00267DF1">
        <w:rPr>
          <w:i/>
          <w:szCs w:val="28"/>
        </w:rPr>
        <w:t>Phối hợp t</w:t>
      </w:r>
      <w:r w:rsidR="00EC79B1" w:rsidRPr="00267DF1">
        <w:rPr>
          <w:i/>
          <w:szCs w:val="28"/>
        </w:rPr>
        <w:t xml:space="preserve">hực hiện nhiệm vụ bảo tồn bản sắc văn hóa truyền thống tốt đẹp của các dân tộc </w:t>
      </w:r>
      <w:r w:rsidR="00375168" w:rsidRPr="00267DF1">
        <w:rPr>
          <w:i/>
          <w:szCs w:val="28"/>
        </w:rPr>
        <w:t xml:space="preserve">trên địa bàn thành phố </w:t>
      </w:r>
      <w:r w:rsidR="00EC79B1" w:rsidRPr="00267DF1">
        <w:rPr>
          <w:i/>
          <w:szCs w:val="28"/>
        </w:rPr>
        <w:t xml:space="preserve">gắn với giữ vững ổn định chính trị, tăng cường đoàn kết, cải thiện đời sống vật chất và tinh thần của Nhân dân, trong đó tập trung ưu tiên: </w:t>
      </w:r>
    </w:p>
    <w:p w:rsidR="00905E9B" w:rsidRDefault="0028779C" w:rsidP="002D6F22">
      <w:pPr>
        <w:pStyle w:val="Thnvnban2"/>
        <w:spacing w:before="120" w:line="300" w:lineRule="exact"/>
        <w:ind w:firstLine="567"/>
        <w:jc w:val="both"/>
        <w:rPr>
          <w:b w:val="0"/>
          <w:szCs w:val="28"/>
        </w:rPr>
      </w:pPr>
      <w:r>
        <w:rPr>
          <w:b w:val="0"/>
          <w:szCs w:val="28"/>
        </w:rPr>
        <w:t>- Phối hợp thực hiện có hiệu quả các đề án, dự án từ ngân sách nhà nước và các nguồn xã hội hóa khác trong thực hiện v</w:t>
      </w:r>
      <w:r w:rsidR="00EC79B1" w:rsidRPr="00267DF1">
        <w:rPr>
          <w:b w:val="0"/>
          <w:szCs w:val="28"/>
        </w:rPr>
        <w:t>ề bảo tồn, phát huy</w:t>
      </w:r>
      <w:r w:rsidR="00905E9B">
        <w:rPr>
          <w:b w:val="0"/>
          <w:szCs w:val="28"/>
        </w:rPr>
        <w:t xml:space="preserve"> giá trị văn hóa đặc sắc của các dân tộc như</w:t>
      </w:r>
      <w:r w:rsidR="00EC79B1" w:rsidRPr="00267DF1">
        <w:rPr>
          <w:b w:val="0"/>
          <w:szCs w:val="28"/>
        </w:rPr>
        <w:t xml:space="preserve"> các loại hình nghệ thuật trình diễn dân gian độc đáo, đặc sắc các dân tộc (gồm âm nhạc, múa, hát và các hình thức trình diễ</w:t>
      </w:r>
      <w:r w:rsidR="009D0854" w:rsidRPr="00267DF1">
        <w:rPr>
          <w:b w:val="0"/>
          <w:szCs w:val="28"/>
        </w:rPr>
        <w:t>n dân gian khác</w:t>
      </w:r>
      <w:r w:rsidR="00905E9B">
        <w:rPr>
          <w:b w:val="0"/>
          <w:szCs w:val="28"/>
        </w:rPr>
        <w:t>); c</w:t>
      </w:r>
      <w:r>
        <w:rPr>
          <w:b w:val="0"/>
          <w:szCs w:val="28"/>
        </w:rPr>
        <w:t>ác dự án, đề án</w:t>
      </w:r>
      <w:r w:rsidR="00EC79B1" w:rsidRPr="00267DF1">
        <w:rPr>
          <w:b w:val="0"/>
          <w:szCs w:val="28"/>
        </w:rPr>
        <w:t xml:space="preserve"> nghiên cứu, sưu tầm, tư liệu hóa tài liệu về chữ viết của các dân tộc; tổ chức các lớp truyền dạy chữ viết trong cộng đồ</w:t>
      </w:r>
      <w:r w:rsidR="00905E9B">
        <w:rPr>
          <w:b w:val="0"/>
          <w:szCs w:val="28"/>
        </w:rPr>
        <w:t>ng. B</w:t>
      </w:r>
      <w:r w:rsidR="00EC79B1" w:rsidRPr="00267DF1">
        <w:rPr>
          <w:b w:val="0"/>
          <w:szCs w:val="28"/>
        </w:rPr>
        <w:t>ảo tồn, phát huy ẩm thực truyền thống đặc sắc của các dân tộc</w:t>
      </w:r>
      <w:r w:rsidR="00905E9B">
        <w:rPr>
          <w:b w:val="0"/>
          <w:szCs w:val="28"/>
        </w:rPr>
        <w:t>;</w:t>
      </w:r>
      <w:r w:rsidR="00EC79B1" w:rsidRPr="00267DF1">
        <w:rPr>
          <w:b w:val="0"/>
          <w:szCs w:val="28"/>
        </w:rPr>
        <w:t xml:space="preserve"> bảo tồn, phát huy trang phục truyền thố</w:t>
      </w:r>
      <w:r w:rsidR="00A171BB">
        <w:rPr>
          <w:b w:val="0"/>
          <w:szCs w:val="28"/>
        </w:rPr>
        <w:t>ng, nghề thủ công truyền thống gắn với phát triển thành quà lưu niệm phục vụ phát triển du lịch….</w:t>
      </w:r>
    </w:p>
    <w:p w:rsidR="0028779C" w:rsidRPr="00267DF1" w:rsidRDefault="0028779C" w:rsidP="002D6F22">
      <w:pPr>
        <w:pStyle w:val="Thnvnban2"/>
        <w:spacing w:before="120" w:line="300" w:lineRule="exact"/>
        <w:ind w:firstLine="567"/>
        <w:jc w:val="both"/>
        <w:rPr>
          <w:b w:val="0"/>
          <w:szCs w:val="28"/>
        </w:rPr>
      </w:pPr>
      <w:r w:rsidRPr="00267DF1">
        <w:rPr>
          <w:b w:val="0"/>
          <w:szCs w:val="28"/>
        </w:rPr>
        <w:t>- Về lễ hội: Nâng tầm quy mô tổ chức, nghiên cứu bổ sung các hoạt động phần hội trên cơ sở văn hóa truyền thống độc đáo, đặc sắc, tốt đẹp, lợi thế của địa phương gắn với các hoạt động sự kiện và hoạt động du lịch cộng đồng như: Lễ hội Grâuk Taox Cha của dân tộc Mông xã Sùng Phài, lễ hội Tú Tỉ của dân tộc Giáy xã San Thàng.</w:t>
      </w:r>
    </w:p>
    <w:p w:rsidR="00A171BB" w:rsidRPr="00A171BB" w:rsidRDefault="00A171BB" w:rsidP="002D6F22">
      <w:pPr>
        <w:pStyle w:val="Thnvnban2"/>
        <w:spacing w:before="120" w:line="300" w:lineRule="exact"/>
        <w:ind w:firstLine="567"/>
        <w:jc w:val="both"/>
        <w:rPr>
          <w:b w:val="0"/>
          <w:szCs w:val="28"/>
        </w:rPr>
      </w:pPr>
      <w:r>
        <w:rPr>
          <w:b w:val="0"/>
          <w:szCs w:val="28"/>
        </w:rPr>
        <w:t>- Tăng cường thực hiện tốt công tác tuyên truyền vận độ</w:t>
      </w:r>
      <w:r w:rsidR="001B6604">
        <w:rPr>
          <w:b w:val="0"/>
          <w:szCs w:val="28"/>
        </w:rPr>
        <w:t>ng bà con N</w:t>
      </w:r>
      <w:r>
        <w:rPr>
          <w:b w:val="0"/>
          <w:szCs w:val="28"/>
        </w:rPr>
        <w:t>hân dân các dân tộc, đặc biệt là dân tộc thiểu số trong giữ gìn, phát huy bản sắc văn hóa tốt đẹp của dân tộc mình…</w:t>
      </w:r>
    </w:p>
    <w:p w:rsidR="002F0332" w:rsidRDefault="002F0332" w:rsidP="002D6F22">
      <w:pPr>
        <w:autoSpaceDE w:val="0"/>
        <w:autoSpaceDN w:val="0"/>
        <w:adjustRightInd w:val="0"/>
        <w:spacing w:before="120" w:after="0" w:line="300" w:lineRule="exact"/>
        <w:ind w:firstLine="544"/>
        <w:jc w:val="both"/>
        <w:outlineLvl w:val="2"/>
        <w:rPr>
          <w:rFonts w:eastAsia="Arial" w:cs="Times New Roman"/>
          <w:b/>
          <w:i/>
          <w:sz w:val="28"/>
          <w:szCs w:val="28"/>
          <w:lang w:val="pt-BR"/>
        </w:rPr>
      </w:pPr>
      <w:r>
        <w:rPr>
          <w:rFonts w:eastAsia="Arial" w:cs="Times New Roman"/>
          <w:b/>
          <w:i/>
          <w:sz w:val="28"/>
          <w:szCs w:val="28"/>
          <w:lang w:val="pt-BR"/>
        </w:rPr>
        <w:t xml:space="preserve">2. Về phát triển dịch vụ du lịch </w:t>
      </w:r>
    </w:p>
    <w:p w:rsidR="006610D8" w:rsidRPr="00267DF1" w:rsidRDefault="00554F55" w:rsidP="002D6F22">
      <w:pPr>
        <w:autoSpaceDE w:val="0"/>
        <w:autoSpaceDN w:val="0"/>
        <w:adjustRightInd w:val="0"/>
        <w:spacing w:before="120" w:after="0" w:line="300" w:lineRule="exact"/>
        <w:ind w:firstLine="544"/>
        <w:jc w:val="both"/>
        <w:outlineLvl w:val="2"/>
        <w:rPr>
          <w:rFonts w:eastAsia="Arial" w:cs="Times New Roman"/>
          <w:b/>
          <w:i/>
          <w:sz w:val="28"/>
          <w:szCs w:val="28"/>
          <w:lang w:val="pt-BR"/>
        </w:rPr>
      </w:pPr>
      <w:r w:rsidRPr="00267DF1">
        <w:rPr>
          <w:rFonts w:eastAsia="Arial" w:cs="Times New Roman"/>
          <w:b/>
          <w:i/>
          <w:sz w:val="28"/>
          <w:szCs w:val="28"/>
          <w:lang w:val="pt-BR"/>
        </w:rPr>
        <w:t>2</w:t>
      </w:r>
      <w:r w:rsidR="006610D8" w:rsidRPr="00267DF1">
        <w:rPr>
          <w:rFonts w:eastAsia="Arial" w:cs="Times New Roman"/>
          <w:b/>
          <w:i/>
          <w:sz w:val="28"/>
          <w:szCs w:val="28"/>
          <w:lang w:val="pt-BR"/>
        </w:rPr>
        <w:t>.</w:t>
      </w:r>
      <w:r w:rsidR="002F0332">
        <w:rPr>
          <w:rFonts w:eastAsia="Arial" w:cs="Times New Roman"/>
          <w:b/>
          <w:i/>
          <w:sz w:val="28"/>
          <w:szCs w:val="28"/>
          <w:lang w:val="pt-BR"/>
        </w:rPr>
        <w:t>1.</w:t>
      </w:r>
      <w:r w:rsidR="006610D8" w:rsidRPr="00267DF1">
        <w:rPr>
          <w:rFonts w:eastAsia="Arial" w:cs="Times New Roman"/>
          <w:b/>
          <w:i/>
          <w:sz w:val="28"/>
          <w:szCs w:val="28"/>
          <w:lang w:val="pt-BR"/>
        </w:rPr>
        <w:t xml:space="preserve"> Xây dựng và phát triển cơ sở hạ tầng và dịch vụ du lịch</w:t>
      </w:r>
    </w:p>
    <w:p w:rsidR="006610D8" w:rsidRPr="00267DF1" w:rsidRDefault="006610D8" w:rsidP="002D6F22">
      <w:pPr>
        <w:autoSpaceDE w:val="0"/>
        <w:autoSpaceDN w:val="0"/>
        <w:adjustRightInd w:val="0"/>
        <w:spacing w:before="120" w:after="0" w:line="300" w:lineRule="exact"/>
        <w:ind w:firstLine="545"/>
        <w:jc w:val="both"/>
        <w:rPr>
          <w:rFonts w:eastAsia="Arial" w:cs="Times New Roman"/>
          <w:spacing w:val="-4"/>
          <w:sz w:val="28"/>
          <w:szCs w:val="28"/>
        </w:rPr>
      </w:pPr>
      <w:r w:rsidRPr="00267DF1">
        <w:rPr>
          <w:rFonts w:eastAsia="Arial" w:cs="Times New Roman"/>
          <w:spacing w:val="-4"/>
          <w:sz w:val="28"/>
          <w:szCs w:val="28"/>
        </w:rPr>
        <w:t>Đẩy mạnh việc kêu gọi thu hút đầu tư xây dựng hạ tầng du lịch trên địa bàn thông qua việc tạo điều kiện thuận lợi về trình tự, thủ tục, các chính sách thu hút, ưu đãi đầu tư theo đúng quy định hiện hành của Trung ương, của Tỉnh cho các tổ chức, cá nhân tham gia đầu tư phát triển cơ sở hạ tầng du lịch như: các khu nghỉ dưỡng, nhà hàng, khách sạn; khu vui chơi, giải trí… tại các điểm du lịch hiện có: Khu lâm viên</w:t>
      </w:r>
      <w:r w:rsidR="00627861">
        <w:rPr>
          <w:rFonts w:eastAsia="Arial" w:cs="Times New Roman"/>
          <w:spacing w:val="-4"/>
          <w:sz w:val="28"/>
          <w:szCs w:val="28"/>
        </w:rPr>
        <w:t>;</w:t>
      </w:r>
      <w:r w:rsidRPr="00267DF1">
        <w:rPr>
          <w:rFonts w:eastAsia="Arial" w:cs="Times New Roman"/>
          <w:spacing w:val="-4"/>
          <w:sz w:val="28"/>
          <w:szCs w:val="28"/>
        </w:rPr>
        <w:t xml:space="preserve"> Công viên hồ Thủy Sơn</w:t>
      </w:r>
      <w:r w:rsidR="00627861">
        <w:rPr>
          <w:rFonts w:eastAsia="Arial" w:cs="Times New Roman"/>
          <w:spacing w:val="-4"/>
          <w:sz w:val="28"/>
          <w:szCs w:val="28"/>
        </w:rPr>
        <w:t>;</w:t>
      </w:r>
      <w:r w:rsidRPr="00267DF1">
        <w:rPr>
          <w:rFonts w:eastAsia="Arial" w:cs="Times New Roman"/>
          <w:spacing w:val="-4"/>
          <w:sz w:val="28"/>
          <w:szCs w:val="28"/>
        </w:rPr>
        <w:t xml:space="preserve"> Khu du lịch quố</w:t>
      </w:r>
      <w:r w:rsidR="002F0332">
        <w:rPr>
          <w:rFonts w:eastAsia="Arial" w:cs="Times New Roman"/>
          <w:spacing w:val="-4"/>
          <w:sz w:val="28"/>
          <w:szCs w:val="28"/>
        </w:rPr>
        <w:t>c gia Pusamcap</w:t>
      </w:r>
      <w:r w:rsidR="00627861">
        <w:rPr>
          <w:rFonts w:eastAsia="Arial" w:cs="Times New Roman"/>
          <w:spacing w:val="-4"/>
          <w:sz w:val="28"/>
          <w:szCs w:val="28"/>
        </w:rPr>
        <w:t>;</w:t>
      </w:r>
      <w:r w:rsidR="002F0332">
        <w:rPr>
          <w:rFonts w:eastAsia="Arial" w:cs="Times New Roman"/>
          <w:spacing w:val="-4"/>
          <w:sz w:val="28"/>
          <w:szCs w:val="28"/>
        </w:rPr>
        <w:t xml:space="preserve"> </w:t>
      </w:r>
      <w:r w:rsidR="00627861">
        <w:rPr>
          <w:rFonts w:eastAsia="Arial" w:cs="Times New Roman"/>
          <w:spacing w:val="-4"/>
          <w:sz w:val="28"/>
          <w:szCs w:val="28"/>
        </w:rPr>
        <w:t xml:space="preserve">Bản Văn hóa </w:t>
      </w:r>
      <w:r w:rsidR="001B6604">
        <w:rPr>
          <w:rFonts w:eastAsia="Arial" w:cs="Times New Roman"/>
          <w:spacing w:val="-4"/>
          <w:sz w:val="28"/>
          <w:szCs w:val="28"/>
        </w:rPr>
        <w:t>-</w:t>
      </w:r>
      <w:r w:rsidR="00627861">
        <w:rPr>
          <w:rFonts w:eastAsia="Arial" w:cs="Times New Roman"/>
          <w:spacing w:val="-4"/>
          <w:sz w:val="28"/>
          <w:szCs w:val="28"/>
        </w:rPr>
        <w:t xml:space="preserve"> Du lịch Gia Khâu 1, xã Sùng Phài; bả</w:t>
      </w:r>
      <w:r w:rsidR="001B6604">
        <w:rPr>
          <w:rFonts w:eastAsia="Arial" w:cs="Times New Roman"/>
          <w:spacing w:val="-4"/>
          <w:sz w:val="28"/>
          <w:szCs w:val="28"/>
        </w:rPr>
        <w:t>n Văn hóa -</w:t>
      </w:r>
      <w:r w:rsidR="00627861">
        <w:rPr>
          <w:rFonts w:eastAsia="Arial" w:cs="Times New Roman"/>
          <w:spacing w:val="-4"/>
          <w:sz w:val="28"/>
          <w:szCs w:val="28"/>
        </w:rPr>
        <w:t xml:space="preserve"> Du lịch San Thàng gắn với chợ phiên và chợ Đêm San Thàng…</w:t>
      </w:r>
      <w:r w:rsidRPr="00267DF1">
        <w:rPr>
          <w:rFonts w:eastAsia="Arial" w:cs="Times New Roman"/>
          <w:spacing w:val="-4"/>
          <w:sz w:val="28"/>
          <w:szCs w:val="28"/>
        </w:rPr>
        <w:t xml:space="preserve"> </w:t>
      </w:r>
    </w:p>
    <w:p w:rsidR="006610D8" w:rsidRPr="00A171BB" w:rsidRDefault="006610D8" w:rsidP="002D6F22">
      <w:pPr>
        <w:autoSpaceDE w:val="0"/>
        <w:autoSpaceDN w:val="0"/>
        <w:adjustRightInd w:val="0"/>
        <w:spacing w:before="120" w:after="0" w:line="300" w:lineRule="exact"/>
        <w:ind w:firstLine="545"/>
        <w:jc w:val="both"/>
        <w:rPr>
          <w:rFonts w:eastAsia="Arial" w:cs="Times New Roman"/>
          <w:spacing w:val="-4"/>
          <w:sz w:val="28"/>
          <w:szCs w:val="28"/>
        </w:rPr>
      </w:pPr>
      <w:r w:rsidRPr="00267DF1">
        <w:rPr>
          <w:rFonts w:eastAsia="Arial" w:cs="Times New Roman"/>
          <w:spacing w:val="-4"/>
          <w:sz w:val="28"/>
          <w:szCs w:val="28"/>
        </w:rPr>
        <w:lastRenderedPageBreak/>
        <w:t>Tiếp tục bố trí ngân sách địa phương</w:t>
      </w:r>
      <w:r w:rsidR="002F0332">
        <w:rPr>
          <w:rFonts w:eastAsia="Arial" w:cs="Times New Roman"/>
          <w:spacing w:val="-4"/>
          <w:sz w:val="28"/>
          <w:szCs w:val="28"/>
        </w:rPr>
        <w:t>; tăng cường công tác xã hội hóa và kêu gọ</w:t>
      </w:r>
      <w:r w:rsidR="001B6604">
        <w:rPr>
          <w:rFonts w:eastAsia="Arial" w:cs="Times New Roman"/>
          <w:spacing w:val="-4"/>
          <w:sz w:val="28"/>
          <w:szCs w:val="28"/>
        </w:rPr>
        <w:t xml:space="preserve">i </w:t>
      </w:r>
      <w:r w:rsidR="002F0332">
        <w:rPr>
          <w:rFonts w:eastAsia="Arial" w:cs="Times New Roman"/>
          <w:spacing w:val="-4"/>
          <w:sz w:val="28"/>
          <w:szCs w:val="28"/>
        </w:rPr>
        <w:t>nguồn</w:t>
      </w:r>
      <w:r w:rsidRPr="00267DF1">
        <w:rPr>
          <w:rFonts w:eastAsia="Arial" w:cs="Times New Roman"/>
          <w:spacing w:val="-4"/>
          <w:sz w:val="28"/>
          <w:szCs w:val="28"/>
        </w:rPr>
        <w:t xml:space="preserve"> vốn đầu tư của doanh nghiệp và các nguồn vốn hợp pháp khác để đầu tư kết cấu hạ tầng du lịch. </w:t>
      </w:r>
    </w:p>
    <w:p w:rsidR="006610D8" w:rsidRPr="00267DF1" w:rsidRDefault="002F0332" w:rsidP="002D6F22">
      <w:pPr>
        <w:autoSpaceDE w:val="0"/>
        <w:autoSpaceDN w:val="0"/>
        <w:adjustRightInd w:val="0"/>
        <w:spacing w:before="120" w:after="0" w:line="300" w:lineRule="exact"/>
        <w:ind w:firstLine="544"/>
        <w:jc w:val="both"/>
        <w:outlineLvl w:val="2"/>
        <w:rPr>
          <w:rFonts w:eastAsia="Arial" w:cs="Times New Roman"/>
          <w:b/>
          <w:i/>
          <w:sz w:val="28"/>
          <w:szCs w:val="28"/>
          <w:lang w:val="pt-BR"/>
        </w:rPr>
      </w:pPr>
      <w:r>
        <w:rPr>
          <w:rFonts w:eastAsia="Arial" w:cs="Times New Roman"/>
          <w:b/>
          <w:i/>
          <w:sz w:val="28"/>
          <w:szCs w:val="28"/>
          <w:lang w:val="pt-BR"/>
        </w:rPr>
        <w:t>2.2</w:t>
      </w:r>
      <w:r w:rsidR="00554F55" w:rsidRPr="00267DF1">
        <w:rPr>
          <w:rFonts w:eastAsia="Arial" w:cs="Times New Roman"/>
          <w:b/>
          <w:i/>
          <w:sz w:val="28"/>
          <w:szCs w:val="28"/>
          <w:lang w:val="pt-BR"/>
        </w:rPr>
        <w:t>.</w:t>
      </w:r>
      <w:r w:rsidR="006610D8" w:rsidRPr="00267DF1">
        <w:rPr>
          <w:rFonts w:eastAsia="Arial" w:cs="Times New Roman"/>
          <w:b/>
          <w:i/>
          <w:sz w:val="28"/>
          <w:szCs w:val="28"/>
          <w:lang w:val="pt-BR"/>
        </w:rPr>
        <w:t xml:space="preserve"> Xây dựng và phát triển các sản phẩm du lịch</w:t>
      </w:r>
    </w:p>
    <w:p w:rsidR="006610D8" w:rsidRPr="00267DF1" w:rsidRDefault="002F0332" w:rsidP="002D6F22">
      <w:pPr>
        <w:spacing w:before="120" w:after="0" w:line="300" w:lineRule="exact"/>
        <w:ind w:firstLine="544"/>
        <w:jc w:val="both"/>
        <w:outlineLvl w:val="3"/>
        <w:rPr>
          <w:rFonts w:eastAsia="Arial" w:cs="Times New Roman"/>
          <w:i/>
          <w:sz w:val="28"/>
          <w:szCs w:val="28"/>
          <w:lang w:val="vi-VN"/>
        </w:rPr>
      </w:pPr>
      <w:r>
        <w:rPr>
          <w:rFonts w:eastAsia="Arial" w:cs="Times New Roman"/>
          <w:i/>
          <w:sz w:val="28"/>
          <w:szCs w:val="28"/>
        </w:rPr>
        <w:t xml:space="preserve">- </w:t>
      </w:r>
      <w:r w:rsidR="006610D8" w:rsidRPr="00267DF1">
        <w:rPr>
          <w:rFonts w:eastAsia="Arial" w:cs="Times New Roman"/>
          <w:i/>
          <w:sz w:val="28"/>
          <w:szCs w:val="28"/>
          <w:lang w:val="vi-VN"/>
        </w:rPr>
        <w:t>Xây dựng bản du lịch cộng đồng bản Gia Khâu 1 xã Sùng Phài trở thành sản phẩm OCOP</w:t>
      </w:r>
    </w:p>
    <w:p w:rsidR="006610D8" w:rsidRPr="0055448E" w:rsidRDefault="006610D8" w:rsidP="002D6F22">
      <w:pPr>
        <w:spacing w:before="120" w:after="0" w:line="300" w:lineRule="exact"/>
        <w:ind w:firstLine="545"/>
        <w:jc w:val="both"/>
        <w:rPr>
          <w:rFonts w:cs="Times New Roman"/>
          <w:sz w:val="28"/>
          <w:szCs w:val="28"/>
        </w:rPr>
      </w:pPr>
      <w:r w:rsidRPr="0055448E">
        <w:rPr>
          <w:rFonts w:eastAsia="Arial" w:cs="Times New Roman"/>
          <w:sz w:val="28"/>
          <w:szCs w:val="28"/>
          <w:lang w:val="vi-VN"/>
        </w:rPr>
        <w:t>Đầu tư cải tạo nâng cấp nhà trưng bày, khu nhà ẩm thực</w:t>
      </w:r>
      <w:r w:rsidRPr="0055448E">
        <w:rPr>
          <w:rFonts w:eastAsia="Arial" w:cs="Times New Roman"/>
          <w:sz w:val="28"/>
          <w:szCs w:val="28"/>
        </w:rPr>
        <w:t xml:space="preserve">; </w:t>
      </w:r>
      <w:r w:rsidR="00627861" w:rsidRPr="0055448E">
        <w:rPr>
          <w:rFonts w:eastAsia="Arial" w:cs="Times New Roman"/>
          <w:sz w:val="28"/>
          <w:szCs w:val="28"/>
        </w:rPr>
        <w:t xml:space="preserve">giữ gìn vệ sinh môi trường, </w:t>
      </w:r>
      <w:r w:rsidRPr="0055448E">
        <w:rPr>
          <w:rFonts w:eastAsia="Arial" w:cs="Times New Roman"/>
          <w:sz w:val="28"/>
          <w:szCs w:val="28"/>
        </w:rPr>
        <w:t>tạo cảnh quan</w:t>
      </w:r>
      <w:r w:rsidR="00627861" w:rsidRPr="0055448E">
        <w:rPr>
          <w:rFonts w:eastAsia="Arial" w:cs="Times New Roman"/>
          <w:sz w:val="28"/>
          <w:szCs w:val="28"/>
        </w:rPr>
        <w:t>, h</w:t>
      </w:r>
      <w:r w:rsidRPr="0055448E">
        <w:rPr>
          <w:rFonts w:eastAsia="Arial" w:cs="Times New Roman"/>
          <w:spacing w:val="-2"/>
          <w:sz w:val="28"/>
          <w:szCs w:val="28"/>
          <w:lang w:val="vi-VN"/>
        </w:rPr>
        <w:t>ỗ trợ chỉnh trang, cải tạ</w:t>
      </w:r>
      <w:r w:rsidR="00627861" w:rsidRPr="0055448E">
        <w:rPr>
          <w:rFonts w:eastAsia="Arial" w:cs="Times New Roman"/>
          <w:spacing w:val="-2"/>
          <w:sz w:val="28"/>
          <w:szCs w:val="28"/>
          <w:lang w:val="vi-VN"/>
        </w:rPr>
        <w:t>o</w:t>
      </w:r>
      <w:r w:rsidR="00627861" w:rsidRPr="0055448E">
        <w:rPr>
          <w:rFonts w:eastAsia="Arial" w:cs="Times New Roman"/>
          <w:spacing w:val="-2"/>
          <w:sz w:val="28"/>
          <w:szCs w:val="28"/>
        </w:rPr>
        <w:t xml:space="preserve"> ngôi nhà truyền thống của dân tộc Mông, </w:t>
      </w:r>
      <w:r w:rsidRPr="0055448E">
        <w:rPr>
          <w:rFonts w:eastAsia="Arial" w:cs="Times New Roman"/>
          <w:spacing w:val="-2"/>
          <w:sz w:val="28"/>
          <w:szCs w:val="28"/>
        </w:rPr>
        <w:t>h</w:t>
      </w:r>
      <w:r w:rsidRPr="0055448E">
        <w:rPr>
          <w:rFonts w:cs="Times New Roman"/>
          <w:bCs/>
          <w:spacing w:val="-2"/>
          <w:sz w:val="28"/>
          <w:szCs w:val="28"/>
          <w:lang w:val="vi-VN"/>
        </w:rPr>
        <w:t xml:space="preserve">ỗ trợ </w:t>
      </w:r>
      <w:r w:rsidRPr="0055448E">
        <w:rPr>
          <w:rFonts w:cs="Times New Roman"/>
          <w:bCs/>
          <w:spacing w:val="-2"/>
          <w:sz w:val="28"/>
          <w:szCs w:val="28"/>
        </w:rPr>
        <w:t xml:space="preserve">cho một số </w:t>
      </w:r>
      <w:r w:rsidRPr="0055448E">
        <w:rPr>
          <w:rFonts w:cs="Times New Roman"/>
          <w:bCs/>
          <w:spacing w:val="-2"/>
          <w:sz w:val="28"/>
          <w:szCs w:val="28"/>
          <w:lang w:val="vi-VN"/>
        </w:rPr>
        <w:t xml:space="preserve">hộ gia đình </w:t>
      </w:r>
      <w:r w:rsidRPr="0055448E">
        <w:rPr>
          <w:rFonts w:cs="Times New Roman"/>
          <w:bCs/>
          <w:spacing w:val="-2"/>
          <w:sz w:val="28"/>
          <w:szCs w:val="28"/>
        </w:rPr>
        <w:t xml:space="preserve">làm dịch vụ </w:t>
      </w:r>
      <w:r w:rsidRPr="0055448E">
        <w:rPr>
          <w:rFonts w:cs="Times New Roman"/>
          <w:bCs/>
          <w:spacing w:val="-2"/>
          <w:sz w:val="28"/>
          <w:szCs w:val="28"/>
          <w:lang w:val="vi-VN"/>
        </w:rPr>
        <w:t>Homestay</w:t>
      </w:r>
      <w:r w:rsidRPr="0055448E">
        <w:rPr>
          <w:rFonts w:cs="Times New Roman"/>
          <w:bCs/>
          <w:spacing w:val="-2"/>
          <w:sz w:val="28"/>
          <w:szCs w:val="28"/>
        </w:rPr>
        <w:t>.</w:t>
      </w:r>
      <w:r w:rsidR="00627861" w:rsidRPr="0055448E">
        <w:rPr>
          <w:rFonts w:cs="Times New Roman"/>
          <w:bCs/>
          <w:spacing w:val="-2"/>
          <w:sz w:val="28"/>
          <w:szCs w:val="28"/>
        </w:rPr>
        <w:t xml:space="preserve"> </w:t>
      </w:r>
      <w:r w:rsidR="00627861" w:rsidRPr="0055448E">
        <w:rPr>
          <w:rFonts w:cs="Times New Roman"/>
          <w:sz w:val="28"/>
          <w:szCs w:val="28"/>
          <w:lang w:val="vi-VN"/>
        </w:rPr>
        <w:t xml:space="preserve">Bảo tồn và tổ chức Lễ hội </w:t>
      </w:r>
      <w:r w:rsidR="00627861" w:rsidRPr="0055448E">
        <w:rPr>
          <w:rFonts w:eastAsia="Arial" w:cs="Times New Roman"/>
          <w:sz w:val="28"/>
          <w:szCs w:val="28"/>
          <w:lang w:val="vi-VN"/>
        </w:rPr>
        <w:t>Grâuk Taox Cha</w:t>
      </w:r>
      <w:r w:rsidR="00627861" w:rsidRPr="0055448E">
        <w:rPr>
          <w:rFonts w:cs="Times New Roman"/>
          <w:sz w:val="28"/>
          <w:szCs w:val="28"/>
          <w:lang w:val="vi-VN"/>
        </w:rPr>
        <w:t>; Lễ cúng,... theo đúng nghi thức truyền thống</w:t>
      </w:r>
      <w:r w:rsidR="00627861" w:rsidRPr="0055448E">
        <w:rPr>
          <w:rFonts w:cs="Times New Roman"/>
          <w:sz w:val="28"/>
          <w:szCs w:val="28"/>
        </w:rPr>
        <w:t xml:space="preserve">. </w:t>
      </w:r>
      <w:r w:rsidR="00627861" w:rsidRPr="0055448E">
        <w:rPr>
          <w:rFonts w:cs="Times New Roman"/>
          <w:sz w:val="28"/>
          <w:szCs w:val="28"/>
          <w:lang w:val="vi-VN"/>
        </w:rPr>
        <w:t>Phát triển ngành nghề nông thôn như: Nấu rượu ngô truyền thống, thêu dệt thổ cẩm, trồng cây ăn quả (đào, mận)… để thành sản phẩm phục vụ khách du lịch.</w:t>
      </w:r>
    </w:p>
    <w:p w:rsidR="006610D8" w:rsidRPr="00267DF1" w:rsidRDefault="002F0332" w:rsidP="002D6F22">
      <w:pPr>
        <w:autoSpaceDE w:val="0"/>
        <w:autoSpaceDN w:val="0"/>
        <w:adjustRightInd w:val="0"/>
        <w:spacing w:before="120" w:after="0" w:line="300" w:lineRule="exact"/>
        <w:ind w:firstLine="544"/>
        <w:jc w:val="both"/>
        <w:outlineLvl w:val="3"/>
        <w:rPr>
          <w:rFonts w:eastAsia="Arial" w:cs="Times New Roman"/>
          <w:i/>
          <w:sz w:val="28"/>
          <w:szCs w:val="28"/>
          <w:lang w:val="vi-VN"/>
        </w:rPr>
      </w:pPr>
      <w:r>
        <w:rPr>
          <w:rFonts w:eastAsia="Arial" w:cs="Times New Roman"/>
          <w:i/>
          <w:sz w:val="28"/>
          <w:szCs w:val="28"/>
        </w:rPr>
        <w:t xml:space="preserve">- </w:t>
      </w:r>
      <w:r w:rsidR="006610D8" w:rsidRPr="00267DF1">
        <w:rPr>
          <w:rFonts w:eastAsia="Arial" w:cs="Times New Roman"/>
          <w:i/>
          <w:sz w:val="28"/>
          <w:szCs w:val="28"/>
        </w:rPr>
        <w:t xml:space="preserve">Xây dựng bản văn hóa du lịch cộng đồng </w:t>
      </w:r>
      <w:r w:rsidR="006610D8" w:rsidRPr="00267DF1">
        <w:rPr>
          <w:rFonts w:cs="Times New Roman"/>
          <w:i/>
          <w:sz w:val="28"/>
          <w:szCs w:val="28"/>
          <w:lang w:val="vi-VN"/>
        </w:rPr>
        <w:t>San Thàng</w:t>
      </w:r>
      <w:r w:rsidR="006610D8" w:rsidRPr="00267DF1">
        <w:rPr>
          <w:rFonts w:cs="Times New Roman"/>
          <w:i/>
          <w:sz w:val="28"/>
          <w:szCs w:val="28"/>
        </w:rPr>
        <w:t xml:space="preserve"> I </w:t>
      </w:r>
      <w:r w:rsidR="006610D8" w:rsidRPr="00267DF1">
        <w:rPr>
          <w:rFonts w:cs="Times New Roman"/>
          <w:i/>
          <w:sz w:val="28"/>
          <w:szCs w:val="28"/>
          <w:lang w:val="vi-VN"/>
        </w:rPr>
        <w:t>gắn với chợ phiên và chợ đêm San Thàng</w:t>
      </w:r>
    </w:p>
    <w:p w:rsidR="00627861" w:rsidRPr="0055448E" w:rsidRDefault="006610D8" w:rsidP="002D6F22">
      <w:pPr>
        <w:spacing w:before="120" w:after="0" w:line="300" w:lineRule="exact"/>
        <w:ind w:firstLine="545"/>
        <w:jc w:val="both"/>
        <w:rPr>
          <w:rFonts w:cs="Times New Roman"/>
          <w:sz w:val="28"/>
          <w:szCs w:val="28"/>
          <w:lang w:val="vi-VN"/>
        </w:rPr>
      </w:pPr>
      <w:r w:rsidRPr="0055448E">
        <w:rPr>
          <w:rFonts w:cs="Times New Roman"/>
          <w:bCs/>
          <w:sz w:val="28"/>
          <w:szCs w:val="28"/>
          <w:lang w:val="vi-VN"/>
        </w:rPr>
        <w:t>Sắp xếp</w:t>
      </w:r>
      <w:r w:rsidR="00A171BB" w:rsidRPr="0055448E">
        <w:rPr>
          <w:rFonts w:cs="Times New Roman"/>
          <w:bCs/>
          <w:sz w:val="28"/>
          <w:szCs w:val="28"/>
        </w:rPr>
        <w:t xml:space="preserve"> </w:t>
      </w:r>
      <w:r w:rsidRPr="0055448E">
        <w:rPr>
          <w:rFonts w:cs="Times New Roman"/>
          <w:iCs/>
          <w:sz w:val="28"/>
          <w:szCs w:val="28"/>
          <w:lang w:val="vi-VN"/>
        </w:rPr>
        <w:t>lại không gian điểm du lịch, không gian văn hóa, cải tạo cảnh quan</w:t>
      </w:r>
      <w:r w:rsidR="00627861" w:rsidRPr="0055448E">
        <w:rPr>
          <w:rFonts w:cs="Times New Roman"/>
          <w:iCs/>
          <w:sz w:val="28"/>
          <w:szCs w:val="28"/>
        </w:rPr>
        <w:t xml:space="preserve"> </w:t>
      </w:r>
      <w:r w:rsidRPr="0055448E">
        <w:rPr>
          <w:rFonts w:cs="Times New Roman"/>
          <w:iCs/>
          <w:sz w:val="28"/>
          <w:szCs w:val="28"/>
          <w:lang w:val="vi-VN"/>
        </w:rPr>
        <w:t xml:space="preserve">môi trường. </w:t>
      </w:r>
      <w:r w:rsidRPr="0055448E">
        <w:rPr>
          <w:rFonts w:eastAsia="Arial" w:cs="Times New Roman"/>
          <w:sz w:val="28"/>
          <w:szCs w:val="28"/>
          <w:lang w:val="vi-VN"/>
        </w:rPr>
        <w:t xml:space="preserve">Đầu tư nâng cấp khu vực Lễ hội cúng Tú Tỉ; cải tạo </w:t>
      </w:r>
      <w:r w:rsidRPr="0055448E">
        <w:rPr>
          <w:rFonts w:eastAsia="Arial" w:cs="Times New Roman"/>
          <w:sz w:val="28"/>
          <w:szCs w:val="28"/>
        </w:rPr>
        <w:t xml:space="preserve">cảnh quan </w:t>
      </w:r>
      <w:r w:rsidRPr="0055448E">
        <w:rPr>
          <w:rFonts w:eastAsia="Arial" w:cs="Times New Roman"/>
          <w:sz w:val="28"/>
          <w:szCs w:val="28"/>
          <w:lang w:val="vi-VN"/>
        </w:rPr>
        <w:t xml:space="preserve">khu vực </w:t>
      </w:r>
      <w:r w:rsidRPr="0055448E">
        <w:rPr>
          <w:rFonts w:eastAsia="Arial" w:cs="Times New Roman"/>
          <w:sz w:val="28"/>
          <w:szCs w:val="28"/>
        </w:rPr>
        <w:t>trong và xung quanh bản;</w:t>
      </w:r>
      <w:r w:rsidRPr="0055448E">
        <w:rPr>
          <w:rFonts w:eastAsia="Arial" w:cs="Times New Roman"/>
          <w:sz w:val="28"/>
          <w:szCs w:val="28"/>
          <w:lang w:val="vi-VN"/>
        </w:rPr>
        <w:t xml:space="preserve"> nâng cấp </w:t>
      </w:r>
      <w:r w:rsidRPr="0055448E">
        <w:rPr>
          <w:rFonts w:eastAsia="Arial" w:cs="Times New Roman"/>
          <w:sz w:val="28"/>
          <w:szCs w:val="28"/>
        </w:rPr>
        <w:t xml:space="preserve">hệ thống </w:t>
      </w:r>
      <w:r w:rsidRPr="0055448E">
        <w:rPr>
          <w:rFonts w:eastAsia="Arial" w:cs="Times New Roman"/>
          <w:sz w:val="28"/>
          <w:szCs w:val="28"/>
          <w:lang w:val="vi-VN"/>
        </w:rPr>
        <w:t>đường nội bản</w:t>
      </w:r>
      <w:r w:rsidRPr="0055448E">
        <w:rPr>
          <w:rFonts w:eastAsia="Arial" w:cs="Times New Roman"/>
          <w:sz w:val="28"/>
          <w:szCs w:val="28"/>
        </w:rPr>
        <w:t xml:space="preserve">. </w:t>
      </w:r>
      <w:r w:rsidRPr="0055448E">
        <w:rPr>
          <w:rFonts w:eastAsia="Arial" w:cs="Times New Roman"/>
          <w:sz w:val="28"/>
          <w:szCs w:val="28"/>
          <w:lang w:val="vi-VN"/>
        </w:rPr>
        <w:t xml:space="preserve">Xây dựng hệ thống guồng quay nước, cối giã gạo tạo điểm </w:t>
      </w:r>
      <w:r w:rsidRPr="0055448E">
        <w:rPr>
          <w:rFonts w:eastAsia="Arial" w:cs="Times New Roman"/>
          <w:sz w:val="28"/>
          <w:szCs w:val="28"/>
        </w:rPr>
        <w:t>“</w:t>
      </w:r>
      <w:r w:rsidRPr="0055448E">
        <w:rPr>
          <w:rFonts w:eastAsia="Arial" w:cs="Times New Roman"/>
          <w:sz w:val="28"/>
          <w:szCs w:val="28"/>
          <w:lang w:val="vi-VN"/>
        </w:rPr>
        <w:t>check in</w:t>
      </w:r>
      <w:r w:rsidRPr="0055448E">
        <w:rPr>
          <w:rFonts w:eastAsia="Arial" w:cs="Times New Roman"/>
          <w:sz w:val="28"/>
          <w:szCs w:val="28"/>
        </w:rPr>
        <w:t xml:space="preserve">” </w:t>
      </w:r>
      <w:r w:rsidRPr="0055448E">
        <w:rPr>
          <w:rFonts w:eastAsia="Arial" w:cs="Times New Roman"/>
          <w:sz w:val="28"/>
          <w:szCs w:val="28"/>
          <w:lang w:val="vi-VN"/>
        </w:rPr>
        <w:t>cho du khách.</w:t>
      </w:r>
      <w:r w:rsidR="00627861" w:rsidRPr="0055448E">
        <w:rPr>
          <w:rFonts w:eastAsia="Arial" w:cs="Times New Roman"/>
          <w:sz w:val="28"/>
          <w:szCs w:val="28"/>
        </w:rPr>
        <w:t xml:space="preserve"> </w:t>
      </w:r>
      <w:r w:rsidRPr="0055448E">
        <w:rPr>
          <w:rFonts w:cs="Times New Roman"/>
          <w:sz w:val="28"/>
          <w:szCs w:val="28"/>
          <w:lang w:val="vi-VN"/>
        </w:rPr>
        <w:t xml:space="preserve">Cải tạo bảo tồn </w:t>
      </w:r>
      <w:r w:rsidRPr="0055448E">
        <w:rPr>
          <w:rFonts w:cs="Times New Roman"/>
          <w:sz w:val="28"/>
          <w:szCs w:val="28"/>
        </w:rPr>
        <w:t xml:space="preserve">nhà và </w:t>
      </w:r>
      <w:r w:rsidRPr="0055448E">
        <w:rPr>
          <w:rFonts w:cs="Times New Roman"/>
          <w:sz w:val="28"/>
          <w:szCs w:val="28"/>
          <w:lang w:val="vi-VN"/>
        </w:rPr>
        <w:t>các đồ dùng sinh hoạt truyền thống</w:t>
      </w:r>
      <w:r w:rsidRPr="0055448E">
        <w:rPr>
          <w:rFonts w:cs="Times New Roman"/>
          <w:sz w:val="28"/>
          <w:szCs w:val="28"/>
        </w:rPr>
        <w:t xml:space="preserve"> của đồng bào dân tộ</w:t>
      </w:r>
      <w:r w:rsidR="00627861" w:rsidRPr="0055448E">
        <w:rPr>
          <w:rFonts w:cs="Times New Roman"/>
          <w:sz w:val="28"/>
          <w:szCs w:val="28"/>
        </w:rPr>
        <w:t>c Giáy; d</w:t>
      </w:r>
      <w:r w:rsidRPr="0055448E">
        <w:rPr>
          <w:rFonts w:cs="Times New Roman"/>
          <w:sz w:val="28"/>
          <w:szCs w:val="28"/>
          <w:lang w:val="vi-VN"/>
        </w:rPr>
        <w:t>uy trì thường niên Lễ hội Tú Tỉ vào tháng 2 Âm lịch</w:t>
      </w:r>
      <w:r w:rsidRPr="0055448E">
        <w:rPr>
          <w:rFonts w:cs="Times New Roman"/>
          <w:sz w:val="28"/>
          <w:szCs w:val="28"/>
        </w:rPr>
        <w:t xml:space="preserve"> và</w:t>
      </w:r>
      <w:r w:rsidRPr="0055448E">
        <w:rPr>
          <w:rFonts w:cs="Times New Roman"/>
          <w:sz w:val="28"/>
          <w:szCs w:val="28"/>
          <w:lang w:val="vi-VN"/>
        </w:rPr>
        <w:t xml:space="preserve"> Lễ cúng theo </w:t>
      </w:r>
      <w:r w:rsidR="00627861" w:rsidRPr="0055448E">
        <w:rPr>
          <w:rFonts w:cs="Times New Roman"/>
          <w:sz w:val="28"/>
          <w:szCs w:val="28"/>
          <w:lang w:val="vi-VN"/>
        </w:rPr>
        <w:t>đúng nghi thức truyền thống</w:t>
      </w:r>
      <w:r w:rsidR="00627861" w:rsidRPr="0055448E">
        <w:rPr>
          <w:rFonts w:cs="Times New Roman"/>
          <w:sz w:val="28"/>
          <w:szCs w:val="28"/>
        </w:rPr>
        <w:t>; d</w:t>
      </w:r>
      <w:r w:rsidRPr="0055448E">
        <w:rPr>
          <w:rFonts w:cs="Times New Roman"/>
          <w:sz w:val="28"/>
          <w:szCs w:val="28"/>
          <w:lang w:val="vi-VN"/>
        </w:rPr>
        <w:t>uy trì, nâng cao chất lượng và hiệu quả hoạt động của chợ phiên, chợ</w:t>
      </w:r>
      <w:r w:rsidR="00627861" w:rsidRPr="0055448E">
        <w:rPr>
          <w:rFonts w:cs="Times New Roman"/>
          <w:sz w:val="28"/>
          <w:szCs w:val="28"/>
        </w:rPr>
        <w:t xml:space="preserve"> </w:t>
      </w:r>
      <w:r w:rsidR="00627861" w:rsidRPr="0055448E">
        <w:rPr>
          <w:rFonts w:cs="Times New Roman"/>
          <w:sz w:val="28"/>
          <w:szCs w:val="28"/>
          <w:lang w:val="vi-VN"/>
        </w:rPr>
        <w:t>đêm San Thàng</w:t>
      </w:r>
      <w:r w:rsidR="00627861" w:rsidRPr="0055448E">
        <w:rPr>
          <w:rFonts w:cs="Times New Roman"/>
          <w:sz w:val="28"/>
          <w:szCs w:val="28"/>
        </w:rPr>
        <w:t>, đ</w:t>
      </w:r>
      <w:r w:rsidRPr="0055448E">
        <w:rPr>
          <w:rFonts w:cs="Times New Roman"/>
          <w:sz w:val="28"/>
          <w:szCs w:val="28"/>
          <w:lang w:val="vi-VN"/>
        </w:rPr>
        <w:t>a dạng các sản phẩm</w:t>
      </w:r>
      <w:r w:rsidRPr="0055448E">
        <w:rPr>
          <w:rFonts w:cs="Times New Roman"/>
          <w:sz w:val="28"/>
          <w:szCs w:val="28"/>
        </w:rPr>
        <w:t xml:space="preserve"> đặc trưng của địa phương, hàng lưu niệm,</w:t>
      </w:r>
      <w:r w:rsidRPr="0055448E">
        <w:rPr>
          <w:rFonts w:cs="Times New Roman"/>
          <w:sz w:val="28"/>
          <w:szCs w:val="28"/>
          <w:lang w:val="vi-VN"/>
        </w:rPr>
        <w:t xml:space="preserve"> dịch vụ ăn uống</w:t>
      </w:r>
      <w:r w:rsidR="00627861" w:rsidRPr="0055448E">
        <w:rPr>
          <w:rFonts w:cs="Times New Roman"/>
          <w:sz w:val="28"/>
          <w:szCs w:val="28"/>
        </w:rPr>
        <w:t xml:space="preserve"> </w:t>
      </w:r>
      <w:r w:rsidRPr="0055448E">
        <w:rPr>
          <w:rFonts w:cs="Times New Roman"/>
          <w:sz w:val="28"/>
          <w:szCs w:val="28"/>
          <w:lang w:val="vi-VN"/>
        </w:rPr>
        <w:t xml:space="preserve">phù hợp với </w:t>
      </w:r>
      <w:r w:rsidRPr="0055448E">
        <w:rPr>
          <w:rFonts w:cs="Times New Roman"/>
          <w:sz w:val="28"/>
          <w:szCs w:val="28"/>
        </w:rPr>
        <w:t xml:space="preserve">nhu cầu của </w:t>
      </w:r>
      <w:r w:rsidRPr="0055448E">
        <w:rPr>
          <w:rFonts w:cs="Times New Roman"/>
          <w:sz w:val="28"/>
          <w:szCs w:val="28"/>
          <w:lang w:val="vi-VN"/>
        </w:rPr>
        <w:t>khách</w:t>
      </w:r>
      <w:r w:rsidRPr="0055448E">
        <w:rPr>
          <w:rFonts w:cs="Times New Roman"/>
          <w:sz w:val="28"/>
          <w:szCs w:val="28"/>
        </w:rPr>
        <w:t xml:space="preserve"> du lịch</w:t>
      </w:r>
      <w:r w:rsidRPr="0055448E">
        <w:rPr>
          <w:rFonts w:cs="Times New Roman"/>
          <w:sz w:val="28"/>
          <w:szCs w:val="28"/>
          <w:lang w:val="vi-VN"/>
        </w:rPr>
        <w:t>.</w:t>
      </w:r>
    </w:p>
    <w:p w:rsidR="006610D8" w:rsidRPr="00267DF1" w:rsidRDefault="002F0332" w:rsidP="002D6F22">
      <w:pPr>
        <w:spacing w:before="120" w:after="0" w:line="300" w:lineRule="exact"/>
        <w:ind w:firstLine="544"/>
        <w:jc w:val="both"/>
        <w:outlineLvl w:val="3"/>
        <w:rPr>
          <w:rFonts w:cs="Times New Roman"/>
          <w:i/>
          <w:sz w:val="28"/>
          <w:szCs w:val="28"/>
          <w:lang w:val="vi-VN"/>
        </w:rPr>
      </w:pPr>
      <w:r>
        <w:rPr>
          <w:rFonts w:cs="Times New Roman"/>
          <w:i/>
          <w:sz w:val="28"/>
          <w:szCs w:val="28"/>
        </w:rPr>
        <w:t xml:space="preserve">- </w:t>
      </w:r>
      <w:r w:rsidR="006610D8" w:rsidRPr="00267DF1">
        <w:rPr>
          <w:rFonts w:cs="Times New Roman"/>
          <w:i/>
          <w:sz w:val="28"/>
          <w:szCs w:val="28"/>
          <w:lang w:val="vi-VN"/>
        </w:rPr>
        <w:t xml:space="preserve"> Xây dựng mô hình trang trại du lịch</w:t>
      </w:r>
    </w:p>
    <w:p w:rsidR="002D6F22" w:rsidRDefault="006610D8" w:rsidP="002D6F22">
      <w:pPr>
        <w:spacing w:before="120" w:after="0" w:line="300" w:lineRule="exact"/>
        <w:ind w:firstLine="544"/>
        <w:jc w:val="both"/>
        <w:rPr>
          <w:rFonts w:eastAsia="Arial" w:cs="Times New Roman"/>
          <w:spacing w:val="-4"/>
          <w:sz w:val="28"/>
          <w:szCs w:val="28"/>
        </w:rPr>
      </w:pPr>
      <w:r w:rsidRPr="00267DF1">
        <w:rPr>
          <w:rFonts w:cs="Times New Roman"/>
          <w:spacing w:val="-4"/>
          <w:sz w:val="28"/>
          <w:szCs w:val="28"/>
          <w:lang w:val="vi-VN"/>
        </w:rPr>
        <w:t>Khuyến khích Nhân dân phát triển</w:t>
      </w:r>
      <w:r w:rsidRPr="00267DF1">
        <w:rPr>
          <w:rFonts w:cs="Times New Roman"/>
          <w:spacing w:val="-4"/>
          <w:sz w:val="28"/>
          <w:szCs w:val="28"/>
        </w:rPr>
        <w:t xml:space="preserve"> mô hình trang tại kết hợp với du lịch; từng bước đưa</w:t>
      </w:r>
      <w:r w:rsidRPr="00267DF1">
        <w:rPr>
          <w:rFonts w:cs="Times New Roman"/>
          <w:spacing w:val="-4"/>
          <w:sz w:val="28"/>
          <w:szCs w:val="28"/>
          <w:lang w:val="vi-VN"/>
        </w:rPr>
        <w:t xml:space="preserve"> hoạt động tham quan mô hình sản xuất nông nghiệp hàng hóa gắn với du lịch sinh thái </w:t>
      </w:r>
      <w:r w:rsidRPr="00267DF1">
        <w:rPr>
          <w:rFonts w:cs="Times New Roman"/>
          <w:spacing w:val="-4"/>
          <w:sz w:val="28"/>
          <w:szCs w:val="28"/>
        </w:rPr>
        <w:t xml:space="preserve">vào danh sách giới thiệu các điểm đến của thành phố; </w:t>
      </w:r>
      <w:r w:rsidRPr="00267DF1">
        <w:rPr>
          <w:rFonts w:cs="Times New Roman"/>
          <w:spacing w:val="-4"/>
          <w:sz w:val="28"/>
          <w:szCs w:val="28"/>
          <w:lang w:val="vi-VN"/>
        </w:rPr>
        <w:t xml:space="preserve">Vận động các hộ gia đình </w:t>
      </w:r>
      <w:r w:rsidRPr="00267DF1">
        <w:rPr>
          <w:rFonts w:cs="Times New Roman"/>
          <w:spacing w:val="-4"/>
          <w:sz w:val="28"/>
          <w:szCs w:val="28"/>
        </w:rPr>
        <w:t xml:space="preserve">có trang trại </w:t>
      </w:r>
      <w:r w:rsidRPr="00267DF1">
        <w:rPr>
          <w:rFonts w:cs="Times New Roman"/>
          <w:spacing w:val="-4"/>
          <w:sz w:val="28"/>
          <w:szCs w:val="28"/>
          <w:lang w:val="vi-VN"/>
        </w:rPr>
        <w:t>phát triển các dịch vụ phục vụ khách du lịch (</w:t>
      </w:r>
      <w:r w:rsidRPr="00267DF1">
        <w:rPr>
          <w:rFonts w:cs="Times New Roman"/>
          <w:spacing w:val="-4"/>
          <w:sz w:val="28"/>
          <w:szCs w:val="28"/>
        </w:rPr>
        <w:t xml:space="preserve">giải trí thư giãn (câu cá), </w:t>
      </w:r>
      <w:r w:rsidRPr="00267DF1">
        <w:rPr>
          <w:rFonts w:cs="Times New Roman"/>
          <w:spacing w:val="-4"/>
          <w:sz w:val="28"/>
          <w:szCs w:val="28"/>
          <w:lang w:val="vi-VN"/>
        </w:rPr>
        <w:t>ăn</w:t>
      </w:r>
      <w:r w:rsidRPr="00267DF1">
        <w:rPr>
          <w:rFonts w:cs="Times New Roman"/>
          <w:spacing w:val="-4"/>
          <w:sz w:val="28"/>
          <w:szCs w:val="28"/>
        </w:rPr>
        <w:t xml:space="preserve"> uống</w:t>
      </w:r>
      <w:r w:rsidRPr="00267DF1">
        <w:rPr>
          <w:rFonts w:cs="Times New Roman"/>
          <w:spacing w:val="-4"/>
          <w:sz w:val="28"/>
          <w:szCs w:val="28"/>
          <w:lang w:val="vi-VN"/>
        </w:rPr>
        <w:t xml:space="preserve">, </w:t>
      </w:r>
      <w:r w:rsidRPr="00267DF1">
        <w:rPr>
          <w:rFonts w:cs="Times New Roman"/>
          <w:spacing w:val="-4"/>
          <w:sz w:val="28"/>
          <w:szCs w:val="28"/>
        </w:rPr>
        <w:t>lưu trú</w:t>
      </w:r>
      <w:r w:rsidRPr="00267DF1">
        <w:rPr>
          <w:rFonts w:cs="Times New Roman"/>
          <w:spacing w:val="-4"/>
          <w:sz w:val="28"/>
          <w:szCs w:val="28"/>
          <w:lang w:val="vi-VN"/>
        </w:rPr>
        <w:t xml:space="preserve">). </w:t>
      </w:r>
      <w:r w:rsidRPr="00267DF1">
        <w:rPr>
          <w:rFonts w:eastAsia="Arial" w:cs="Times New Roman"/>
          <w:spacing w:val="-4"/>
          <w:sz w:val="28"/>
          <w:szCs w:val="28"/>
          <w:lang w:val="vi-VN"/>
        </w:rPr>
        <w:t>Cải tạo cảnh quan</w:t>
      </w:r>
      <w:r w:rsidRPr="00267DF1">
        <w:rPr>
          <w:rFonts w:eastAsia="Arial" w:cs="Times New Roman"/>
          <w:spacing w:val="-4"/>
          <w:sz w:val="28"/>
          <w:szCs w:val="28"/>
        </w:rPr>
        <w:t xml:space="preserve"> khu vực trang trại để thu hút khách du lịch đến thăm quan, trải nghiệm…</w:t>
      </w:r>
    </w:p>
    <w:p w:rsidR="006610D8" w:rsidRPr="002D6F22" w:rsidRDefault="002D6F22" w:rsidP="002D6F22">
      <w:pPr>
        <w:spacing w:before="120" w:after="0" w:line="300" w:lineRule="exact"/>
        <w:ind w:firstLine="544"/>
        <w:jc w:val="both"/>
        <w:rPr>
          <w:rFonts w:cs="Times New Roman"/>
          <w:spacing w:val="-4"/>
          <w:sz w:val="28"/>
          <w:szCs w:val="28"/>
        </w:rPr>
      </w:pPr>
      <w:r>
        <w:rPr>
          <w:rFonts w:eastAsia="Arial" w:cs="Times New Roman"/>
          <w:spacing w:val="-4"/>
          <w:sz w:val="28"/>
          <w:szCs w:val="28"/>
        </w:rPr>
        <w:t>-</w:t>
      </w:r>
      <w:r w:rsidR="006610D8" w:rsidRPr="002F0332">
        <w:rPr>
          <w:rFonts w:cs="Times New Roman"/>
          <w:i/>
          <w:sz w:val="28"/>
          <w:szCs w:val="28"/>
        </w:rPr>
        <w:t xml:space="preserve"> Phát triển du lịch văn hóa tâm linh</w:t>
      </w:r>
    </w:p>
    <w:p w:rsidR="00283626" w:rsidRDefault="006610D8" w:rsidP="00283626">
      <w:pPr>
        <w:spacing w:before="120" w:after="0" w:line="300" w:lineRule="exact"/>
        <w:ind w:firstLine="545"/>
        <w:jc w:val="both"/>
        <w:rPr>
          <w:rFonts w:cs="Times New Roman"/>
          <w:spacing w:val="-2"/>
          <w:sz w:val="28"/>
          <w:szCs w:val="28"/>
        </w:rPr>
      </w:pPr>
      <w:r w:rsidRPr="00267DF1">
        <w:rPr>
          <w:rFonts w:cs="Times New Roman"/>
          <w:spacing w:val="-2"/>
          <w:sz w:val="28"/>
          <w:szCs w:val="28"/>
        </w:rPr>
        <w:t>Tiếp tục tạo điều kiện cho các tổ chức, cá nhân tham gia đầu tư, hoàn thành các công trình tâm linh trên địa bàn (chùa Linh Sơn, chùa Linh Ứng). Từng bước xây dựng sản phẩm du lịch tâm linh (chùa Linh Sơn - chùa Linh Ứng - Đền thờ vua Lê Lợi) gắn với các điểm du lịch khác trên địa bàn thành phố.</w:t>
      </w:r>
    </w:p>
    <w:p w:rsidR="006610D8" w:rsidRPr="00A206C6" w:rsidRDefault="00A206C6" w:rsidP="00283626">
      <w:pPr>
        <w:spacing w:before="120" w:after="0" w:line="300" w:lineRule="exact"/>
        <w:ind w:firstLine="545"/>
        <w:jc w:val="both"/>
        <w:rPr>
          <w:rFonts w:cs="Times New Roman"/>
          <w:spacing w:val="-2"/>
          <w:sz w:val="28"/>
          <w:szCs w:val="28"/>
        </w:rPr>
      </w:pPr>
      <w:r>
        <w:rPr>
          <w:rFonts w:cs="Times New Roman"/>
          <w:spacing w:val="-2"/>
          <w:sz w:val="28"/>
          <w:szCs w:val="28"/>
        </w:rPr>
        <w:lastRenderedPageBreak/>
        <w:t>-</w:t>
      </w:r>
      <w:r w:rsidR="006610D8" w:rsidRPr="002F0332">
        <w:rPr>
          <w:rFonts w:eastAsia="Arial" w:cs="Times New Roman"/>
          <w:b/>
          <w:i/>
          <w:sz w:val="28"/>
          <w:szCs w:val="28"/>
          <w:lang w:val="vi-VN"/>
        </w:rPr>
        <w:t xml:space="preserve"> </w:t>
      </w:r>
      <w:r w:rsidR="006610D8" w:rsidRPr="00A206C6">
        <w:rPr>
          <w:rFonts w:eastAsia="Arial" w:cs="Times New Roman"/>
          <w:i/>
          <w:sz w:val="28"/>
          <w:szCs w:val="28"/>
        </w:rPr>
        <w:t>Xây dựng các sản phẩm đặc trưng, truyền thống của địa phương thành sản phẩm phục vụ du lịch</w:t>
      </w:r>
    </w:p>
    <w:p w:rsidR="006610D8" w:rsidRPr="00F131AC" w:rsidRDefault="006610D8" w:rsidP="002D6F22">
      <w:pPr>
        <w:spacing w:before="120" w:after="0" w:line="300" w:lineRule="exact"/>
        <w:ind w:firstLine="545"/>
        <w:jc w:val="both"/>
        <w:rPr>
          <w:rFonts w:eastAsia="Arial" w:cs="Times New Roman"/>
          <w:spacing w:val="-2"/>
          <w:sz w:val="28"/>
          <w:szCs w:val="28"/>
        </w:rPr>
      </w:pPr>
      <w:r w:rsidRPr="00F131AC">
        <w:rPr>
          <w:rFonts w:cs="Times New Roman"/>
          <w:sz w:val="28"/>
          <w:szCs w:val="28"/>
          <w:shd w:val="clear" w:color="auto" w:fill="FFFFFF"/>
        </w:rPr>
        <w:t>Tạo điều kiện cho các tổ chức, cá nhân đẩy mạnh việc xây dựng các sản phẩm đặc trưng, truyền thống của địa phương trở thành sản phẩm phục vụ du lịch. Trong đó, tập trung vào một số sản phẩm sau</w:t>
      </w:r>
      <w:r w:rsidR="007C2A78" w:rsidRPr="00F131AC">
        <w:rPr>
          <w:rFonts w:cs="Times New Roman"/>
          <w:sz w:val="28"/>
          <w:szCs w:val="28"/>
          <w:shd w:val="clear" w:color="auto" w:fill="FFFFFF"/>
        </w:rPr>
        <w:t xml:space="preserve">: Các </w:t>
      </w:r>
      <w:r w:rsidRPr="00F131AC">
        <w:rPr>
          <w:rFonts w:eastAsia="Arial" w:cs="Times New Roman"/>
          <w:sz w:val="28"/>
          <w:szCs w:val="28"/>
          <w:lang w:val="vi-VN"/>
        </w:rPr>
        <w:t>sản phẩm Chè</w:t>
      </w:r>
      <w:r w:rsidR="007C2A78" w:rsidRPr="00F131AC">
        <w:rPr>
          <w:rFonts w:eastAsia="Arial" w:cs="Times New Roman"/>
          <w:sz w:val="28"/>
          <w:szCs w:val="28"/>
        </w:rPr>
        <w:t>, c</w:t>
      </w:r>
      <w:r w:rsidRPr="00F131AC">
        <w:rPr>
          <w:rFonts w:eastAsia="Arial" w:cs="Times New Roman"/>
          <w:spacing w:val="-4"/>
          <w:sz w:val="28"/>
          <w:szCs w:val="28"/>
          <w:lang w:val="vi-VN"/>
        </w:rPr>
        <w:t>ác sản phẩm thêu dệt thổ cẩm</w:t>
      </w:r>
      <w:r w:rsidR="007C2A78" w:rsidRPr="00F131AC">
        <w:rPr>
          <w:rFonts w:eastAsia="Arial" w:cs="Times New Roman"/>
          <w:spacing w:val="-4"/>
          <w:sz w:val="28"/>
          <w:szCs w:val="28"/>
        </w:rPr>
        <w:t xml:space="preserve"> </w:t>
      </w:r>
      <w:r w:rsidRPr="00F131AC">
        <w:rPr>
          <w:rFonts w:eastAsia="Arial" w:cs="Times New Roman"/>
          <w:spacing w:val="-4"/>
          <w:sz w:val="28"/>
          <w:szCs w:val="28"/>
          <w:lang w:val="vi-VN"/>
        </w:rPr>
        <w:t>(váy, áo, khăn...) của dân tộc Mông</w:t>
      </w:r>
      <w:r w:rsidRPr="00F131AC">
        <w:rPr>
          <w:rFonts w:eastAsia="Arial" w:cs="Times New Roman"/>
          <w:spacing w:val="-4"/>
          <w:sz w:val="28"/>
          <w:szCs w:val="28"/>
        </w:rPr>
        <w:t xml:space="preserve">, </w:t>
      </w:r>
      <w:r w:rsidRPr="00F131AC">
        <w:rPr>
          <w:rFonts w:eastAsia="Arial" w:cs="Times New Roman"/>
          <w:spacing w:val="-4"/>
          <w:sz w:val="28"/>
          <w:szCs w:val="28"/>
          <w:lang w:val="vi-VN"/>
        </w:rPr>
        <w:t xml:space="preserve">dân tộc </w:t>
      </w:r>
      <w:r w:rsidRPr="00F131AC">
        <w:rPr>
          <w:rFonts w:eastAsia="Arial" w:cs="Times New Roman"/>
          <w:spacing w:val="-4"/>
          <w:sz w:val="28"/>
          <w:szCs w:val="28"/>
        </w:rPr>
        <w:t>Dao xã Sùng Phài</w:t>
      </w:r>
      <w:r w:rsidR="007C2A78" w:rsidRPr="00F131AC">
        <w:rPr>
          <w:rFonts w:eastAsia="Arial" w:cs="Times New Roman"/>
          <w:spacing w:val="-4"/>
          <w:sz w:val="28"/>
          <w:szCs w:val="28"/>
        </w:rPr>
        <w:t>, s</w:t>
      </w:r>
      <w:r w:rsidRPr="00F131AC">
        <w:rPr>
          <w:rFonts w:eastAsia="Arial" w:cs="Times New Roman"/>
          <w:sz w:val="28"/>
          <w:szCs w:val="28"/>
        </w:rPr>
        <w:t>ản phẩm</w:t>
      </w:r>
      <w:r w:rsidRPr="00F131AC">
        <w:rPr>
          <w:rFonts w:eastAsia="Arial" w:cs="Times New Roman"/>
          <w:sz w:val="28"/>
          <w:szCs w:val="28"/>
          <w:lang w:val="vi-VN"/>
        </w:rPr>
        <w:t xml:space="preserve"> đệm bông gạo của dân tộc Thái (Đoàn Kết, Quyết Tiến)</w:t>
      </w:r>
      <w:r w:rsidR="007C2A78" w:rsidRPr="00F131AC">
        <w:rPr>
          <w:rFonts w:eastAsia="Arial" w:cs="Times New Roman"/>
          <w:sz w:val="28"/>
          <w:szCs w:val="28"/>
        </w:rPr>
        <w:t>, s</w:t>
      </w:r>
      <w:r w:rsidRPr="00F131AC">
        <w:rPr>
          <w:rFonts w:eastAsia="Arial" w:cs="Times New Roman"/>
          <w:spacing w:val="-2"/>
          <w:sz w:val="28"/>
          <w:szCs w:val="28"/>
        </w:rPr>
        <w:t>ản phẩm</w:t>
      </w:r>
      <w:r w:rsidRPr="00F131AC">
        <w:rPr>
          <w:rFonts w:eastAsia="Arial" w:cs="Times New Roman"/>
          <w:spacing w:val="-2"/>
          <w:sz w:val="28"/>
          <w:szCs w:val="28"/>
          <w:lang w:val="vi-VN"/>
        </w:rPr>
        <w:t xml:space="preserve"> Rượu </w:t>
      </w:r>
      <w:r w:rsidRPr="00F131AC">
        <w:rPr>
          <w:rFonts w:cs="Times New Roman"/>
          <w:spacing w:val="-2"/>
          <w:sz w:val="28"/>
          <w:szCs w:val="28"/>
          <w:shd w:val="clear" w:color="auto" w:fill="FFFFFF"/>
          <w:lang w:val="vi-VN"/>
        </w:rPr>
        <w:t>truyền thống</w:t>
      </w:r>
      <w:r w:rsidR="007C2A78" w:rsidRPr="00F131AC">
        <w:rPr>
          <w:rFonts w:cs="Times New Roman"/>
          <w:spacing w:val="-2"/>
          <w:sz w:val="28"/>
          <w:szCs w:val="28"/>
          <w:shd w:val="clear" w:color="auto" w:fill="FFFFFF"/>
        </w:rPr>
        <w:t>, s</w:t>
      </w:r>
      <w:r w:rsidRPr="00F131AC">
        <w:rPr>
          <w:rFonts w:eastAsia="Arial" w:cs="Times New Roman"/>
          <w:sz w:val="28"/>
          <w:szCs w:val="28"/>
        </w:rPr>
        <w:t xml:space="preserve">ản phẩm </w:t>
      </w:r>
      <w:r w:rsidRPr="00F131AC">
        <w:rPr>
          <w:rFonts w:eastAsia="Arial" w:cs="Times New Roman"/>
          <w:sz w:val="28"/>
          <w:szCs w:val="28"/>
          <w:lang w:val="vi-VN"/>
        </w:rPr>
        <w:t>Gạo tẻ râu</w:t>
      </w:r>
      <w:r w:rsidR="000127C7" w:rsidRPr="00F131AC">
        <w:rPr>
          <w:rFonts w:eastAsia="Arial" w:cs="Times New Roman"/>
          <w:spacing w:val="-2"/>
          <w:sz w:val="28"/>
          <w:szCs w:val="28"/>
        </w:rPr>
        <w:t>, s</w:t>
      </w:r>
      <w:r w:rsidRPr="00F131AC">
        <w:rPr>
          <w:rFonts w:eastAsia="Arial" w:cs="Times New Roman"/>
          <w:sz w:val="28"/>
          <w:szCs w:val="28"/>
        </w:rPr>
        <w:t xml:space="preserve">ản phẩm </w:t>
      </w:r>
      <w:r w:rsidRPr="00F131AC">
        <w:rPr>
          <w:rFonts w:eastAsia="Arial" w:cs="Times New Roman"/>
          <w:sz w:val="28"/>
          <w:szCs w:val="28"/>
          <w:lang w:val="vi-VN"/>
        </w:rPr>
        <w:t>Bánh bỏng, bánh khảo, bánh phở (San Thàng</w:t>
      </w:r>
      <w:r w:rsidR="000127C7" w:rsidRPr="00F131AC">
        <w:rPr>
          <w:rFonts w:eastAsia="Arial" w:cs="Times New Roman"/>
          <w:sz w:val="28"/>
          <w:szCs w:val="28"/>
        </w:rPr>
        <w:t>)</w:t>
      </w:r>
      <w:r w:rsidR="000127C7" w:rsidRPr="00F131AC">
        <w:rPr>
          <w:rFonts w:eastAsia="Arial" w:cs="Times New Roman"/>
          <w:spacing w:val="-2"/>
          <w:sz w:val="28"/>
          <w:szCs w:val="28"/>
        </w:rPr>
        <w:t xml:space="preserve">, </w:t>
      </w:r>
      <w:r w:rsidR="000127C7" w:rsidRPr="00F131AC">
        <w:rPr>
          <w:rFonts w:eastAsia="Arial" w:cs="Times New Roman"/>
          <w:sz w:val="28"/>
          <w:szCs w:val="28"/>
        </w:rPr>
        <w:t>s</w:t>
      </w:r>
      <w:r w:rsidRPr="00F131AC">
        <w:rPr>
          <w:rFonts w:eastAsia="Arial" w:cs="Times New Roman"/>
          <w:sz w:val="28"/>
          <w:szCs w:val="28"/>
        </w:rPr>
        <w:t xml:space="preserve">ản phẩm </w:t>
      </w:r>
      <w:r w:rsidRPr="00F131AC">
        <w:rPr>
          <w:rFonts w:eastAsia="Arial" w:cs="Times New Roman"/>
          <w:sz w:val="28"/>
          <w:szCs w:val="28"/>
          <w:lang w:val="vi-VN"/>
        </w:rPr>
        <w:t>Thịt sấy</w:t>
      </w:r>
      <w:r w:rsidRPr="00F131AC">
        <w:rPr>
          <w:rFonts w:eastAsia="Arial" w:cs="Times New Roman"/>
          <w:sz w:val="28"/>
          <w:szCs w:val="28"/>
        </w:rPr>
        <w:t>,</w:t>
      </w:r>
      <w:r w:rsidRPr="00F131AC">
        <w:rPr>
          <w:rFonts w:eastAsia="Arial" w:cs="Times New Roman"/>
          <w:sz w:val="28"/>
          <w:szCs w:val="28"/>
          <w:lang w:val="vi-VN"/>
        </w:rPr>
        <w:t xml:space="preserve"> Lạp sườn, Thắng cố Ngựa</w:t>
      </w:r>
      <w:r w:rsidR="000127C7" w:rsidRPr="00F131AC">
        <w:rPr>
          <w:rFonts w:eastAsia="Arial" w:cs="Times New Roman"/>
          <w:sz w:val="28"/>
          <w:szCs w:val="28"/>
        </w:rPr>
        <w:t xml:space="preserve">… </w:t>
      </w:r>
      <w:r w:rsidRPr="00F131AC">
        <w:rPr>
          <w:rFonts w:eastAsia="Arial" w:cs="Times New Roman"/>
          <w:sz w:val="28"/>
          <w:szCs w:val="28"/>
          <w:lang w:val="vi-VN"/>
        </w:rPr>
        <w:t>Ngoài ra</w:t>
      </w:r>
      <w:r w:rsidRPr="00F131AC">
        <w:rPr>
          <w:rFonts w:eastAsia="Arial" w:cs="Times New Roman"/>
          <w:sz w:val="28"/>
          <w:szCs w:val="28"/>
        </w:rPr>
        <w:t>,</w:t>
      </w:r>
      <w:r w:rsidRPr="00F131AC">
        <w:rPr>
          <w:rFonts w:eastAsia="Arial" w:cs="Times New Roman"/>
          <w:sz w:val="28"/>
          <w:szCs w:val="28"/>
          <w:lang w:val="vi-VN"/>
        </w:rPr>
        <w:t xml:space="preserve"> khuyến khích phát triển các sản phẩm khác phục vụ du lịch như: Các sản phẩm macca</w:t>
      </w:r>
      <w:r w:rsidRPr="00F131AC">
        <w:rPr>
          <w:rFonts w:eastAsia="Arial" w:cs="Times New Roman"/>
          <w:sz w:val="28"/>
          <w:szCs w:val="28"/>
        </w:rPr>
        <w:t>,</w:t>
      </w:r>
      <w:r w:rsidRPr="00F131AC">
        <w:rPr>
          <w:rFonts w:eastAsia="Arial" w:cs="Times New Roman"/>
          <w:sz w:val="28"/>
          <w:szCs w:val="28"/>
          <w:lang w:val="vi-VN"/>
        </w:rPr>
        <w:t xml:space="preserve"> Đông trùng hạ thảo</w:t>
      </w:r>
      <w:r w:rsidRPr="00F131AC">
        <w:rPr>
          <w:rFonts w:eastAsia="Arial" w:cs="Times New Roman"/>
          <w:sz w:val="28"/>
          <w:szCs w:val="28"/>
        </w:rPr>
        <w:t>,</w:t>
      </w:r>
      <w:r w:rsidRPr="00F131AC">
        <w:rPr>
          <w:rFonts w:eastAsia="Arial" w:cs="Times New Roman"/>
          <w:sz w:val="28"/>
          <w:szCs w:val="28"/>
          <w:lang w:val="vi-VN"/>
        </w:rPr>
        <w:t xml:space="preserve"> Mật ong</w:t>
      </w:r>
      <w:r w:rsidRPr="00F131AC">
        <w:rPr>
          <w:rFonts w:eastAsia="Arial" w:cs="Times New Roman"/>
          <w:sz w:val="28"/>
          <w:szCs w:val="28"/>
        </w:rPr>
        <w:t xml:space="preserve"> và</w:t>
      </w:r>
      <w:r w:rsidRPr="00F131AC">
        <w:rPr>
          <w:rFonts w:eastAsia="Arial" w:cs="Times New Roman"/>
          <w:sz w:val="28"/>
          <w:szCs w:val="28"/>
          <w:lang w:val="vi-VN"/>
        </w:rPr>
        <w:t xml:space="preserve"> các sản phẩm nông </w:t>
      </w:r>
      <w:r w:rsidRPr="00F131AC">
        <w:rPr>
          <w:rFonts w:eastAsia="Arial" w:cs="Times New Roman"/>
          <w:sz w:val="28"/>
          <w:szCs w:val="28"/>
        </w:rPr>
        <w:t>sản khác của địa phương.</w:t>
      </w:r>
    </w:p>
    <w:p w:rsidR="006610D8" w:rsidRPr="00267DF1" w:rsidRDefault="00A206C6" w:rsidP="002D6F22">
      <w:pPr>
        <w:spacing w:before="120" w:after="0" w:line="300" w:lineRule="exact"/>
        <w:ind w:firstLine="544"/>
        <w:jc w:val="both"/>
        <w:outlineLvl w:val="2"/>
        <w:rPr>
          <w:rFonts w:cs="Times New Roman"/>
          <w:b/>
          <w:i/>
          <w:sz w:val="28"/>
          <w:szCs w:val="28"/>
        </w:rPr>
      </w:pPr>
      <w:r>
        <w:rPr>
          <w:rFonts w:cs="Times New Roman"/>
          <w:b/>
          <w:i/>
          <w:sz w:val="28"/>
          <w:szCs w:val="28"/>
        </w:rPr>
        <w:t>2.3</w:t>
      </w:r>
      <w:r w:rsidR="006610D8" w:rsidRPr="00267DF1">
        <w:rPr>
          <w:rFonts w:cs="Times New Roman"/>
          <w:b/>
          <w:i/>
          <w:sz w:val="28"/>
          <w:szCs w:val="28"/>
        </w:rPr>
        <w:t>. Duy trì, khai thác ổn định và tạo điều kiện thuận lợ</w:t>
      </w:r>
      <w:r w:rsidR="00A41412">
        <w:rPr>
          <w:rFonts w:cs="Times New Roman"/>
          <w:b/>
          <w:i/>
          <w:sz w:val="28"/>
          <w:szCs w:val="28"/>
        </w:rPr>
        <w:t xml:space="preserve">i cho </w:t>
      </w:r>
      <w:r w:rsidR="006610D8" w:rsidRPr="00267DF1">
        <w:rPr>
          <w:rFonts w:cs="Times New Roman"/>
          <w:b/>
          <w:i/>
          <w:sz w:val="28"/>
          <w:szCs w:val="28"/>
        </w:rPr>
        <w:t>các loại hình dịch vụ phát triển</w:t>
      </w:r>
    </w:p>
    <w:p w:rsidR="006610D8" w:rsidRPr="00283626" w:rsidRDefault="006610D8" w:rsidP="002D6F22">
      <w:pPr>
        <w:spacing w:before="120" w:after="0" w:line="300" w:lineRule="exact"/>
        <w:ind w:firstLine="545"/>
        <w:jc w:val="both"/>
        <w:rPr>
          <w:rFonts w:cs="Times New Roman"/>
          <w:spacing w:val="-2"/>
          <w:sz w:val="28"/>
          <w:szCs w:val="28"/>
        </w:rPr>
      </w:pPr>
      <w:r w:rsidRPr="00283626">
        <w:rPr>
          <w:rFonts w:cs="Times New Roman"/>
          <w:spacing w:val="-2"/>
          <w:sz w:val="28"/>
          <w:szCs w:val="28"/>
        </w:rPr>
        <w:t>Thường xuyên quan tâm, thu hút, khuyến khích các doanh nghiệp, cá nhân, hộ gia đình đa dạng hóa các loại hình dịch vụ:</w:t>
      </w:r>
      <w:r w:rsidR="000127C7" w:rsidRPr="00283626">
        <w:rPr>
          <w:rFonts w:cs="Times New Roman"/>
          <w:spacing w:val="-2"/>
          <w:sz w:val="28"/>
          <w:szCs w:val="28"/>
        </w:rPr>
        <w:t xml:space="preserve"> </w:t>
      </w:r>
      <w:r w:rsidRPr="00283626">
        <w:rPr>
          <w:rFonts w:cs="Times New Roman"/>
          <w:spacing w:val="-2"/>
          <w:sz w:val="28"/>
          <w:szCs w:val="28"/>
        </w:rPr>
        <w:t>Dịch vụ lưu trú; kinh doanh lữ hành; vận chuyển khách du lịch; ẩm thực</w:t>
      </w:r>
      <w:r w:rsidR="000127C7" w:rsidRPr="00283626">
        <w:rPr>
          <w:rFonts w:cs="Times New Roman"/>
          <w:spacing w:val="-2"/>
          <w:sz w:val="28"/>
          <w:szCs w:val="28"/>
        </w:rPr>
        <w:t>, d</w:t>
      </w:r>
      <w:r w:rsidRPr="00283626">
        <w:rPr>
          <w:rFonts w:cs="Times New Roman"/>
          <w:spacing w:val="-2"/>
          <w:sz w:val="28"/>
          <w:szCs w:val="28"/>
        </w:rPr>
        <w:t>ịch vụ vui chơi, giải trí</w:t>
      </w:r>
      <w:r w:rsidR="000127C7" w:rsidRPr="00283626">
        <w:rPr>
          <w:rFonts w:cs="Times New Roman"/>
          <w:spacing w:val="-2"/>
          <w:sz w:val="28"/>
          <w:szCs w:val="28"/>
        </w:rPr>
        <w:t>, d</w:t>
      </w:r>
      <w:r w:rsidRPr="00283626">
        <w:rPr>
          <w:rFonts w:cs="Times New Roman"/>
          <w:spacing w:val="-2"/>
          <w:sz w:val="28"/>
          <w:szCs w:val="28"/>
        </w:rPr>
        <w:t>ịch vụ bổ tr</w:t>
      </w:r>
      <w:r w:rsidR="00283626" w:rsidRPr="00283626">
        <w:rPr>
          <w:rFonts w:cs="Times New Roman"/>
          <w:spacing w:val="-2"/>
          <w:sz w:val="28"/>
          <w:szCs w:val="28"/>
        </w:rPr>
        <w:t>ợ.</w:t>
      </w:r>
    </w:p>
    <w:p w:rsidR="006610D8" w:rsidRPr="00A171BB" w:rsidRDefault="00A206C6" w:rsidP="002D6F22">
      <w:pPr>
        <w:spacing w:before="120" w:after="0" w:line="300" w:lineRule="exact"/>
        <w:ind w:firstLine="544"/>
        <w:jc w:val="both"/>
        <w:outlineLvl w:val="2"/>
        <w:rPr>
          <w:rFonts w:cs="Times New Roman"/>
          <w:b/>
          <w:bCs/>
          <w:i/>
          <w:noProof/>
          <w:sz w:val="28"/>
          <w:szCs w:val="28"/>
        </w:rPr>
      </w:pPr>
      <w:r>
        <w:rPr>
          <w:rFonts w:cs="Times New Roman"/>
          <w:b/>
          <w:bCs/>
          <w:i/>
          <w:noProof/>
          <w:sz w:val="28"/>
          <w:szCs w:val="28"/>
          <w:lang w:val="nl-NL"/>
        </w:rPr>
        <w:t>2.4</w:t>
      </w:r>
      <w:r w:rsidR="006610D8" w:rsidRPr="00267DF1">
        <w:rPr>
          <w:rFonts w:cs="Times New Roman"/>
          <w:b/>
          <w:bCs/>
          <w:i/>
          <w:noProof/>
          <w:sz w:val="28"/>
          <w:szCs w:val="28"/>
          <w:lang w:val="vi-VN"/>
        </w:rPr>
        <w:t xml:space="preserve">. </w:t>
      </w:r>
      <w:r w:rsidR="00437F04">
        <w:rPr>
          <w:rFonts w:cs="Times New Roman"/>
          <w:b/>
          <w:bCs/>
          <w:i/>
          <w:noProof/>
          <w:sz w:val="28"/>
          <w:szCs w:val="28"/>
        </w:rPr>
        <w:t>Tăng cường công tác t</w:t>
      </w:r>
      <w:r w:rsidR="006610D8" w:rsidRPr="00267DF1">
        <w:rPr>
          <w:rFonts w:cs="Times New Roman"/>
          <w:b/>
          <w:bCs/>
          <w:i/>
          <w:noProof/>
          <w:sz w:val="28"/>
          <w:szCs w:val="28"/>
        </w:rPr>
        <w:t xml:space="preserve">uyên truyền, quảng bá, </w:t>
      </w:r>
      <w:r w:rsidR="006610D8" w:rsidRPr="00267DF1">
        <w:rPr>
          <w:rFonts w:cs="Times New Roman"/>
          <w:b/>
          <w:bCs/>
          <w:i/>
          <w:noProof/>
          <w:sz w:val="28"/>
          <w:szCs w:val="28"/>
          <w:lang w:val="vi-VN"/>
        </w:rPr>
        <w:t>xúc tiến đầu t</w:t>
      </w:r>
      <w:r w:rsidR="006610D8" w:rsidRPr="00267DF1">
        <w:rPr>
          <w:rFonts w:cs="Times New Roman"/>
          <w:b/>
          <w:bCs/>
          <w:i/>
          <w:noProof/>
          <w:sz w:val="28"/>
          <w:szCs w:val="28"/>
          <w:lang w:val="nl-NL"/>
        </w:rPr>
        <w:t>ư</w:t>
      </w:r>
      <w:r w:rsidR="006610D8" w:rsidRPr="00267DF1">
        <w:rPr>
          <w:rFonts w:cs="Times New Roman"/>
          <w:b/>
          <w:bCs/>
          <w:i/>
          <w:noProof/>
          <w:sz w:val="28"/>
          <w:szCs w:val="28"/>
          <w:lang w:val="vi-VN"/>
        </w:rPr>
        <w:t xml:space="preserve"> phát triển du lịch</w:t>
      </w:r>
      <w:r w:rsidR="00A171BB">
        <w:rPr>
          <w:rFonts w:cs="Times New Roman"/>
          <w:b/>
          <w:bCs/>
          <w:i/>
          <w:noProof/>
          <w:sz w:val="28"/>
          <w:szCs w:val="28"/>
        </w:rPr>
        <w:t xml:space="preserve">. </w:t>
      </w:r>
    </w:p>
    <w:p w:rsidR="007B5AB4" w:rsidRDefault="006610D8" w:rsidP="002D6F22">
      <w:pPr>
        <w:widowControl w:val="0"/>
        <w:spacing w:before="120" w:after="0" w:line="300" w:lineRule="exact"/>
        <w:ind w:firstLine="545"/>
        <w:jc w:val="both"/>
        <w:rPr>
          <w:sz w:val="28"/>
          <w:szCs w:val="28"/>
        </w:rPr>
      </w:pPr>
      <w:r w:rsidRPr="00267DF1">
        <w:rPr>
          <w:rFonts w:cs="Times New Roman"/>
          <w:bCs/>
          <w:sz w:val="28"/>
          <w:szCs w:val="28"/>
          <w:lang w:val="nl-NL"/>
        </w:rPr>
        <w:t>- Triển khai tuyên truyền, cung cấp thông tin cho các tổ chức cá nhân về cơ chế, chính sách đầu tư của Tỉnh thuộc lĩnh vực thương mại dịch vụ và du lịch trên địa bàn.</w:t>
      </w:r>
      <w:r w:rsidRPr="00267DF1">
        <w:rPr>
          <w:rFonts w:eastAsia="SimSun" w:cs="Times New Roman"/>
          <w:sz w:val="28"/>
          <w:szCs w:val="28"/>
          <w:lang w:val="de-DE"/>
        </w:rPr>
        <w:t xml:space="preserve"> Hướng dẫn, khuyến khích các doanh nghiệp kinh doanh dịch vụ du lịch lữ hành phát huy vai trò, nguồn lực của mình để đẩy mạnh công tác quảng bá, xúc tiến hình ảnh, sản phẩm du lịch của doanh nghiệ</w:t>
      </w:r>
      <w:r w:rsidR="00A171BB">
        <w:rPr>
          <w:rFonts w:eastAsia="SimSun" w:cs="Times New Roman"/>
          <w:sz w:val="28"/>
          <w:szCs w:val="28"/>
          <w:lang w:val="de-DE"/>
        </w:rPr>
        <w:t xml:space="preserve">p; </w:t>
      </w:r>
      <w:r w:rsidRPr="00267DF1">
        <w:rPr>
          <w:rFonts w:eastAsia="SimSun" w:cs="Times New Roman"/>
          <w:sz w:val="28"/>
          <w:szCs w:val="28"/>
          <w:lang w:val="de-DE"/>
        </w:rPr>
        <w:t xml:space="preserve">Tăng cường kết nối, liên kết với các huyện, tỉnh và các doanh nghiệp kinh doanh lữ hành xây dựng và hình thành các </w:t>
      </w:r>
      <w:r w:rsidR="007B5AB4">
        <w:rPr>
          <w:rFonts w:eastAsia="SimSun" w:cs="Times New Roman"/>
          <w:sz w:val="28"/>
          <w:szCs w:val="28"/>
          <w:lang w:val="de-DE"/>
        </w:rPr>
        <w:t>tour</w:t>
      </w:r>
      <w:r w:rsidRPr="00267DF1">
        <w:rPr>
          <w:rFonts w:eastAsia="SimSun" w:cs="Times New Roman"/>
          <w:sz w:val="28"/>
          <w:szCs w:val="28"/>
          <w:lang w:val="de-DE"/>
        </w:rPr>
        <w:t xml:space="preserve"> du lịch</w:t>
      </w:r>
      <w:r w:rsidR="00A171BB">
        <w:rPr>
          <w:rFonts w:eastAsia="SimSun" w:cs="Times New Roman"/>
          <w:sz w:val="28"/>
          <w:szCs w:val="28"/>
          <w:lang w:val="de-DE"/>
        </w:rPr>
        <w:t xml:space="preserve">. </w:t>
      </w:r>
    </w:p>
    <w:p w:rsidR="00A171BB" w:rsidRPr="00A171BB" w:rsidRDefault="00A171BB" w:rsidP="002D6F22">
      <w:pPr>
        <w:widowControl w:val="0"/>
        <w:spacing w:before="120" w:after="0" w:line="300" w:lineRule="exact"/>
        <w:ind w:firstLine="545"/>
        <w:jc w:val="both"/>
        <w:rPr>
          <w:rFonts w:eastAsia="SimSun" w:cs="Times New Roman"/>
          <w:sz w:val="28"/>
          <w:szCs w:val="28"/>
          <w:lang w:val="de-DE"/>
        </w:rPr>
      </w:pPr>
      <w:r w:rsidRPr="00A171BB">
        <w:rPr>
          <w:rFonts w:eastAsia="SimSun" w:cs="Times New Roman"/>
          <w:sz w:val="28"/>
          <w:szCs w:val="28"/>
          <w:lang w:val="de-DE"/>
        </w:rPr>
        <w:t>- Xây dựng video, ấn phẩm, tờ rơi, tờ gấp, tài liệu quảng bá du lịch trên phương tiện thông tin đại chúng; trang website, zalo, fecabook... để quảng bá giới thiệu hình ảnh du lịch Lai Châu trong nước và thế giới</w:t>
      </w:r>
    </w:p>
    <w:p w:rsidR="00AD1A2A" w:rsidRPr="00267DF1" w:rsidRDefault="00A206C6" w:rsidP="002D6F22">
      <w:pPr>
        <w:pStyle w:val="Thnvnban2"/>
        <w:spacing w:before="120" w:line="300" w:lineRule="exact"/>
        <w:ind w:firstLine="567"/>
        <w:jc w:val="both"/>
        <w:rPr>
          <w:i/>
          <w:szCs w:val="28"/>
        </w:rPr>
      </w:pPr>
      <w:r>
        <w:rPr>
          <w:i/>
          <w:szCs w:val="28"/>
        </w:rPr>
        <w:t>2.5</w:t>
      </w:r>
      <w:r w:rsidR="00AD1A2A" w:rsidRPr="00267DF1">
        <w:rPr>
          <w:i/>
          <w:szCs w:val="28"/>
        </w:rPr>
        <w:t xml:space="preserve">. </w:t>
      </w:r>
      <w:r w:rsidR="00437F04">
        <w:rPr>
          <w:i/>
          <w:szCs w:val="28"/>
        </w:rPr>
        <w:t>Đẩy mạnh p</w:t>
      </w:r>
      <w:r w:rsidR="00AD1A2A" w:rsidRPr="00267DF1">
        <w:rPr>
          <w:i/>
          <w:szCs w:val="28"/>
        </w:rPr>
        <w:t xml:space="preserve">hát triển nguồn nhân lực văn hóa gắn với du lịch </w:t>
      </w:r>
    </w:p>
    <w:p w:rsidR="005F0E36" w:rsidRPr="00267DF1" w:rsidRDefault="00AD1A2A" w:rsidP="002D6F22">
      <w:pPr>
        <w:pStyle w:val="Thnvnban2"/>
        <w:spacing w:before="120" w:line="300" w:lineRule="exact"/>
        <w:ind w:firstLine="567"/>
        <w:jc w:val="both"/>
        <w:rPr>
          <w:b w:val="0"/>
          <w:szCs w:val="28"/>
        </w:rPr>
      </w:pPr>
      <w:r w:rsidRPr="00267DF1">
        <w:rPr>
          <w:b w:val="0"/>
          <w:szCs w:val="28"/>
        </w:rPr>
        <w:t xml:space="preserve">Nâng cao chất lượng nhân lực văn hóa, du lịch, cử cán bộ làm công tác văn hóa du lịch tham gia các lớp đào tạo tập huấn, bồi dưỡng kỹ năng về bảo tồn văn hóa gắn với du lịch nhằm nâng cao năng lực, phát huy hiệu quả hoạt động bảo tồn, phát huy bản sắc văn hóa tốt đẹp gắn với phát triển du lịch. </w:t>
      </w:r>
    </w:p>
    <w:p w:rsidR="008076C4" w:rsidRPr="00267DF1" w:rsidRDefault="008076C4" w:rsidP="002D6F22">
      <w:pPr>
        <w:spacing w:before="120" w:after="0" w:line="300" w:lineRule="exact"/>
        <w:ind w:left="567" w:right="6"/>
        <w:jc w:val="both"/>
        <w:rPr>
          <w:rFonts w:eastAsia="Times New Roman" w:cs="Times New Roman"/>
          <w:b/>
          <w:bCs/>
          <w:color w:val="000000"/>
          <w:sz w:val="28"/>
          <w:szCs w:val="28"/>
        </w:rPr>
      </w:pPr>
      <w:r w:rsidRPr="00267DF1">
        <w:rPr>
          <w:rFonts w:eastAsia="Times New Roman" w:cs="Times New Roman"/>
          <w:b/>
          <w:bCs/>
          <w:color w:val="000000"/>
          <w:sz w:val="28"/>
          <w:szCs w:val="28"/>
        </w:rPr>
        <w:t xml:space="preserve">III. MỘT SỐ GIẢI PHÁP CHỦ YẾU </w:t>
      </w:r>
    </w:p>
    <w:p w:rsidR="006610D8" w:rsidRPr="00267DF1" w:rsidRDefault="006610D8" w:rsidP="002D6F22">
      <w:pPr>
        <w:spacing w:before="120" w:after="0" w:line="300" w:lineRule="exact"/>
        <w:ind w:firstLine="567"/>
        <w:jc w:val="both"/>
        <w:rPr>
          <w:rFonts w:eastAsia="Calibri" w:cs="Times New Roman"/>
          <w:noProof/>
          <w:sz w:val="28"/>
          <w:szCs w:val="28"/>
        </w:rPr>
      </w:pPr>
      <w:r w:rsidRPr="00267DF1">
        <w:rPr>
          <w:rFonts w:eastAsia="Calibri" w:cs="Times New Roman"/>
          <w:b/>
          <w:noProof/>
          <w:sz w:val="28"/>
          <w:szCs w:val="28"/>
          <w:lang w:val="vi-VN"/>
        </w:rPr>
        <w:t>1.</w:t>
      </w:r>
      <w:r w:rsidRPr="00267DF1">
        <w:rPr>
          <w:rFonts w:eastAsia="Calibri" w:cs="Times New Roman"/>
          <w:noProof/>
          <w:sz w:val="28"/>
          <w:szCs w:val="28"/>
          <w:lang w:val="vi-VN"/>
        </w:rPr>
        <w:t xml:space="preserve"> Tăng cường sự lãnh đạo, chỉ đạo của các cấp ủy đảng, chính quyền, MTTQ và các đoàn thể chính trị - xã hội </w:t>
      </w:r>
      <w:r w:rsidR="00C00349" w:rsidRPr="00267DF1">
        <w:rPr>
          <w:rFonts w:eastAsia="Calibri" w:cs="Times New Roman"/>
          <w:noProof/>
          <w:sz w:val="28"/>
          <w:szCs w:val="28"/>
        </w:rPr>
        <w:t>và sự tham gia của các tầng lớp Nhân dân trong việc bảo tồn và phát huy bản sắc văn hóa truyền thống tốt đẹp của các dân tộc gắn với phát triển du lịch</w:t>
      </w:r>
      <w:r w:rsidRPr="00267DF1">
        <w:rPr>
          <w:rFonts w:eastAsia="Calibri" w:cs="Times New Roman"/>
          <w:noProof/>
          <w:sz w:val="28"/>
          <w:szCs w:val="28"/>
          <w:lang w:val="vi-VN"/>
        </w:rPr>
        <w:t>. Ưu tiên phát triển cơ sở hạ tầng thương mại, dịch vụ du lịch để thu hút các nhà đầu tư, thu hút khách du lịch; kéo dài thời gian lưu trú, tăng mức chi tiêu và khả năng quay trở lại của du khách.</w:t>
      </w:r>
    </w:p>
    <w:p w:rsidR="000941DC" w:rsidRPr="00267DF1" w:rsidRDefault="000941DC" w:rsidP="002D6F22">
      <w:pPr>
        <w:spacing w:before="120" w:after="0" w:line="300" w:lineRule="exact"/>
        <w:ind w:firstLine="567"/>
        <w:jc w:val="both"/>
        <w:rPr>
          <w:rFonts w:eastAsia="Calibri" w:cs="Times New Roman"/>
          <w:noProof/>
          <w:sz w:val="28"/>
          <w:szCs w:val="28"/>
        </w:rPr>
      </w:pPr>
      <w:r w:rsidRPr="00267DF1">
        <w:rPr>
          <w:rFonts w:cs="Times New Roman"/>
          <w:sz w:val="28"/>
          <w:szCs w:val="28"/>
        </w:rPr>
        <w:lastRenderedPageBreak/>
        <w:t xml:space="preserve">Nâng cao hiệu quả quản lý của nhà nước về bảo tồn di sản văn hóa gắn với phát triển du lịch; tạo điều kiện cho các tổ chức, cá nhân tham gia đầu tư, khai thác, bảo vệ và phát huy giá trị di sản văn hóa truyền thống. </w:t>
      </w:r>
    </w:p>
    <w:p w:rsidR="00467AF0" w:rsidRPr="00267DF1" w:rsidRDefault="006610D8" w:rsidP="002D6F22">
      <w:pPr>
        <w:spacing w:before="120" w:after="0" w:line="300" w:lineRule="exact"/>
        <w:ind w:firstLine="567"/>
        <w:jc w:val="both"/>
        <w:rPr>
          <w:rFonts w:eastAsia="Calibri" w:cs="Times New Roman"/>
          <w:noProof/>
          <w:spacing w:val="-4"/>
          <w:sz w:val="28"/>
          <w:szCs w:val="28"/>
        </w:rPr>
      </w:pPr>
      <w:r w:rsidRPr="0039589B">
        <w:rPr>
          <w:rFonts w:eastAsia="Calibri" w:cs="Times New Roman"/>
          <w:b/>
          <w:noProof/>
          <w:spacing w:val="-4"/>
          <w:sz w:val="28"/>
          <w:szCs w:val="28"/>
          <w:lang w:val="vi-VN"/>
        </w:rPr>
        <w:t>2.</w:t>
      </w:r>
      <w:r w:rsidRPr="00267DF1">
        <w:rPr>
          <w:rFonts w:eastAsia="Calibri" w:cs="Times New Roman"/>
          <w:noProof/>
          <w:spacing w:val="-4"/>
          <w:sz w:val="28"/>
          <w:szCs w:val="28"/>
          <w:lang w:val="vi-VN"/>
        </w:rPr>
        <w:t xml:space="preserve"> Tiếp tục</w:t>
      </w:r>
      <w:r w:rsidR="00C00349" w:rsidRPr="00267DF1">
        <w:rPr>
          <w:rFonts w:eastAsia="Calibri" w:cs="Times New Roman"/>
          <w:noProof/>
          <w:spacing w:val="-4"/>
          <w:sz w:val="28"/>
          <w:szCs w:val="28"/>
        </w:rPr>
        <w:t xml:space="preserve"> quán triệt, </w:t>
      </w:r>
      <w:r w:rsidRPr="00267DF1">
        <w:rPr>
          <w:rFonts w:eastAsia="Calibri" w:cs="Times New Roman"/>
          <w:noProof/>
          <w:spacing w:val="-4"/>
          <w:sz w:val="28"/>
          <w:szCs w:val="28"/>
          <w:lang w:val="vi-VN"/>
        </w:rPr>
        <w:t>tuyên truyền</w:t>
      </w:r>
      <w:r w:rsidR="00C00349" w:rsidRPr="00267DF1">
        <w:rPr>
          <w:rFonts w:eastAsia="Calibri" w:cs="Times New Roman"/>
          <w:noProof/>
          <w:spacing w:val="-4"/>
          <w:sz w:val="28"/>
          <w:szCs w:val="28"/>
        </w:rPr>
        <w:t xml:space="preserve"> thực hiện các</w:t>
      </w:r>
      <w:r w:rsidRPr="00267DF1">
        <w:rPr>
          <w:rFonts w:eastAsia="Calibri" w:cs="Times New Roman"/>
          <w:noProof/>
          <w:spacing w:val="-4"/>
          <w:sz w:val="28"/>
          <w:szCs w:val="28"/>
          <w:lang w:val="vi-VN"/>
        </w:rPr>
        <w:t xml:space="preserve"> chủ trương, nghị quyết của Đảng; chính sách, pháp luật của Nhà nước; các cơ chế chính sách của tỉnh và định hướng phát triển kinh tế - xã hội của thành phố đến mọi tầng lớp nhân dân trên địa bàn.</w:t>
      </w:r>
      <w:r w:rsidRPr="00267DF1">
        <w:rPr>
          <w:rFonts w:eastAsia="Calibri" w:cs="Times New Roman"/>
          <w:noProof/>
          <w:spacing w:val="-4"/>
          <w:sz w:val="28"/>
          <w:szCs w:val="28"/>
        </w:rPr>
        <w:t xml:space="preserve"> Chú trọng tập trung tuyên truyền đến nhân dân tại các điểm du lịch cộng đồng nâng cao ý thức trách nhiệm trong xây dựng, bảo tồn, giữ gìn bản sắc văn hóa truyền thống tốt đẹp của dân tộc; bảo vệ , giữ gìn cảnh quan môi trường trong khu dân cư.</w:t>
      </w:r>
    </w:p>
    <w:p w:rsidR="002731E8" w:rsidRPr="00267DF1" w:rsidRDefault="00A853F6" w:rsidP="002D6F22">
      <w:pPr>
        <w:spacing w:before="120" w:after="0" w:line="300" w:lineRule="exact"/>
        <w:ind w:firstLine="567"/>
        <w:jc w:val="both"/>
        <w:rPr>
          <w:rFonts w:cs="Times New Roman"/>
          <w:sz w:val="28"/>
          <w:szCs w:val="28"/>
        </w:rPr>
      </w:pPr>
      <w:r w:rsidRPr="0039589B">
        <w:rPr>
          <w:rFonts w:cs="Times New Roman"/>
          <w:b/>
          <w:sz w:val="28"/>
          <w:szCs w:val="28"/>
        </w:rPr>
        <w:t>3</w:t>
      </w:r>
      <w:r w:rsidR="00467AF0" w:rsidRPr="0039589B">
        <w:rPr>
          <w:rFonts w:cs="Times New Roman"/>
          <w:b/>
          <w:sz w:val="28"/>
          <w:szCs w:val="28"/>
        </w:rPr>
        <w:t>.</w:t>
      </w:r>
      <w:r w:rsidR="00467AF0" w:rsidRPr="00267DF1">
        <w:rPr>
          <w:rFonts w:cs="Times New Roman"/>
          <w:sz w:val="28"/>
          <w:szCs w:val="28"/>
        </w:rPr>
        <w:t xml:space="preserve"> Tăng cường nghiên cứu, sưu tầm, phục dựng, lưu giữ, bảo tồn, phát huy các giá trị văn hóa truyền thố</w:t>
      </w:r>
      <w:r w:rsidR="0069488C" w:rsidRPr="00267DF1">
        <w:rPr>
          <w:rFonts w:cs="Times New Roman"/>
          <w:sz w:val="28"/>
          <w:szCs w:val="28"/>
        </w:rPr>
        <w:t>ng</w:t>
      </w:r>
      <w:r w:rsidR="00467AF0" w:rsidRPr="00267DF1">
        <w:rPr>
          <w:rFonts w:cs="Times New Roman"/>
          <w:sz w:val="28"/>
          <w:szCs w:val="28"/>
        </w:rPr>
        <w:t>. Thực hành</w:t>
      </w:r>
      <w:r w:rsidR="00437F04">
        <w:rPr>
          <w:rFonts w:cs="Times New Roman"/>
          <w:sz w:val="28"/>
          <w:szCs w:val="28"/>
        </w:rPr>
        <w:t xml:space="preserve"> </w:t>
      </w:r>
      <w:r w:rsidR="00467AF0" w:rsidRPr="00267DF1">
        <w:rPr>
          <w:rFonts w:cs="Times New Roman"/>
          <w:sz w:val="28"/>
          <w:szCs w:val="28"/>
        </w:rPr>
        <w:t>bảo tồn các di sản văn hóa phi vật thể ngay chính trong đời sống cộng đồng;</w:t>
      </w:r>
      <w:r w:rsidR="00437F04">
        <w:rPr>
          <w:rFonts w:cs="Times New Roman"/>
          <w:sz w:val="28"/>
          <w:szCs w:val="28"/>
        </w:rPr>
        <w:t xml:space="preserve"> </w:t>
      </w:r>
      <w:r w:rsidR="00467AF0" w:rsidRPr="00267DF1">
        <w:rPr>
          <w:rFonts w:cs="Times New Roman"/>
          <w:sz w:val="28"/>
          <w:szCs w:val="28"/>
        </w:rPr>
        <w:t>phát huy vai trò của các quy ước, hương ước trong bảo tồn các giá trị văn hóa. Khuyến khích các tầng lớp Nhân dân sáng tạo và phát huy các giá trị văn hóa tốt đẹp; đấu tranh phòng, chống sự xâm nhập của các sản phẩm văn hóa phẩm độc hại, mê tín dị đoan, bài trừ các hủ tục lạc hậu.</w:t>
      </w:r>
    </w:p>
    <w:p w:rsidR="006610D8" w:rsidRPr="00267DF1" w:rsidRDefault="00437F04" w:rsidP="002D6F22">
      <w:pPr>
        <w:spacing w:before="120" w:after="0" w:line="300" w:lineRule="exact"/>
        <w:ind w:firstLine="567"/>
        <w:jc w:val="both"/>
        <w:rPr>
          <w:rFonts w:eastAsia="Calibri" w:cs="Times New Roman"/>
          <w:noProof/>
          <w:sz w:val="28"/>
          <w:szCs w:val="28"/>
          <w:lang w:val="vi-VN"/>
        </w:rPr>
      </w:pPr>
      <w:r>
        <w:rPr>
          <w:rFonts w:eastAsia="Calibri" w:cs="Times New Roman"/>
          <w:b/>
          <w:noProof/>
          <w:sz w:val="28"/>
          <w:szCs w:val="28"/>
        </w:rPr>
        <w:t>4</w:t>
      </w:r>
      <w:r w:rsidR="006610D8" w:rsidRPr="0039589B">
        <w:rPr>
          <w:rFonts w:eastAsia="Calibri" w:cs="Times New Roman"/>
          <w:b/>
          <w:noProof/>
          <w:sz w:val="28"/>
          <w:szCs w:val="28"/>
          <w:lang w:val="vi-VN"/>
        </w:rPr>
        <w:t>.</w:t>
      </w:r>
      <w:r w:rsidR="006610D8" w:rsidRPr="00267DF1">
        <w:rPr>
          <w:rFonts w:eastAsia="Calibri" w:cs="Times New Roman"/>
          <w:noProof/>
          <w:sz w:val="28"/>
          <w:szCs w:val="28"/>
          <w:lang w:val="vi-VN"/>
        </w:rPr>
        <w:t xml:space="preserve"> Trên cơ sở quy hoạch tổng thể phát triển kinh tế - xã hội của Tỉnh, của Thành phố hàng năm rà soát quy hoạch dịch vụ du lịch trên địa bàn. Tập trung đầu tư xây dựng hệ thống hạ tầng giao thông tạo động lực thúc đẩy giao thương, du lịch; thu hút đầu tư và mở rộng mạng lưới kinh doanh dịch vụ du lịch. Thực hiện các giải pháp kêu gọi đầu tư xây dựng, nâng cấp hệ thống trung tâm thương mạ</w:t>
      </w:r>
      <w:r w:rsidR="00D85B18">
        <w:rPr>
          <w:rFonts w:eastAsia="Calibri" w:cs="Times New Roman"/>
          <w:noProof/>
          <w:sz w:val="28"/>
          <w:szCs w:val="28"/>
          <w:lang w:val="vi-VN"/>
        </w:rPr>
        <w:t>i;</w:t>
      </w:r>
      <w:r w:rsidR="00D85B18">
        <w:rPr>
          <w:rFonts w:eastAsia="Calibri" w:cs="Times New Roman"/>
          <w:noProof/>
          <w:sz w:val="28"/>
          <w:szCs w:val="28"/>
        </w:rPr>
        <w:t xml:space="preserve"> </w:t>
      </w:r>
      <w:r w:rsidR="006610D8" w:rsidRPr="00267DF1">
        <w:rPr>
          <w:rFonts w:eastAsia="Calibri" w:cs="Times New Roman"/>
          <w:noProof/>
          <w:sz w:val="28"/>
          <w:szCs w:val="28"/>
          <w:lang w:val="vi-VN"/>
        </w:rPr>
        <w:t>nhà hàng, khách sạn... và tôn tạo các điểm du lịch.</w:t>
      </w:r>
    </w:p>
    <w:p w:rsidR="00DB6CD7" w:rsidRPr="00267DF1" w:rsidRDefault="00437F04" w:rsidP="002D6F22">
      <w:pPr>
        <w:spacing w:before="120" w:after="0" w:line="300" w:lineRule="exact"/>
        <w:ind w:firstLine="567"/>
        <w:jc w:val="both"/>
        <w:rPr>
          <w:rFonts w:eastAsia="Calibri" w:cs="Times New Roman"/>
          <w:noProof/>
          <w:sz w:val="28"/>
          <w:szCs w:val="28"/>
        </w:rPr>
      </w:pPr>
      <w:r>
        <w:rPr>
          <w:rFonts w:eastAsia="Calibri" w:cs="Times New Roman"/>
          <w:b/>
          <w:noProof/>
          <w:sz w:val="28"/>
          <w:szCs w:val="28"/>
        </w:rPr>
        <w:t>5</w:t>
      </w:r>
      <w:r w:rsidR="006610D8" w:rsidRPr="0039589B">
        <w:rPr>
          <w:rFonts w:eastAsia="Calibri" w:cs="Times New Roman"/>
          <w:b/>
          <w:noProof/>
          <w:sz w:val="28"/>
          <w:szCs w:val="28"/>
          <w:lang w:val="vi-VN"/>
        </w:rPr>
        <w:t>.</w:t>
      </w:r>
      <w:r w:rsidR="006610D8" w:rsidRPr="00267DF1">
        <w:rPr>
          <w:rFonts w:eastAsia="Calibri" w:cs="Times New Roman"/>
          <w:noProof/>
          <w:sz w:val="28"/>
          <w:szCs w:val="28"/>
          <w:lang w:val="vi-VN"/>
        </w:rPr>
        <w:t xml:space="preserve"> Vận dụng tốt các chính sách hỗ trợ về tài chính, đất đai, thuế của Trung ương và của Tỉnh nhằm khuyến khích các thành phần kinh tế tham gia hoạt động kinh doanh dịch vụ du lịch mở rộng quy mô, phạm v</w:t>
      </w:r>
      <w:r w:rsidR="00DB6CD7" w:rsidRPr="00267DF1">
        <w:rPr>
          <w:rFonts w:eastAsia="Calibri" w:cs="Times New Roman"/>
          <w:noProof/>
          <w:sz w:val="28"/>
          <w:szCs w:val="28"/>
        </w:rPr>
        <w:t>i</w:t>
      </w:r>
      <w:r w:rsidR="006610D8" w:rsidRPr="00267DF1">
        <w:rPr>
          <w:rFonts w:eastAsia="Calibri" w:cs="Times New Roman"/>
          <w:noProof/>
          <w:sz w:val="28"/>
          <w:szCs w:val="28"/>
          <w:lang w:val="vi-VN"/>
        </w:rPr>
        <w:t xml:space="preserve"> và ngành nghề</w:t>
      </w:r>
      <w:r w:rsidR="00DB6CD7" w:rsidRPr="00267DF1">
        <w:rPr>
          <w:rFonts w:eastAsia="Calibri" w:cs="Times New Roman"/>
          <w:noProof/>
          <w:sz w:val="28"/>
          <w:szCs w:val="28"/>
          <w:lang w:val="vi-VN"/>
        </w:rPr>
        <w:t xml:space="preserve"> kinh doanh</w:t>
      </w:r>
      <w:r w:rsidR="00DB6CD7" w:rsidRPr="00267DF1">
        <w:rPr>
          <w:rFonts w:eastAsia="Calibri" w:cs="Times New Roman"/>
          <w:noProof/>
          <w:sz w:val="28"/>
          <w:szCs w:val="28"/>
        </w:rPr>
        <w:t>. T</w:t>
      </w:r>
      <w:r w:rsidR="00DB6CD7" w:rsidRPr="00267DF1">
        <w:rPr>
          <w:rFonts w:cs="Times New Roman"/>
          <w:sz w:val="28"/>
          <w:szCs w:val="28"/>
        </w:rPr>
        <w:t>ập trung các nguồn lực cho bảo tồn, phát huy giá trị văn hóa truyền thống các dân tộc</w:t>
      </w:r>
      <w:r w:rsidR="00A853F6" w:rsidRPr="00267DF1">
        <w:rPr>
          <w:rFonts w:cs="Times New Roman"/>
          <w:sz w:val="28"/>
          <w:szCs w:val="28"/>
        </w:rPr>
        <w:t>,</w:t>
      </w:r>
      <w:r w:rsidR="00DB6CD7" w:rsidRPr="00267DF1">
        <w:rPr>
          <w:rFonts w:cs="Times New Roman"/>
          <w:sz w:val="28"/>
          <w:szCs w:val="28"/>
        </w:rPr>
        <w:t xml:space="preserve"> hỗ trợ hoạt động đội văn nghệ quầ</w:t>
      </w:r>
      <w:r w:rsidR="00A853F6" w:rsidRPr="00267DF1">
        <w:rPr>
          <w:rFonts w:cs="Times New Roman"/>
          <w:sz w:val="28"/>
          <w:szCs w:val="28"/>
        </w:rPr>
        <w:t xml:space="preserve">n chúng. </w:t>
      </w:r>
      <w:r w:rsidR="00DB6CD7" w:rsidRPr="00267DF1">
        <w:rPr>
          <w:rFonts w:cs="Times New Roman"/>
          <w:sz w:val="28"/>
          <w:szCs w:val="28"/>
        </w:rPr>
        <w:t>Đẩy mạnh xã hội hóa nhằm huy động các nguồn lực hỗ trợ cho sưu tầm, bảo tồn, phát huy các giá trị văn hóa truyền thống của các dân tộc.</w:t>
      </w:r>
    </w:p>
    <w:p w:rsidR="0039589B" w:rsidRDefault="006610D8" w:rsidP="002D6F22">
      <w:pPr>
        <w:widowControl w:val="0"/>
        <w:spacing w:before="120" w:after="0" w:line="300" w:lineRule="exact"/>
        <w:ind w:right="6" w:firstLine="567"/>
        <w:jc w:val="both"/>
        <w:rPr>
          <w:rFonts w:eastAsia="Times New Roman" w:cs="Times New Roman"/>
          <w:b/>
          <w:bCs/>
          <w:color w:val="000000"/>
          <w:sz w:val="28"/>
          <w:szCs w:val="28"/>
        </w:rPr>
      </w:pPr>
      <w:r w:rsidRPr="00267DF1">
        <w:rPr>
          <w:rFonts w:eastAsia="Times New Roman" w:cs="Times New Roman"/>
          <w:b/>
          <w:bCs/>
          <w:color w:val="000000"/>
          <w:sz w:val="28"/>
          <w:szCs w:val="28"/>
        </w:rPr>
        <w:t>I</w:t>
      </w:r>
      <w:r w:rsidR="00000AE3" w:rsidRPr="00267DF1">
        <w:rPr>
          <w:rFonts w:eastAsia="Times New Roman" w:cs="Times New Roman"/>
          <w:b/>
          <w:bCs/>
          <w:color w:val="000000"/>
          <w:sz w:val="28"/>
          <w:szCs w:val="28"/>
        </w:rPr>
        <w:t xml:space="preserve">V. TỔ CHỨC THỰC HIỆN </w:t>
      </w:r>
    </w:p>
    <w:p w:rsidR="00000AE3" w:rsidRPr="0055448E" w:rsidRDefault="00615AF9" w:rsidP="002D6F22">
      <w:pPr>
        <w:widowControl w:val="0"/>
        <w:spacing w:before="120" w:after="0" w:line="300" w:lineRule="exact"/>
        <w:ind w:right="6" w:firstLine="567"/>
        <w:jc w:val="both"/>
        <w:rPr>
          <w:rFonts w:eastAsia="Times New Roman" w:cs="Times New Roman"/>
          <w:bCs/>
          <w:color w:val="000000"/>
          <w:sz w:val="28"/>
          <w:szCs w:val="28"/>
        </w:rPr>
      </w:pPr>
      <w:r w:rsidRPr="0039589B">
        <w:rPr>
          <w:rFonts w:eastAsia="Times New Roman" w:cs="Times New Roman"/>
          <w:b/>
          <w:bCs/>
          <w:color w:val="000000"/>
          <w:sz w:val="28"/>
          <w:szCs w:val="28"/>
        </w:rPr>
        <w:t>1.</w:t>
      </w:r>
      <w:r w:rsidRPr="00267DF1">
        <w:rPr>
          <w:rFonts w:eastAsia="Times New Roman" w:cs="Times New Roman"/>
          <w:bCs/>
          <w:color w:val="000000"/>
          <w:sz w:val="28"/>
          <w:szCs w:val="28"/>
        </w:rPr>
        <w:t xml:space="preserve"> Các </w:t>
      </w:r>
      <w:r w:rsidR="0055448E">
        <w:rPr>
          <w:rFonts w:eastAsia="Times New Roman" w:cs="Times New Roman"/>
          <w:bCs/>
          <w:color w:val="000000"/>
          <w:sz w:val="28"/>
          <w:szCs w:val="28"/>
        </w:rPr>
        <w:t xml:space="preserve">cấp ủy, tổ chức Đảng, chính quyền các cấp tổ chức </w:t>
      </w:r>
      <w:r w:rsidRPr="00267DF1">
        <w:rPr>
          <w:rFonts w:eastAsia="Times New Roman" w:cs="Times New Roman"/>
          <w:bCs/>
          <w:color w:val="000000"/>
          <w:sz w:val="28"/>
          <w:szCs w:val="28"/>
        </w:rPr>
        <w:t xml:space="preserve">quán triệt, tuyên truyền, </w:t>
      </w:r>
      <w:r w:rsidR="0055448E">
        <w:rPr>
          <w:rFonts w:eastAsia="Times New Roman" w:cs="Times New Roman"/>
          <w:bCs/>
          <w:color w:val="000000"/>
          <w:sz w:val="28"/>
          <w:szCs w:val="28"/>
        </w:rPr>
        <w:t xml:space="preserve">phổ biến sâu rộng Kế hoạch này đến cán bộ, đảng viên và Nhân dân, đảm bảo tăng cường sự lãnh đạo của Đảng, sự quản lý, điều hành của chính quyền trong việc triển khai thực hiện các nhiệm vụ về </w:t>
      </w:r>
      <w:r w:rsidR="00000AE3" w:rsidRPr="00267DF1">
        <w:rPr>
          <w:rFonts w:eastAsia="Times New Roman" w:cs="Times New Roman"/>
          <w:bCs/>
          <w:color w:val="000000"/>
          <w:sz w:val="28"/>
          <w:szCs w:val="28"/>
        </w:rPr>
        <w:t>bảo tồn, phát</w:t>
      </w:r>
      <w:r w:rsidR="00071210">
        <w:rPr>
          <w:rFonts w:eastAsia="Times New Roman" w:cs="Times New Roman"/>
          <w:bCs/>
          <w:color w:val="000000"/>
          <w:sz w:val="28"/>
          <w:szCs w:val="28"/>
        </w:rPr>
        <w:t xml:space="preserve"> </w:t>
      </w:r>
      <w:r w:rsidR="00000AE3" w:rsidRPr="00267DF1">
        <w:rPr>
          <w:rFonts w:eastAsia="Times New Roman" w:cs="Times New Roman"/>
          <w:bCs/>
          <w:color w:val="000000"/>
          <w:sz w:val="28"/>
          <w:szCs w:val="28"/>
        </w:rPr>
        <w:t xml:space="preserve">huy bản sắc văn hóa truyền thống tốt đẹp các dân tộc gắn với phát triển du lịch </w:t>
      </w:r>
      <w:r w:rsidR="0055448E">
        <w:rPr>
          <w:rFonts w:eastAsia="Times New Roman" w:cs="Times New Roman"/>
          <w:bCs/>
          <w:color w:val="000000"/>
          <w:sz w:val="28"/>
          <w:szCs w:val="28"/>
        </w:rPr>
        <w:t xml:space="preserve">trên địa bàn, xác định đây là một trong những nhiệm vụ quan trọng, thường xuyên, góp phần thực hiện thắng lợi Nghị quyết Đại hội Đảng các cấp. </w:t>
      </w:r>
    </w:p>
    <w:p w:rsidR="00000AE3" w:rsidRPr="00267DF1" w:rsidRDefault="00000AE3" w:rsidP="002D6F22">
      <w:pPr>
        <w:spacing w:before="120" w:after="0" w:line="300" w:lineRule="exact"/>
        <w:ind w:right="6" w:firstLine="567"/>
        <w:jc w:val="both"/>
        <w:rPr>
          <w:rFonts w:eastAsia="Times New Roman" w:cs="Times New Roman"/>
          <w:bCs/>
          <w:color w:val="000000"/>
          <w:sz w:val="28"/>
          <w:szCs w:val="28"/>
        </w:rPr>
      </w:pPr>
      <w:r w:rsidRPr="0039589B">
        <w:rPr>
          <w:rFonts w:eastAsia="Times New Roman" w:cs="Times New Roman"/>
          <w:b/>
          <w:bCs/>
          <w:color w:val="000000"/>
          <w:sz w:val="28"/>
          <w:szCs w:val="28"/>
        </w:rPr>
        <w:t>2.</w:t>
      </w:r>
      <w:r w:rsidRPr="00267DF1">
        <w:rPr>
          <w:rFonts w:eastAsia="Times New Roman" w:cs="Times New Roman"/>
          <w:bCs/>
          <w:color w:val="000000"/>
          <w:sz w:val="28"/>
          <w:szCs w:val="28"/>
        </w:rPr>
        <w:t xml:space="preserve"> </w:t>
      </w:r>
      <w:r w:rsidR="00AA0ECD">
        <w:rPr>
          <w:rFonts w:eastAsia="Times New Roman" w:cs="Times New Roman"/>
          <w:bCs/>
          <w:color w:val="000000"/>
          <w:sz w:val="28"/>
          <w:szCs w:val="28"/>
        </w:rPr>
        <w:t>UBND</w:t>
      </w:r>
      <w:r w:rsidRPr="00267DF1">
        <w:rPr>
          <w:rFonts w:eastAsia="Times New Roman" w:cs="Times New Roman"/>
          <w:bCs/>
          <w:color w:val="000000"/>
          <w:sz w:val="28"/>
          <w:szCs w:val="28"/>
        </w:rPr>
        <w:t xml:space="preserve"> thành phố xây dựng kế hoạch </w:t>
      </w:r>
      <w:r w:rsidR="00B47E7D">
        <w:rPr>
          <w:rFonts w:eastAsia="Times New Roman" w:cs="Times New Roman"/>
          <w:bCs/>
          <w:color w:val="000000"/>
          <w:sz w:val="28"/>
          <w:szCs w:val="28"/>
        </w:rPr>
        <w:t xml:space="preserve">tổ chức thực hiện việc </w:t>
      </w:r>
      <w:r w:rsidR="00B47E7D" w:rsidRPr="00267DF1">
        <w:rPr>
          <w:rFonts w:eastAsia="Times New Roman" w:cs="Times New Roman"/>
          <w:bCs/>
          <w:color w:val="000000"/>
          <w:sz w:val="28"/>
          <w:szCs w:val="28"/>
        </w:rPr>
        <w:t>bảo tồn, phát</w:t>
      </w:r>
      <w:r w:rsidR="00B47E7D">
        <w:rPr>
          <w:rFonts w:eastAsia="Times New Roman" w:cs="Times New Roman"/>
          <w:bCs/>
          <w:color w:val="000000"/>
          <w:sz w:val="28"/>
          <w:szCs w:val="28"/>
        </w:rPr>
        <w:t xml:space="preserve"> </w:t>
      </w:r>
      <w:r w:rsidR="00B47E7D" w:rsidRPr="00267DF1">
        <w:rPr>
          <w:rFonts w:eastAsia="Times New Roman" w:cs="Times New Roman"/>
          <w:bCs/>
          <w:color w:val="000000"/>
          <w:sz w:val="28"/>
          <w:szCs w:val="28"/>
        </w:rPr>
        <w:t xml:space="preserve">huy bản sắc văn hóa truyền thống tốt đẹp các dân tộc gắn với phát triển du lịch </w:t>
      </w:r>
      <w:r w:rsidR="00B47E7D">
        <w:rPr>
          <w:rFonts w:eastAsia="Times New Roman" w:cs="Times New Roman"/>
          <w:bCs/>
          <w:color w:val="000000"/>
          <w:sz w:val="28"/>
          <w:szCs w:val="28"/>
        </w:rPr>
        <w:t>trên địa bàn đảm bảo sát với thực tế của địa phương và định hướng phát triển kinh tế - xã hội hàng năm.T</w:t>
      </w:r>
      <w:r w:rsidRPr="00267DF1">
        <w:rPr>
          <w:rFonts w:eastAsia="Times New Roman" w:cs="Times New Roman"/>
          <w:bCs/>
          <w:color w:val="000000"/>
          <w:sz w:val="28"/>
          <w:szCs w:val="28"/>
        </w:rPr>
        <w:t xml:space="preserve">tăng cường </w:t>
      </w:r>
      <w:r w:rsidR="00B47E7D">
        <w:rPr>
          <w:rFonts w:eastAsia="Times New Roman" w:cs="Times New Roman"/>
          <w:bCs/>
          <w:color w:val="000000"/>
          <w:sz w:val="28"/>
          <w:szCs w:val="28"/>
        </w:rPr>
        <w:t xml:space="preserve">chỉ đạo </w:t>
      </w:r>
      <w:r w:rsidRPr="00267DF1">
        <w:rPr>
          <w:rFonts w:eastAsia="Times New Roman" w:cs="Times New Roman"/>
          <w:bCs/>
          <w:color w:val="000000"/>
          <w:sz w:val="28"/>
          <w:szCs w:val="28"/>
        </w:rPr>
        <w:t xml:space="preserve">kiểm </w:t>
      </w:r>
      <w:r w:rsidRPr="00267DF1">
        <w:rPr>
          <w:rFonts w:eastAsia="Times New Roman" w:cs="Times New Roman"/>
          <w:bCs/>
          <w:color w:val="000000"/>
          <w:sz w:val="28"/>
          <w:szCs w:val="28"/>
        </w:rPr>
        <w:lastRenderedPageBreak/>
        <w:t xml:space="preserve">tra, đôn đốc </w:t>
      </w:r>
      <w:r w:rsidR="00B47E7D">
        <w:rPr>
          <w:rFonts w:eastAsia="Times New Roman" w:cs="Times New Roman"/>
          <w:bCs/>
          <w:color w:val="000000"/>
          <w:sz w:val="28"/>
          <w:szCs w:val="28"/>
        </w:rPr>
        <w:t xml:space="preserve">việc </w:t>
      </w:r>
      <w:r w:rsidRPr="00267DF1">
        <w:rPr>
          <w:rFonts w:eastAsia="Times New Roman" w:cs="Times New Roman"/>
          <w:bCs/>
          <w:color w:val="000000"/>
          <w:sz w:val="28"/>
          <w:szCs w:val="28"/>
        </w:rPr>
        <w:t>thực hiện</w:t>
      </w:r>
      <w:r w:rsidR="00B47E7D">
        <w:rPr>
          <w:rFonts w:eastAsia="Times New Roman" w:cs="Times New Roman"/>
          <w:bCs/>
          <w:color w:val="000000"/>
          <w:sz w:val="28"/>
          <w:szCs w:val="28"/>
        </w:rPr>
        <w:t xml:space="preserve"> Kế hoạch</w:t>
      </w:r>
      <w:r w:rsidRPr="00267DF1">
        <w:rPr>
          <w:rFonts w:eastAsia="Times New Roman" w:cs="Times New Roman"/>
          <w:bCs/>
          <w:color w:val="000000"/>
          <w:sz w:val="28"/>
          <w:szCs w:val="28"/>
        </w:rPr>
        <w:t xml:space="preserve">, định kỳ </w:t>
      </w:r>
      <w:r w:rsidR="00B47E7D">
        <w:rPr>
          <w:rFonts w:eastAsia="Times New Roman" w:cs="Times New Roman"/>
          <w:bCs/>
          <w:color w:val="000000"/>
          <w:sz w:val="28"/>
          <w:szCs w:val="28"/>
        </w:rPr>
        <w:t xml:space="preserve">hàng năm </w:t>
      </w:r>
      <w:r w:rsidRPr="00267DF1">
        <w:rPr>
          <w:rFonts w:eastAsia="Times New Roman" w:cs="Times New Roman"/>
          <w:bCs/>
          <w:color w:val="000000"/>
          <w:sz w:val="28"/>
          <w:szCs w:val="28"/>
        </w:rPr>
        <w:t xml:space="preserve">báo cáo đánh giá kết quả tổ chức thực hiện về Ban thường vụ Thành ủy. </w:t>
      </w:r>
    </w:p>
    <w:p w:rsidR="00D970DD" w:rsidRPr="00283626" w:rsidRDefault="00000AE3" w:rsidP="002D6F22">
      <w:pPr>
        <w:spacing w:before="120" w:after="0" w:line="300" w:lineRule="exact"/>
        <w:ind w:right="6" w:firstLine="567"/>
        <w:jc w:val="both"/>
        <w:rPr>
          <w:rFonts w:eastAsia="Times New Roman" w:cs="Times New Roman"/>
          <w:bCs/>
          <w:color w:val="000000"/>
          <w:spacing w:val="-4"/>
          <w:sz w:val="28"/>
          <w:szCs w:val="28"/>
        </w:rPr>
      </w:pPr>
      <w:r w:rsidRPr="00283626">
        <w:rPr>
          <w:rFonts w:eastAsia="Times New Roman" w:cs="Times New Roman"/>
          <w:b/>
          <w:bCs/>
          <w:color w:val="000000"/>
          <w:spacing w:val="-4"/>
          <w:sz w:val="28"/>
          <w:szCs w:val="28"/>
        </w:rPr>
        <w:t>3.</w:t>
      </w:r>
      <w:r w:rsidRPr="00283626">
        <w:rPr>
          <w:rFonts w:eastAsia="Times New Roman" w:cs="Times New Roman"/>
          <w:bCs/>
          <w:color w:val="000000"/>
          <w:spacing w:val="-4"/>
          <w:sz w:val="28"/>
          <w:szCs w:val="28"/>
        </w:rPr>
        <w:t xml:space="preserve"> </w:t>
      </w:r>
      <w:r w:rsidR="00D970DD" w:rsidRPr="00283626">
        <w:rPr>
          <w:rFonts w:eastAsia="Times New Roman" w:cs="Times New Roman"/>
          <w:bCs/>
          <w:color w:val="000000"/>
          <w:spacing w:val="-4"/>
          <w:sz w:val="28"/>
          <w:szCs w:val="28"/>
        </w:rPr>
        <w:t xml:space="preserve">Các chi, đảng bộ trực thuộc Đảng bộ Thành phố căn cứ tình hình thực tiễn, chức năng, nhiệm vụ của đơn vị xây dựng kế hoạch cụ thể để tổ chức thực hiện. </w:t>
      </w:r>
    </w:p>
    <w:p w:rsidR="00D970DD" w:rsidRDefault="00D970DD" w:rsidP="002D6F22">
      <w:pPr>
        <w:spacing w:before="120" w:after="0" w:line="300" w:lineRule="exact"/>
        <w:ind w:right="6" w:firstLine="567"/>
        <w:jc w:val="both"/>
        <w:rPr>
          <w:rFonts w:eastAsia="Times New Roman" w:cs="Times New Roman"/>
          <w:bCs/>
          <w:color w:val="000000"/>
          <w:sz w:val="28"/>
          <w:szCs w:val="28"/>
        </w:rPr>
      </w:pPr>
      <w:r w:rsidRPr="00D970DD">
        <w:rPr>
          <w:rFonts w:eastAsia="Times New Roman" w:cs="Times New Roman"/>
          <w:b/>
          <w:bCs/>
          <w:color w:val="000000"/>
          <w:sz w:val="28"/>
          <w:szCs w:val="28"/>
        </w:rPr>
        <w:t>4.</w:t>
      </w:r>
      <w:r>
        <w:rPr>
          <w:rFonts w:eastAsia="Times New Roman" w:cs="Times New Roman"/>
          <w:bCs/>
          <w:color w:val="000000"/>
          <w:sz w:val="28"/>
          <w:szCs w:val="28"/>
        </w:rPr>
        <w:t xml:space="preserve"> </w:t>
      </w:r>
      <w:r w:rsidR="00000AE3" w:rsidRPr="00267DF1">
        <w:rPr>
          <w:rFonts w:eastAsia="Times New Roman" w:cs="Times New Roman"/>
          <w:bCs/>
          <w:color w:val="000000"/>
          <w:sz w:val="28"/>
          <w:szCs w:val="28"/>
        </w:rPr>
        <w:t xml:space="preserve">Ban Tuyên giáo Thành ủy </w:t>
      </w:r>
      <w:r>
        <w:rPr>
          <w:rFonts w:eastAsia="Times New Roman" w:cs="Times New Roman"/>
          <w:bCs/>
          <w:color w:val="000000"/>
          <w:sz w:val="28"/>
          <w:szCs w:val="28"/>
        </w:rPr>
        <w:t>tổ chức tuyên truyền và hướng dẫn các cơ quan thông tin, truyền thông tuyên truyền, phổ biến Kế hoạch đến các tầng lớp nhân dân trên địa bàn.</w:t>
      </w:r>
    </w:p>
    <w:p w:rsidR="00B76125" w:rsidRDefault="00D970DD" w:rsidP="002D6F22">
      <w:pPr>
        <w:spacing w:before="120" w:after="0" w:line="300" w:lineRule="exact"/>
        <w:ind w:right="6" w:firstLine="567"/>
        <w:jc w:val="both"/>
        <w:rPr>
          <w:rFonts w:eastAsia="Times New Roman" w:cs="Times New Roman"/>
          <w:bCs/>
          <w:color w:val="000000"/>
          <w:sz w:val="28"/>
          <w:szCs w:val="28"/>
        </w:rPr>
      </w:pPr>
      <w:r>
        <w:rPr>
          <w:rFonts w:eastAsia="Times New Roman" w:cs="Times New Roman"/>
          <w:bCs/>
          <w:color w:val="000000"/>
          <w:sz w:val="28"/>
          <w:szCs w:val="28"/>
        </w:rPr>
        <w:t xml:space="preserve">Kế hoạch này được phổ biến tới các Chi bộ./. </w:t>
      </w:r>
    </w:p>
    <w:p w:rsidR="00A47282" w:rsidRPr="00283626" w:rsidRDefault="00A47282" w:rsidP="00A47282">
      <w:pPr>
        <w:spacing w:after="0" w:line="240" w:lineRule="auto"/>
        <w:ind w:right="6" w:firstLine="567"/>
        <w:jc w:val="both"/>
        <w:rPr>
          <w:rFonts w:eastAsia="Times New Roman" w:cs="Times New Roman"/>
          <w:bCs/>
          <w:color w:val="000000"/>
          <w:sz w:val="14"/>
          <w:szCs w:val="28"/>
        </w:rPr>
      </w:pPr>
    </w:p>
    <w:tbl>
      <w:tblPr>
        <w:tblW w:w="9464" w:type="dxa"/>
        <w:tblLook w:val="04A0" w:firstRow="1" w:lastRow="0" w:firstColumn="1" w:lastColumn="0" w:noHBand="0" w:noVBand="1"/>
      </w:tblPr>
      <w:tblGrid>
        <w:gridCol w:w="4788"/>
        <w:gridCol w:w="4676"/>
      </w:tblGrid>
      <w:tr w:rsidR="00210CBF" w:rsidRPr="00325CB5" w:rsidTr="00210CBF">
        <w:tc>
          <w:tcPr>
            <w:tcW w:w="4788" w:type="dxa"/>
            <w:shd w:val="clear" w:color="auto" w:fill="auto"/>
          </w:tcPr>
          <w:p w:rsidR="00210CBF" w:rsidRPr="002D6F22" w:rsidRDefault="00210CBF" w:rsidP="003055EA">
            <w:pPr>
              <w:spacing w:after="0" w:line="240" w:lineRule="auto"/>
              <w:jc w:val="both"/>
              <w:rPr>
                <w:u w:val="single"/>
              </w:rPr>
            </w:pPr>
            <w:r w:rsidRPr="002D6F22">
              <w:rPr>
                <w:u w:val="single"/>
              </w:rPr>
              <w:t>Nơi nhận:</w:t>
            </w:r>
          </w:p>
        </w:tc>
        <w:tc>
          <w:tcPr>
            <w:tcW w:w="4676" w:type="dxa"/>
            <w:shd w:val="clear" w:color="auto" w:fill="auto"/>
          </w:tcPr>
          <w:p w:rsidR="00210CBF" w:rsidRPr="00A47282" w:rsidRDefault="00356DA0" w:rsidP="003055EA">
            <w:pPr>
              <w:spacing w:after="0" w:line="240" w:lineRule="auto"/>
              <w:jc w:val="center"/>
              <w:rPr>
                <w:b/>
                <w:sz w:val="28"/>
                <w:szCs w:val="28"/>
              </w:rPr>
            </w:pPr>
            <w:r w:rsidRPr="00A47282">
              <w:rPr>
                <w:b/>
                <w:sz w:val="28"/>
                <w:szCs w:val="28"/>
              </w:rPr>
              <w:t>T/M</w:t>
            </w:r>
            <w:r w:rsidR="002F5023" w:rsidRPr="00A47282">
              <w:rPr>
                <w:b/>
                <w:sz w:val="28"/>
                <w:szCs w:val="28"/>
              </w:rPr>
              <w:t>.</w:t>
            </w:r>
            <w:r w:rsidR="00E20697">
              <w:rPr>
                <w:b/>
                <w:sz w:val="28"/>
                <w:szCs w:val="28"/>
              </w:rPr>
              <w:t xml:space="preserve"> THÀNH ỦY</w:t>
            </w:r>
            <w:r w:rsidRPr="00A47282">
              <w:rPr>
                <w:b/>
                <w:sz w:val="28"/>
                <w:szCs w:val="28"/>
              </w:rPr>
              <w:t xml:space="preserve"> </w:t>
            </w:r>
          </w:p>
        </w:tc>
      </w:tr>
      <w:tr w:rsidR="00210CBF" w:rsidRPr="00325CB5" w:rsidTr="00210CBF">
        <w:tc>
          <w:tcPr>
            <w:tcW w:w="4788" w:type="dxa"/>
            <w:shd w:val="clear" w:color="auto" w:fill="auto"/>
          </w:tcPr>
          <w:p w:rsidR="00210CBF" w:rsidRDefault="00210CBF" w:rsidP="00000AE3">
            <w:pPr>
              <w:spacing w:after="0" w:line="240" w:lineRule="auto"/>
              <w:jc w:val="both"/>
              <w:rPr>
                <w:sz w:val="22"/>
              </w:rPr>
            </w:pPr>
            <w:r w:rsidRPr="00325CB5">
              <w:rPr>
                <w:sz w:val="22"/>
              </w:rPr>
              <w:t xml:space="preserve">- </w:t>
            </w:r>
            <w:r w:rsidR="00000AE3">
              <w:rPr>
                <w:sz w:val="22"/>
              </w:rPr>
              <w:t>Thường trực Tỉnh ủy (b/c)</w:t>
            </w:r>
            <w:r w:rsidR="002D6F22">
              <w:rPr>
                <w:sz w:val="22"/>
              </w:rPr>
              <w:t>,</w:t>
            </w:r>
          </w:p>
          <w:p w:rsidR="00000AE3" w:rsidRDefault="00000AE3" w:rsidP="00000AE3">
            <w:pPr>
              <w:spacing w:after="0" w:line="240" w:lineRule="auto"/>
              <w:jc w:val="both"/>
              <w:rPr>
                <w:sz w:val="22"/>
              </w:rPr>
            </w:pPr>
            <w:r>
              <w:rPr>
                <w:sz w:val="22"/>
              </w:rPr>
              <w:t>- Ban Tuyên giáo Tỉnh ủ</w:t>
            </w:r>
            <w:r w:rsidR="002D6F22">
              <w:rPr>
                <w:sz w:val="22"/>
              </w:rPr>
              <w:t>y,</w:t>
            </w:r>
          </w:p>
          <w:p w:rsidR="00000AE3" w:rsidRDefault="00000AE3" w:rsidP="00000AE3">
            <w:pPr>
              <w:spacing w:after="0" w:line="240" w:lineRule="auto"/>
              <w:jc w:val="both"/>
              <w:rPr>
                <w:sz w:val="22"/>
              </w:rPr>
            </w:pPr>
            <w:r>
              <w:rPr>
                <w:sz w:val="22"/>
              </w:rPr>
              <w:t>- Các đ/c Ủy viên BCH Đảng bộ Thành phố</w:t>
            </w:r>
            <w:r w:rsidR="002D6F22">
              <w:rPr>
                <w:sz w:val="22"/>
              </w:rPr>
              <w:t>,</w:t>
            </w:r>
          </w:p>
          <w:p w:rsidR="00000AE3" w:rsidRDefault="00000AE3" w:rsidP="00000AE3">
            <w:pPr>
              <w:spacing w:after="0" w:line="240" w:lineRule="auto"/>
              <w:jc w:val="both"/>
              <w:rPr>
                <w:sz w:val="22"/>
              </w:rPr>
            </w:pPr>
            <w:r>
              <w:rPr>
                <w:sz w:val="22"/>
              </w:rPr>
              <w:t>- Các Ban Đảng, Văn phòng Thành ủ</w:t>
            </w:r>
            <w:r w:rsidR="002D6F22">
              <w:rPr>
                <w:sz w:val="22"/>
              </w:rPr>
              <w:t>y,</w:t>
            </w:r>
          </w:p>
          <w:p w:rsidR="00000AE3" w:rsidRDefault="00000AE3" w:rsidP="00000AE3">
            <w:pPr>
              <w:spacing w:after="0" w:line="240" w:lineRule="auto"/>
              <w:jc w:val="both"/>
              <w:rPr>
                <w:sz w:val="22"/>
              </w:rPr>
            </w:pPr>
            <w:r>
              <w:rPr>
                <w:sz w:val="22"/>
              </w:rPr>
              <w:t>- UB MTTQ và các đoàn thể CT-XH thành phố</w:t>
            </w:r>
            <w:r w:rsidR="002D6F22">
              <w:rPr>
                <w:sz w:val="22"/>
              </w:rPr>
              <w:t>,</w:t>
            </w:r>
          </w:p>
          <w:p w:rsidR="00000AE3" w:rsidRDefault="00000AE3" w:rsidP="00000AE3">
            <w:pPr>
              <w:spacing w:after="0" w:line="240" w:lineRule="auto"/>
              <w:jc w:val="both"/>
              <w:rPr>
                <w:sz w:val="22"/>
              </w:rPr>
            </w:pPr>
            <w:r>
              <w:rPr>
                <w:sz w:val="22"/>
              </w:rPr>
              <w:t>- Các chi, đảng bộ cơ sở</w:t>
            </w:r>
            <w:r w:rsidR="002D6F22">
              <w:rPr>
                <w:sz w:val="22"/>
              </w:rPr>
              <w:t>,</w:t>
            </w:r>
          </w:p>
          <w:p w:rsidR="00000AE3" w:rsidRPr="00325CB5" w:rsidRDefault="00000AE3" w:rsidP="00000AE3">
            <w:pPr>
              <w:spacing w:after="0" w:line="240" w:lineRule="auto"/>
              <w:jc w:val="both"/>
            </w:pPr>
            <w:r>
              <w:rPr>
                <w:sz w:val="22"/>
              </w:rPr>
              <w:t>- Lưu VPThU.</w:t>
            </w:r>
          </w:p>
        </w:tc>
        <w:tc>
          <w:tcPr>
            <w:tcW w:w="4676" w:type="dxa"/>
            <w:shd w:val="clear" w:color="auto" w:fill="auto"/>
          </w:tcPr>
          <w:p w:rsidR="00210CBF" w:rsidRPr="00A47282" w:rsidRDefault="00356DA0" w:rsidP="003055EA">
            <w:pPr>
              <w:spacing w:after="0" w:line="240" w:lineRule="auto"/>
              <w:jc w:val="center"/>
              <w:rPr>
                <w:b/>
                <w:sz w:val="28"/>
                <w:szCs w:val="28"/>
              </w:rPr>
            </w:pPr>
            <w:r w:rsidRPr="00A47282">
              <w:rPr>
                <w:b/>
                <w:sz w:val="28"/>
                <w:szCs w:val="28"/>
              </w:rPr>
              <w:t>BÍ THƯ</w:t>
            </w:r>
          </w:p>
          <w:p w:rsidR="00210CBF" w:rsidRPr="00A47282" w:rsidRDefault="00210CBF" w:rsidP="003055EA">
            <w:pPr>
              <w:spacing w:after="0" w:line="240" w:lineRule="auto"/>
              <w:jc w:val="center"/>
              <w:rPr>
                <w:b/>
                <w:sz w:val="28"/>
                <w:szCs w:val="28"/>
              </w:rPr>
            </w:pPr>
          </w:p>
          <w:p w:rsidR="00356DA0" w:rsidRPr="00A47282" w:rsidRDefault="00356DA0" w:rsidP="003055EA">
            <w:pPr>
              <w:spacing w:after="0" w:line="240" w:lineRule="auto"/>
              <w:jc w:val="center"/>
              <w:rPr>
                <w:b/>
                <w:sz w:val="28"/>
                <w:szCs w:val="28"/>
              </w:rPr>
            </w:pPr>
          </w:p>
          <w:p w:rsidR="00356DA0" w:rsidRPr="00A47282" w:rsidRDefault="00356DA0" w:rsidP="003055EA">
            <w:pPr>
              <w:spacing w:after="0" w:line="240" w:lineRule="auto"/>
              <w:jc w:val="center"/>
              <w:rPr>
                <w:b/>
                <w:sz w:val="28"/>
                <w:szCs w:val="28"/>
              </w:rPr>
            </w:pPr>
          </w:p>
          <w:p w:rsidR="00356DA0" w:rsidRPr="00A47282" w:rsidRDefault="00356DA0" w:rsidP="003055EA">
            <w:pPr>
              <w:spacing w:after="0" w:line="240" w:lineRule="auto"/>
              <w:jc w:val="center"/>
              <w:rPr>
                <w:b/>
                <w:sz w:val="28"/>
                <w:szCs w:val="28"/>
              </w:rPr>
            </w:pPr>
          </w:p>
          <w:p w:rsidR="00356DA0" w:rsidRPr="00A47282" w:rsidRDefault="00356DA0" w:rsidP="003055EA">
            <w:pPr>
              <w:spacing w:after="0" w:line="240" w:lineRule="auto"/>
              <w:jc w:val="center"/>
              <w:rPr>
                <w:b/>
                <w:sz w:val="28"/>
                <w:szCs w:val="28"/>
              </w:rPr>
            </w:pPr>
          </w:p>
          <w:p w:rsidR="00356DA0" w:rsidRPr="00A47282" w:rsidRDefault="00356DA0" w:rsidP="003055EA">
            <w:pPr>
              <w:spacing w:after="0" w:line="240" w:lineRule="auto"/>
              <w:jc w:val="center"/>
              <w:rPr>
                <w:b/>
                <w:sz w:val="28"/>
                <w:szCs w:val="28"/>
              </w:rPr>
            </w:pPr>
            <w:r w:rsidRPr="00A47282">
              <w:rPr>
                <w:b/>
                <w:sz w:val="28"/>
                <w:szCs w:val="28"/>
              </w:rPr>
              <w:t xml:space="preserve">Tống Thanh Bình </w:t>
            </w:r>
          </w:p>
        </w:tc>
      </w:tr>
    </w:tbl>
    <w:p w:rsidR="00210CBF" w:rsidRPr="00B76125" w:rsidRDefault="00210CBF" w:rsidP="00B76125">
      <w:pPr>
        <w:spacing w:before="114" w:after="0" w:line="240" w:lineRule="auto"/>
        <w:ind w:firstLine="567"/>
        <w:jc w:val="both"/>
        <w:rPr>
          <w:rFonts w:eastAsia="Times New Roman" w:cs="Times New Roman"/>
          <w:szCs w:val="24"/>
        </w:rPr>
      </w:pPr>
    </w:p>
    <w:sectPr w:rsidR="00210CBF" w:rsidRPr="00B76125" w:rsidSect="00283626">
      <w:pgSz w:w="11907" w:h="16840" w:code="9"/>
      <w:pgMar w:top="1134" w:right="1021"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Arial"/>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B4D62"/>
    <w:multiLevelType w:val="hybridMultilevel"/>
    <w:tmpl w:val="5E24E2C8"/>
    <w:lvl w:ilvl="0" w:tplc="0DE09C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8651AA2"/>
    <w:multiLevelType w:val="hybridMultilevel"/>
    <w:tmpl w:val="890C38D0"/>
    <w:lvl w:ilvl="0" w:tplc="D87EF2CE">
      <w:start w:val="2"/>
      <w:numFmt w:val="bullet"/>
      <w:lvlText w:val="-"/>
      <w:lvlJc w:val="left"/>
      <w:pPr>
        <w:ind w:left="904" w:hanging="360"/>
      </w:pPr>
      <w:rPr>
        <w:rFonts w:ascii="Times New Roman" w:eastAsiaTheme="minorHAnsi" w:hAnsi="Times New Roman"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 w15:restartNumberingAfterBreak="0">
    <w:nsid w:val="6A283EB4"/>
    <w:multiLevelType w:val="hybridMultilevel"/>
    <w:tmpl w:val="97C03534"/>
    <w:lvl w:ilvl="0" w:tplc="494C61B4">
      <w:start w:val="1"/>
      <w:numFmt w:val="upperRoman"/>
      <w:lvlText w:val="%1."/>
      <w:lvlJc w:val="left"/>
      <w:pPr>
        <w:ind w:left="1362" w:hanging="72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3" w15:restartNumberingAfterBreak="0">
    <w:nsid w:val="75EA5E05"/>
    <w:multiLevelType w:val="hybridMultilevel"/>
    <w:tmpl w:val="6818E568"/>
    <w:lvl w:ilvl="0" w:tplc="D062BA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25"/>
    <w:rsid w:val="00000AE3"/>
    <w:rsid w:val="000127C7"/>
    <w:rsid w:val="00065387"/>
    <w:rsid w:val="00071210"/>
    <w:rsid w:val="000941DC"/>
    <w:rsid w:val="000D733E"/>
    <w:rsid w:val="00161027"/>
    <w:rsid w:val="00167EAF"/>
    <w:rsid w:val="001B6604"/>
    <w:rsid w:val="001C07F4"/>
    <w:rsid w:val="00210CBF"/>
    <w:rsid w:val="00267DF1"/>
    <w:rsid w:val="002731E8"/>
    <w:rsid w:val="00283626"/>
    <w:rsid w:val="002870E5"/>
    <w:rsid w:val="0028779C"/>
    <w:rsid w:val="002A523F"/>
    <w:rsid w:val="002D6F22"/>
    <w:rsid w:val="002F0332"/>
    <w:rsid w:val="002F5023"/>
    <w:rsid w:val="002F5391"/>
    <w:rsid w:val="003055EA"/>
    <w:rsid w:val="00356DA0"/>
    <w:rsid w:val="00375168"/>
    <w:rsid w:val="0039589B"/>
    <w:rsid w:val="004013A5"/>
    <w:rsid w:val="00437F04"/>
    <w:rsid w:val="00467AF0"/>
    <w:rsid w:val="004A7FC0"/>
    <w:rsid w:val="004B44BF"/>
    <w:rsid w:val="004E14F3"/>
    <w:rsid w:val="00533B3A"/>
    <w:rsid w:val="0055448E"/>
    <w:rsid w:val="00554F55"/>
    <w:rsid w:val="00576AA0"/>
    <w:rsid w:val="005F0E36"/>
    <w:rsid w:val="00615AF9"/>
    <w:rsid w:val="00624828"/>
    <w:rsid w:val="00627861"/>
    <w:rsid w:val="006610D8"/>
    <w:rsid w:val="0069488C"/>
    <w:rsid w:val="007238B0"/>
    <w:rsid w:val="00731B96"/>
    <w:rsid w:val="00753775"/>
    <w:rsid w:val="007569C9"/>
    <w:rsid w:val="007912EB"/>
    <w:rsid w:val="007B5AB4"/>
    <w:rsid w:val="007C2A78"/>
    <w:rsid w:val="008076C4"/>
    <w:rsid w:val="00872BE9"/>
    <w:rsid w:val="008A7526"/>
    <w:rsid w:val="008F0EE3"/>
    <w:rsid w:val="00905E9B"/>
    <w:rsid w:val="00930094"/>
    <w:rsid w:val="00944A62"/>
    <w:rsid w:val="00995BDA"/>
    <w:rsid w:val="009D0854"/>
    <w:rsid w:val="009F7674"/>
    <w:rsid w:val="00A171BB"/>
    <w:rsid w:val="00A206C6"/>
    <w:rsid w:val="00A3635D"/>
    <w:rsid w:val="00A41412"/>
    <w:rsid w:val="00A47282"/>
    <w:rsid w:val="00A853F6"/>
    <w:rsid w:val="00AA0ECD"/>
    <w:rsid w:val="00AD1A2A"/>
    <w:rsid w:val="00B47E7D"/>
    <w:rsid w:val="00B626C6"/>
    <w:rsid w:val="00B76125"/>
    <w:rsid w:val="00C00349"/>
    <w:rsid w:val="00C212BE"/>
    <w:rsid w:val="00C6001A"/>
    <w:rsid w:val="00C96A1C"/>
    <w:rsid w:val="00CA1954"/>
    <w:rsid w:val="00CE6355"/>
    <w:rsid w:val="00D200E9"/>
    <w:rsid w:val="00D26870"/>
    <w:rsid w:val="00D85B18"/>
    <w:rsid w:val="00D86CC1"/>
    <w:rsid w:val="00D970DD"/>
    <w:rsid w:val="00DB6CD7"/>
    <w:rsid w:val="00DE7FE1"/>
    <w:rsid w:val="00E20697"/>
    <w:rsid w:val="00EC79B1"/>
    <w:rsid w:val="00F131AC"/>
    <w:rsid w:val="00F36D4B"/>
    <w:rsid w:val="00FD5BA9"/>
    <w:rsid w:val="00FF1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8B1E6-6C43-1948-A4F6-50EBBB24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B76125"/>
    <w:pPr>
      <w:spacing w:before="100" w:beforeAutospacing="1" w:after="100" w:afterAutospacing="1" w:line="240" w:lineRule="auto"/>
    </w:pPr>
    <w:rPr>
      <w:rFonts w:eastAsia="Times New Roman" w:cs="Times New Roman"/>
      <w:szCs w:val="24"/>
    </w:rPr>
  </w:style>
  <w:style w:type="paragraph" w:styleId="oancuaDanhsach">
    <w:name w:val="List Paragraph"/>
    <w:basedOn w:val="Binhthng"/>
    <w:uiPriority w:val="34"/>
    <w:qFormat/>
    <w:rsid w:val="00615AF9"/>
    <w:pPr>
      <w:ind w:left="720"/>
      <w:contextualSpacing/>
    </w:pPr>
  </w:style>
  <w:style w:type="paragraph" w:styleId="Thnvnban2">
    <w:name w:val="Body Text 2"/>
    <w:basedOn w:val="Binhthng"/>
    <w:link w:val="BodyText2Char"/>
    <w:rsid w:val="00CA1954"/>
    <w:pPr>
      <w:spacing w:after="0" w:line="240" w:lineRule="auto"/>
    </w:pPr>
    <w:rPr>
      <w:rFonts w:eastAsia="MS Mincho" w:cs="Times New Roman"/>
      <w:b/>
      <w:iCs/>
      <w:sz w:val="28"/>
      <w:szCs w:val="24"/>
    </w:rPr>
  </w:style>
  <w:style w:type="character" w:customStyle="1" w:styleId="BodyText2Char">
    <w:name w:val="Body Text 2 Char"/>
    <w:basedOn w:val="Phngmcinhcuaoanvn"/>
    <w:link w:val="Thnvnban2"/>
    <w:rsid w:val="00CA1954"/>
    <w:rPr>
      <w:rFonts w:eastAsia="MS Mincho" w:cs="Times New Roman"/>
      <w:b/>
      <w:iCs/>
      <w:sz w:val="28"/>
      <w:szCs w:val="24"/>
    </w:rPr>
  </w:style>
  <w:style w:type="character" w:styleId="Strang">
    <w:name w:val="page number"/>
    <w:basedOn w:val="Phngmcinhcuaoanvn"/>
    <w:rsid w:val="0066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2076</Words>
  <Characters>11835</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2. Về phát triển dịch vụ du lịch </vt:lpstr>
      <vt:lpstr>        2.1. Xây dựng và phát triển cơ sở hạ tầng và dịch vụ du lịch</vt:lpstr>
      <vt:lpstr>        2.2. Xây dựng và phát triển các sản phẩm du lịch</vt:lpstr>
      <vt:lpstr>        3.5. Duy trì, khai thác ổn định và tạo điều kiện thuận lợi cho các loại hình dịc</vt:lpstr>
      <vt:lpstr>        3.6. Tăng cường công tác tuyên truyền, quảng bá, xúc tiến đầu tư phát triển du l</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WELCOME</dc:creator>
  <cp:lastModifiedBy>Huyen Nguyen</cp:lastModifiedBy>
  <cp:revision>2</cp:revision>
  <cp:lastPrinted>2021-03-17T07:29:00Z</cp:lastPrinted>
  <dcterms:created xsi:type="dcterms:W3CDTF">2021-03-17T07:39:00Z</dcterms:created>
  <dcterms:modified xsi:type="dcterms:W3CDTF">2021-03-17T07:39:00Z</dcterms:modified>
</cp:coreProperties>
</file>