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DF1A74" w:rsidRPr="00DF1A74" w:rsidTr="00824298">
        <w:tc>
          <w:tcPr>
            <w:tcW w:w="3369" w:type="dxa"/>
          </w:tcPr>
          <w:p w:rsidR="00DE4BC1" w:rsidRPr="00DF1A74" w:rsidRDefault="00DE4BC1" w:rsidP="00DE4BC1">
            <w:pPr>
              <w:jc w:val="center"/>
              <w:rPr>
                <w:b/>
                <w:color w:val="000000" w:themeColor="text1"/>
                <w:spacing w:val="-4"/>
                <w:sz w:val="27"/>
                <w:szCs w:val="27"/>
              </w:rPr>
            </w:pPr>
            <w:bookmarkStart w:id="0" w:name="_GoBack"/>
            <w:r w:rsidRPr="00DF1A74">
              <w:rPr>
                <w:b/>
                <w:color w:val="000000" w:themeColor="text1"/>
                <w:spacing w:val="-4"/>
                <w:sz w:val="27"/>
                <w:szCs w:val="27"/>
              </w:rPr>
              <w:t>UỶ BAN NHÂN DÂN</w:t>
            </w:r>
          </w:p>
          <w:p w:rsidR="00DE4BC1" w:rsidRPr="00DF1A74" w:rsidRDefault="001A62C9" w:rsidP="00824298">
            <w:pPr>
              <w:spacing w:after="120"/>
              <w:jc w:val="center"/>
              <w:rPr>
                <w:b/>
                <w:color w:val="000000" w:themeColor="text1"/>
                <w:spacing w:val="-4"/>
                <w:sz w:val="27"/>
                <w:szCs w:val="27"/>
              </w:rPr>
            </w:pPr>
            <w:r w:rsidRPr="00DF1A74">
              <w:rPr>
                <w:b/>
                <w:noProof/>
                <w:color w:val="000000" w:themeColor="text1"/>
                <w:spacing w:val="-4"/>
                <w:sz w:val="27"/>
                <w:szCs w:val="27"/>
              </w:rPr>
              <mc:AlternateContent>
                <mc:Choice Requires="wps">
                  <w:drawing>
                    <wp:anchor distT="0" distB="0" distL="114300" distR="114300" simplePos="0" relativeHeight="251660288" behindDoc="0" locked="0" layoutInCell="1" allowOverlap="1" wp14:anchorId="0A29617C" wp14:editId="708D7A95">
                      <wp:simplePos x="0" y="0"/>
                      <wp:positionH relativeFrom="column">
                        <wp:posOffset>192405</wp:posOffset>
                      </wp:positionH>
                      <wp:positionV relativeFrom="paragraph">
                        <wp:posOffset>196932</wp:posOffset>
                      </wp:positionV>
                      <wp:extent cx="1661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5pt,15.5pt" to="14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" strokecolor="#4579b8 [3044]"/>
                  </w:pict>
                </mc:Fallback>
              </mc:AlternateContent>
            </w:r>
            <w:r w:rsidR="00DE4BC1" w:rsidRPr="00DF1A74">
              <w:rPr>
                <w:b/>
                <w:color w:val="000000" w:themeColor="text1"/>
                <w:spacing w:val="-4"/>
                <w:sz w:val="27"/>
                <w:szCs w:val="27"/>
              </w:rPr>
              <w:t>THÀNH PHỐ LAI CHÂU</w:t>
            </w:r>
          </w:p>
        </w:tc>
        <w:tc>
          <w:tcPr>
            <w:tcW w:w="5919" w:type="dxa"/>
          </w:tcPr>
          <w:p w:rsidR="00DE4BC1" w:rsidRPr="00DF1A74" w:rsidRDefault="00DE4BC1" w:rsidP="00DE4BC1">
            <w:pPr>
              <w:jc w:val="center"/>
              <w:rPr>
                <w:b/>
                <w:color w:val="000000" w:themeColor="text1"/>
                <w:spacing w:val="-4"/>
                <w:sz w:val="27"/>
                <w:szCs w:val="27"/>
              </w:rPr>
            </w:pPr>
            <w:r w:rsidRPr="00DF1A74">
              <w:rPr>
                <w:b/>
                <w:color w:val="000000" w:themeColor="text1"/>
                <w:spacing w:val="-4"/>
                <w:sz w:val="27"/>
                <w:szCs w:val="27"/>
              </w:rPr>
              <w:t>CỘNG HOÀ XÃ HỘI CHỦ NGHĨA VIỆT NAM</w:t>
            </w:r>
          </w:p>
          <w:p w:rsidR="00DE4BC1" w:rsidRPr="00DF1A74" w:rsidRDefault="00DE4BC1" w:rsidP="00DE4BC1">
            <w:pPr>
              <w:jc w:val="center"/>
              <w:rPr>
                <w:b/>
                <w:color w:val="000000" w:themeColor="text1"/>
                <w:spacing w:val="-4"/>
                <w:sz w:val="27"/>
                <w:szCs w:val="27"/>
                <w:u w:val="single"/>
              </w:rPr>
            </w:pPr>
            <w:r w:rsidRPr="00DF1A74">
              <w:rPr>
                <w:b/>
                <w:color w:val="000000" w:themeColor="text1"/>
                <w:spacing w:val="-4"/>
                <w:sz w:val="27"/>
                <w:szCs w:val="27"/>
                <w:u w:val="single"/>
              </w:rPr>
              <w:t>Độc Lập – Tự Do – Hạnh Phúc</w:t>
            </w:r>
          </w:p>
        </w:tc>
      </w:tr>
      <w:tr w:rsidR="00344335" w:rsidRPr="00DF1A74" w:rsidTr="00824298">
        <w:tc>
          <w:tcPr>
            <w:tcW w:w="3369" w:type="dxa"/>
          </w:tcPr>
          <w:p w:rsidR="000D4900" w:rsidRPr="00DF1A74" w:rsidRDefault="000D4900" w:rsidP="00DE4BC1">
            <w:pPr>
              <w:jc w:val="center"/>
              <w:rPr>
                <w:color w:val="000000" w:themeColor="text1"/>
                <w:spacing w:val="-4"/>
                <w:szCs w:val="28"/>
              </w:rPr>
            </w:pPr>
            <w:r w:rsidRPr="00DF1A74">
              <w:rPr>
                <w:color w:val="000000" w:themeColor="text1"/>
                <w:spacing w:val="-4"/>
                <w:szCs w:val="28"/>
              </w:rPr>
              <w:t xml:space="preserve">Số: </w:t>
            </w:r>
            <w:r w:rsidR="00824298" w:rsidRPr="00DF1A74">
              <w:rPr>
                <w:color w:val="000000" w:themeColor="text1"/>
                <w:spacing w:val="-4"/>
                <w:szCs w:val="28"/>
              </w:rPr>
              <w:t xml:space="preserve">    </w:t>
            </w:r>
            <w:r w:rsidR="003A75A6" w:rsidRPr="00DF1A74">
              <w:rPr>
                <w:color w:val="000000" w:themeColor="text1"/>
                <w:spacing w:val="-4"/>
                <w:szCs w:val="28"/>
              </w:rPr>
              <w:t xml:space="preserve">   </w:t>
            </w:r>
            <w:r w:rsidR="00824298" w:rsidRPr="00DF1A74">
              <w:rPr>
                <w:color w:val="000000" w:themeColor="text1"/>
                <w:spacing w:val="-4"/>
                <w:szCs w:val="28"/>
              </w:rPr>
              <w:t xml:space="preserve">    </w:t>
            </w:r>
            <w:r w:rsidRPr="00DF1A74">
              <w:rPr>
                <w:color w:val="000000" w:themeColor="text1"/>
                <w:spacing w:val="-4"/>
                <w:szCs w:val="28"/>
              </w:rPr>
              <w:t>/BC-UBND</w:t>
            </w:r>
          </w:p>
        </w:tc>
        <w:tc>
          <w:tcPr>
            <w:tcW w:w="5919" w:type="dxa"/>
          </w:tcPr>
          <w:p w:rsidR="000D4900" w:rsidRPr="00DF1A74" w:rsidRDefault="000D4900" w:rsidP="000D4900">
            <w:pPr>
              <w:jc w:val="right"/>
              <w:rPr>
                <w:i/>
                <w:color w:val="000000" w:themeColor="text1"/>
                <w:spacing w:val="-4"/>
                <w:szCs w:val="28"/>
              </w:rPr>
            </w:pPr>
            <w:r w:rsidRPr="00DF1A74">
              <w:rPr>
                <w:i/>
                <w:color w:val="000000" w:themeColor="text1"/>
                <w:spacing w:val="-4"/>
                <w:szCs w:val="28"/>
              </w:rPr>
              <w:t>Thành phố Lai Châu, ngày</w:t>
            </w:r>
            <w:r w:rsidR="00824298" w:rsidRPr="00DF1A74">
              <w:rPr>
                <w:i/>
                <w:color w:val="000000" w:themeColor="text1"/>
                <w:spacing w:val="-4"/>
                <w:szCs w:val="28"/>
              </w:rPr>
              <w:t xml:space="preserve">  </w:t>
            </w:r>
            <w:r w:rsidR="009066A6" w:rsidRPr="00DF1A74">
              <w:rPr>
                <w:i/>
                <w:color w:val="000000" w:themeColor="text1"/>
                <w:spacing w:val="-4"/>
                <w:szCs w:val="28"/>
              </w:rPr>
              <w:t xml:space="preserve">    </w:t>
            </w:r>
            <w:r w:rsidR="00824298" w:rsidRPr="00DF1A74">
              <w:rPr>
                <w:i/>
                <w:color w:val="000000" w:themeColor="text1"/>
                <w:spacing w:val="-4"/>
                <w:szCs w:val="28"/>
              </w:rPr>
              <w:t xml:space="preserve"> </w:t>
            </w:r>
            <w:r w:rsidRPr="00DF1A74">
              <w:rPr>
                <w:i/>
                <w:color w:val="000000" w:themeColor="text1"/>
                <w:spacing w:val="-4"/>
                <w:szCs w:val="28"/>
              </w:rPr>
              <w:t xml:space="preserve"> tháng 3 năm 2023</w:t>
            </w:r>
          </w:p>
        </w:tc>
      </w:tr>
    </w:tbl>
    <w:p w:rsidR="000D4900" w:rsidRPr="00DF1A74" w:rsidRDefault="000D4900" w:rsidP="000D4900">
      <w:pPr>
        <w:jc w:val="center"/>
        <w:rPr>
          <w:color w:val="000000" w:themeColor="text1"/>
        </w:rPr>
      </w:pPr>
    </w:p>
    <w:p w:rsidR="00C61C5C" w:rsidRPr="00DF1A74" w:rsidRDefault="000D4900" w:rsidP="000D4900">
      <w:pPr>
        <w:spacing w:after="120" w:line="240" w:lineRule="auto"/>
        <w:jc w:val="center"/>
        <w:rPr>
          <w:b/>
          <w:color w:val="000000" w:themeColor="text1"/>
        </w:rPr>
      </w:pPr>
      <w:r w:rsidRPr="00DF1A74">
        <w:rPr>
          <w:b/>
          <w:color w:val="000000" w:themeColor="text1"/>
        </w:rPr>
        <w:t>BÁO CÁO</w:t>
      </w:r>
    </w:p>
    <w:p w:rsidR="00696699" w:rsidRPr="00DF1A74" w:rsidRDefault="00696699" w:rsidP="00696699">
      <w:pPr>
        <w:spacing w:after="0" w:line="380" w:lineRule="exact"/>
        <w:jc w:val="center"/>
        <w:rPr>
          <w:rFonts w:cs="Times New Roman"/>
          <w:b/>
          <w:color w:val="000000" w:themeColor="text1"/>
          <w:sz w:val="26"/>
          <w:szCs w:val="26"/>
        </w:rPr>
      </w:pPr>
      <w:r w:rsidRPr="00DF1A74">
        <w:rPr>
          <w:rFonts w:cs="Times New Roman"/>
          <w:b/>
          <w:color w:val="000000" w:themeColor="text1"/>
          <w:sz w:val="26"/>
          <w:szCs w:val="26"/>
        </w:rPr>
        <w:t>Tình hình thực hiện Nghị quyết số 01/NQ-CP và</w:t>
      </w:r>
      <w:r w:rsidRPr="00DF1A74">
        <w:rPr>
          <w:rFonts w:cs="Times New Roman"/>
          <w:b/>
          <w:color w:val="000000" w:themeColor="text1"/>
          <w:sz w:val="26"/>
          <w:szCs w:val="26"/>
        </w:rPr>
        <w:br/>
        <w:t>Tình hình thực hiện kế hoạch phát triển kinh tế - xã hội, đảm bảo</w:t>
      </w:r>
    </w:p>
    <w:p w:rsidR="00696699" w:rsidRPr="00DF1A74" w:rsidRDefault="00696699" w:rsidP="00696699">
      <w:pPr>
        <w:spacing w:after="0" w:line="380" w:lineRule="exact"/>
        <w:jc w:val="center"/>
        <w:rPr>
          <w:rFonts w:cs="Times New Roman"/>
          <w:b/>
          <w:color w:val="000000" w:themeColor="text1"/>
          <w:sz w:val="26"/>
          <w:szCs w:val="26"/>
        </w:rPr>
      </w:pPr>
      <w:r w:rsidRPr="00DF1A74">
        <w:rPr>
          <w:rFonts w:cs="Times New Roman"/>
          <w:b/>
          <w:color w:val="000000" w:themeColor="text1"/>
          <w:sz w:val="26"/>
          <w:szCs w:val="26"/>
        </w:rPr>
        <w:t xml:space="preserve"> quốc phòng - an ninh quý I, nhiệm vụ, giải pháp trọng tâm quý II năm 2023</w:t>
      </w:r>
    </w:p>
    <w:p w:rsidR="00696699" w:rsidRPr="00DF1A74" w:rsidRDefault="00696699" w:rsidP="00D251D1">
      <w:pPr>
        <w:jc w:val="center"/>
        <w:rPr>
          <w:b/>
          <w:color w:val="000000" w:themeColor="text1"/>
        </w:rPr>
      </w:pPr>
      <w:r w:rsidRPr="00DF1A74">
        <w:rPr>
          <w:b/>
          <w:noProof/>
          <w:color w:val="000000" w:themeColor="text1"/>
        </w:rPr>
        <mc:AlternateContent>
          <mc:Choice Requires="wps">
            <w:drawing>
              <wp:anchor distT="0" distB="0" distL="114300" distR="114300" simplePos="0" relativeHeight="251662336" behindDoc="0" locked="0" layoutInCell="1" allowOverlap="1" wp14:anchorId="5996A28B" wp14:editId="02E69CCB">
                <wp:simplePos x="0" y="0"/>
                <wp:positionH relativeFrom="column">
                  <wp:posOffset>1778966</wp:posOffset>
                </wp:positionH>
                <wp:positionV relativeFrom="paragraph">
                  <wp:posOffset>50800</wp:posOffset>
                </wp:positionV>
                <wp:extent cx="1876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0.1pt,4pt" to="28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" strokecolor="#4579b8 [3044]"/>
            </w:pict>
          </mc:Fallback>
        </mc:AlternateContent>
      </w:r>
    </w:p>
    <w:p w:rsidR="00F03004" w:rsidRPr="00DF1A74" w:rsidRDefault="00F03004" w:rsidP="00D251D1">
      <w:pPr>
        <w:jc w:val="center"/>
        <w:rPr>
          <w:b/>
          <w:color w:val="000000" w:themeColor="text1"/>
        </w:rPr>
      </w:pPr>
      <w:r w:rsidRPr="00DF1A74">
        <w:rPr>
          <w:b/>
          <w:color w:val="000000" w:themeColor="text1"/>
        </w:rPr>
        <w:t>Phần thứ I</w:t>
      </w:r>
    </w:p>
    <w:p w:rsidR="00F03004" w:rsidRPr="00DF1A74" w:rsidRDefault="00F03004" w:rsidP="00F03004">
      <w:pPr>
        <w:spacing w:after="360" w:line="240" w:lineRule="auto"/>
        <w:jc w:val="center"/>
        <w:rPr>
          <w:b/>
          <w:color w:val="000000" w:themeColor="text1"/>
        </w:rPr>
      </w:pPr>
      <w:r w:rsidRPr="00DF1A74">
        <w:rPr>
          <w:b/>
          <w:color w:val="000000" w:themeColor="text1"/>
        </w:rPr>
        <w:t xml:space="preserve"> ĐÁNH GIÁ TÌNH HÌNH THỰC HIỆN KẾ HOẠCH PHÁT TRIỂN </w:t>
      </w:r>
      <w:r w:rsidR="001A62C9" w:rsidRPr="00DF1A74">
        <w:rPr>
          <w:b/>
          <w:color w:val="000000" w:themeColor="text1"/>
        </w:rPr>
        <w:br/>
      </w:r>
      <w:r w:rsidRPr="00DF1A74">
        <w:rPr>
          <w:b/>
          <w:color w:val="000000" w:themeColor="text1"/>
        </w:rPr>
        <w:t>KT-XH, ĐẢM BẢO QUỐ</w:t>
      </w:r>
      <w:r w:rsidR="008270F7" w:rsidRPr="00DF1A74">
        <w:rPr>
          <w:b/>
          <w:color w:val="000000" w:themeColor="text1"/>
        </w:rPr>
        <w:t>C PHÒNG -</w:t>
      </w:r>
      <w:r w:rsidRPr="00DF1A74">
        <w:rPr>
          <w:b/>
          <w:color w:val="000000" w:themeColor="text1"/>
        </w:rPr>
        <w:t xml:space="preserve"> AN NINH QUÝ I NĂM 202</w:t>
      </w:r>
      <w:r w:rsidR="00ED3049" w:rsidRPr="00DF1A74">
        <w:rPr>
          <w:b/>
          <w:color w:val="000000" w:themeColor="text1"/>
        </w:rPr>
        <w:t>3</w:t>
      </w:r>
    </w:p>
    <w:p w:rsidR="00423A3A" w:rsidRPr="00DF1A74" w:rsidRDefault="00423A3A" w:rsidP="00AF0F54">
      <w:pPr>
        <w:spacing w:after="120" w:line="320" w:lineRule="exact"/>
        <w:ind w:firstLine="720"/>
        <w:jc w:val="both"/>
        <w:rPr>
          <w:rFonts w:cs="Times New Roman"/>
          <w:b/>
          <w:color w:val="000000" w:themeColor="text1"/>
          <w:szCs w:val="28"/>
        </w:rPr>
      </w:pPr>
      <w:r w:rsidRPr="00DF1A74">
        <w:rPr>
          <w:rFonts w:cs="Times New Roman"/>
          <w:b/>
          <w:color w:val="000000" w:themeColor="text1"/>
          <w:szCs w:val="28"/>
        </w:rPr>
        <w:t>I. VỀ TRIỂN KHAI THỰC HIỆN NGHỊ QUYẾT SỐ 01/NQ-CP NĂM 2023 CỦA CHÍNH PHỦ</w:t>
      </w:r>
    </w:p>
    <w:p w:rsidR="00423A3A" w:rsidRPr="00DF1A74" w:rsidRDefault="00423A3A" w:rsidP="00AF0F54">
      <w:pPr>
        <w:spacing w:after="120" w:line="320" w:lineRule="exact"/>
        <w:ind w:firstLine="720"/>
        <w:jc w:val="both"/>
        <w:rPr>
          <w:rFonts w:cs="Times New Roman"/>
          <w:color w:val="000000" w:themeColor="text1"/>
          <w:szCs w:val="28"/>
        </w:rPr>
      </w:pPr>
      <w:r w:rsidRPr="00DF1A74">
        <w:rPr>
          <w:rFonts w:cs="Times New Roman"/>
          <w:color w:val="000000" w:themeColor="text1"/>
          <w:szCs w:val="28"/>
        </w:rPr>
        <w:t xml:space="preserve">Thực hiện Nghị quyết số 01/NQ-CP ngày </w:t>
      </w:r>
      <w:r w:rsidR="00DC3F39" w:rsidRPr="00DF1A74">
        <w:rPr>
          <w:rFonts w:cs="Times New Roman"/>
          <w:color w:val="000000" w:themeColor="text1"/>
          <w:szCs w:val="28"/>
        </w:rPr>
        <w:t>06</w:t>
      </w:r>
      <w:r w:rsidR="000364BF" w:rsidRPr="00DF1A74">
        <w:rPr>
          <w:rFonts w:cs="Times New Roman"/>
          <w:color w:val="000000" w:themeColor="text1"/>
          <w:szCs w:val="28"/>
        </w:rPr>
        <w:t>/01/</w:t>
      </w:r>
      <w:r w:rsidRPr="00DF1A74">
        <w:rPr>
          <w:rFonts w:cs="Times New Roman"/>
          <w:color w:val="000000" w:themeColor="text1"/>
          <w:szCs w:val="28"/>
        </w:rPr>
        <w:t>202</w:t>
      </w:r>
      <w:r w:rsidR="00DC3F39" w:rsidRPr="00DF1A74">
        <w:rPr>
          <w:rFonts w:cs="Times New Roman"/>
          <w:color w:val="000000" w:themeColor="text1"/>
          <w:szCs w:val="28"/>
        </w:rPr>
        <w:t>3</w:t>
      </w:r>
      <w:r w:rsidRPr="00DF1A74">
        <w:rPr>
          <w:rFonts w:cs="Times New Roman"/>
          <w:color w:val="000000" w:themeColor="text1"/>
          <w:szCs w:val="28"/>
        </w:rPr>
        <w:t xml:space="preserve"> của Chính phủ </w:t>
      </w:r>
      <w:r w:rsidR="0019408D" w:rsidRPr="00DF1A74">
        <w:rPr>
          <w:rFonts w:cs="Times New Roman"/>
          <w:color w:val="000000" w:themeColor="text1"/>
        </w:rPr>
        <w:t xml:space="preserve">về nhiệm vụ, giải pháp chủ yếu thực hiện Kế hoạch phát triển kinh tế - xã hội, Dự toán ngân sách Nhà nước và cải thiện môi trường kinh doanh, nâng cao năng lực cạnh trạnh quốc gia năm 2023, </w:t>
      </w:r>
      <w:r w:rsidRPr="00DF1A74">
        <w:rPr>
          <w:rFonts w:cs="Times New Roman"/>
          <w:color w:val="000000" w:themeColor="text1"/>
          <w:szCs w:val="28"/>
        </w:rPr>
        <w:t>Ủ</w:t>
      </w:r>
      <w:r w:rsidR="0019408D" w:rsidRPr="00DF1A74">
        <w:rPr>
          <w:rFonts w:cs="Times New Roman"/>
          <w:color w:val="000000" w:themeColor="text1"/>
          <w:szCs w:val="28"/>
        </w:rPr>
        <w:t>y ban nhân dân thành phố Lai Châu</w:t>
      </w:r>
      <w:r w:rsidRPr="00DF1A74">
        <w:rPr>
          <w:rFonts w:cs="Times New Roman"/>
          <w:color w:val="000000" w:themeColor="text1"/>
          <w:szCs w:val="28"/>
        </w:rPr>
        <w:t xml:space="preserve"> đã</w:t>
      </w:r>
      <w:r w:rsidR="000364BF" w:rsidRPr="00DF1A74">
        <w:rPr>
          <w:rFonts w:cs="Times New Roman"/>
          <w:color w:val="000000" w:themeColor="text1"/>
          <w:szCs w:val="28"/>
        </w:rPr>
        <w:t xml:space="preserve"> ban hành</w:t>
      </w:r>
      <w:r w:rsidRPr="00DF1A74">
        <w:rPr>
          <w:rFonts w:cs="Times New Roman"/>
          <w:color w:val="000000" w:themeColor="text1"/>
          <w:szCs w:val="28"/>
        </w:rPr>
        <w:t xml:space="preserve"> Kế hoạch số </w:t>
      </w:r>
      <w:r w:rsidR="00C42935" w:rsidRPr="00DF1A74">
        <w:rPr>
          <w:rFonts w:cs="Times New Roman"/>
          <w:color w:val="000000" w:themeColor="text1"/>
          <w:szCs w:val="28"/>
        </w:rPr>
        <w:t>390</w:t>
      </w:r>
      <w:r w:rsidRPr="00DF1A74">
        <w:rPr>
          <w:rFonts w:cs="Times New Roman"/>
          <w:color w:val="000000" w:themeColor="text1"/>
          <w:szCs w:val="28"/>
        </w:rPr>
        <w:t xml:space="preserve">/KH-UBND ngày </w:t>
      </w:r>
      <w:r w:rsidR="0004541E" w:rsidRPr="00DF1A74">
        <w:rPr>
          <w:rFonts w:cs="Times New Roman"/>
          <w:color w:val="000000" w:themeColor="text1"/>
          <w:szCs w:val="28"/>
        </w:rPr>
        <w:t>01/</w:t>
      </w:r>
      <w:r w:rsidR="00C42935" w:rsidRPr="00DF1A74">
        <w:rPr>
          <w:rFonts w:cs="Times New Roman"/>
          <w:color w:val="000000" w:themeColor="text1"/>
          <w:szCs w:val="28"/>
        </w:rPr>
        <w:t>3</w:t>
      </w:r>
      <w:r w:rsidR="0004541E" w:rsidRPr="00DF1A74">
        <w:rPr>
          <w:rFonts w:cs="Times New Roman"/>
          <w:color w:val="000000" w:themeColor="text1"/>
          <w:szCs w:val="28"/>
        </w:rPr>
        <w:t>/</w:t>
      </w:r>
      <w:r w:rsidRPr="00DF1A74">
        <w:rPr>
          <w:rFonts w:cs="Times New Roman"/>
          <w:color w:val="000000" w:themeColor="text1"/>
          <w:szCs w:val="28"/>
        </w:rPr>
        <w:t>202</w:t>
      </w:r>
      <w:r w:rsidR="00C42935" w:rsidRPr="00DF1A74">
        <w:rPr>
          <w:rFonts w:cs="Times New Roman"/>
          <w:color w:val="000000" w:themeColor="text1"/>
          <w:szCs w:val="28"/>
        </w:rPr>
        <w:t>3</w:t>
      </w:r>
      <w:r w:rsidRPr="00DF1A74">
        <w:rPr>
          <w:rFonts w:cs="Times New Roman"/>
          <w:color w:val="000000" w:themeColor="text1"/>
          <w:szCs w:val="28"/>
        </w:rPr>
        <w:t xml:space="preserve"> về triển khai thực hiện Nghị quyết, trong đó cụ thể hóa bằng </w:t>
      </w:r>
      <w:r w:rsidR="00AE2105" w:rsidRPr="00DF1A74">
        <w:rPr>
          <w:rFonts w:cs="Times New Roman"/>
          <w:color w:val="000000" w:themeColor="text1"/>
          <w:szCs w:val="28"/>
        </w:rPr>
        <w:t>40</w:t>
      </w:r>
      <w:r w:rsidRPr="00DF1A74">
        <w:rPr>
          <w:rFonts w:cs="Times New Roman"/>
          <w:color w:val="000000" w:themeColor="text1"/>
          <w:szCs w:val="28"/>
        </w:rPr>
        <w:t xml:space="preserve"> </w:t>
      </w:r>
      <w:r w:rsidR="00D6350E" w:rsidRPr="00DF1A74">
        <w:rPr>
          <w:rFonts w:cs="Times New Roman"/>
          <w:color w:val="000000" w:themeColor="text1"/>
          <w:szCs w:val="28"/>
        </w:rPr>
        <w:t>công việc</w:t>
      </w:r>
      <w:r w:rsidRPr="00DF1A74">
        <w:rPr>
          <w:rFonts w:cs="Times New Roman"/>
          <w:color w:val="000000" w:themeColor="text1"/>
          <w:szCs w:val="28"/>
        </w:rPr>
        <w:t xml:space="preserve"> và </w:t>
      </w:r>
      <w:r w:rsidR="00D6350E" w:rsidRPr="00DF1A74">
        <w:rPr>
          <w:rFonts w:cs="Times New Roman"/>
          <w:color w:val="000000" w:themeColor="text1"/>
          <w:szCs w:val="28"/>
        </w:rPr>
        <w:t xml:space="preserve">đã </w:t>
      </w:r>
      <w:r w:rsidR="004D362B" w:rsidRPr="00DF1A74">
        <w:rPr>
          <w:rFonts w:cs="Times New Roman"/>
          <w:color w:val="000000" w:themeColor="text1"/>
          <w:szCs w:val="28"/>
        </w:rPr>
        <w:t xml:space="preserve">giao </w:t>
      </w:r>
      <w:r w:rsidR="00D6350E" w:rsidRPr="00DF1A74">
        <w:rPr>
          <w:rFonts w:cs="Times New Roman"/>
          <w:color w:val="000000" w:themeColor="text1"/>
          <w:szCs w:val="28"/>
        </w:rPr>
        <w:t>nhiệm vụ</w:t>
      </w:r>
      <w:r w:rsidR="004D362B" w:rsidRPr="00DF1A74">
        <w:rPr>
          <w:rFonts w:cs="Times New Roman"/>
          <w:color w:val="000000" w:themeColor="text1"/>
          <w:szCs w:val="28"/>
        </w:rPr>
        <w:t xml:space="preserve"> cụ thể </w:t>
      </w:r>
      <w:r w:rsidR="00D6350E" w:rsidRPr="00DF1A74">
        <w:rPr>
          <w:rFonts w:cs="Times New Roman"/>
          <w:color w:val="000000" w:themeColor="text1"/>
          <w:szCs w:val="28"/>
        </w:rPr>
        <w:t xml:space="preserve">cho từng cơ quan, đơn vị; </w:t>
      </w:r>
      <w:r w:rsidRPr="00DF1A74">
        <w:rPr>
          <w:rFonts w:cs="Times New Roman"/>
          <w:color w:val="000000" w:themeColor="text1"/>
          <w:szCs w:val="28"/>
        </w:rPr>
        <w:t xml:space="preserve">đến nay đã hoàn thành </w:t>
      </w:r>
      <w:r w:rsidR="00BC0E74" w:rsidRPr="00DF1A74">
        <w:rPr>
          <w:rFonts w:cs="Times New Roman"/>
          <w:color w:val="000000" w:themeColor="text1"/>
          <w:szCs w:val="28"/>
        </w:rPr>
        <w:t>1</w:t>
      </w:r>
      <w:r w:rsidR="00377F27" w:rsidRPr="00DF1A74">
        <w:rPr>
          <w:rFonts w:cs="Times New Roman"/>
          <w:color w:val="000000" w:themeColor="text1"/>
          <w:szCs w:val="28"/>
        </w:rPr>
        <w:t>1</w:t>
      </w:r>
      <w:r w:rsidRPr="00DF1A74">
        <w:rPr>
          <w:rFonts w:cs="Times New Roman"/>
          <w:color w:val="000000" w:themeColor="text1"/>
          <w:szCs w:val="28"/>
        </w:rPr>
        <w:t xml:space="preserve"> </w:t>
      </w:r>
      <w:r w:rsidR="00D6350E" w:rsidRPr="00DF1A74">
        <w:rPr>
          <w:rFonts w:cs="Times New Roman"/>
          <w:color w:val="000000" w:themeColor="text1"/>
          <w:szCs w:val="28"/>
        </w:rPr>
        <w:t>công việc</w:t>
      </w:r>
      <w:r w:rsidRPr="00DF1A74">
        <w:rPr>
          <w:rFonts w:cs="Times New Roman"/>
          <w:color w:val="000000" w:themeColor="text1"/>
          <w:szCs w:val="28"/>
        </w:rPr>
        <w:t xml:space="preserve"> theo tiến độ.</w:t>
      </w:r>
    </w:p>
    <w:p w:rsidR="00F57CB1" w:rsidRPr="00DF1A74" w:rsidRDefault="00F57CB1" w:rsidP="00AF0F54">
      <w:pPr>
        <w:spacing w:after="120" w:line="320" w:lineRule="exact"/>
        <w:ind w:firstLine="720"/>
        <w:jc w:val="both"/>
        <w:rPr>
          <w:rFonts w:cs="Times New Roman"/>
          <w:color w:val="000000" w:themeColor="text1"/>
          <w:spacing w:val="-6"/>
        </w:rPr>
      </w:pPr>
      <w:r w:rsidRPr="00DF1A74">
        <w:rPr>
          <w:rFonts w:cs="Times New Roman"/>
          <w:b/>
          <w:color w:val="000000" w:themeColor="text1"/>
          <w:spacing w:val="-6"/>
          <w:szCs w:val="28"/>
        </w:rPr>
        <w:t>I</w:t>
      </w:r>
      <w:r w:rsidR="00961BB3" w:rsidRPr="00DF1A74">
        <w:rPr>
          <w:rFonts w:cs="Times New Roman"/>
          <w:b/>
          <w:color w:val="000000" w:themeColor="text1"/>
          <w:spacing w:val="-6"/>
          <w:szCs w:val="28"/>
        </w:rPr>
        <w:t>I</w:t>
      </w:r>
      <w:r w:rsidRPr="00DF1A74">
        <w:rPr>
          <w:rFonts w:cs="Times New Roman"/>
          <w:b/>
          <w:color w:val="000000" w:themeColor="text1"/>
          <w:spacing w:val="-6"/>
          <w:szCs w:val="28"/>
        </w:rPr>
        <w:t>. TÌNH HÌNH PHÁT TRIỂN KINH TẾ - XÃ HỘI QUÝ I NĂM 2023</w:t>
      </w:r>
    </w:p>
    <w:p w:rsidR="00F57CB1" w:rsidRPr="00DF1A74" w:rsidRDefault="00F57CB1" w:rsidP="00AF0F54">
      <w:pPr>
        <w:spacing w:after="120" w:line="320" w:lineRule="exact"/>
        <w:jc w:val="both"/>
        <w:rPr>
          <w:rFonts w:cs="Times New Roman"/>
          <w:b/>
          <w:color w:val="000000" w:themeColor="text1"/>
        </w:rPr>
      </w:pPr>
      <w:r w:rsidRPr="00DF1A74">
        <w:rPr>
          <w:rFonts w:cs="Times New Roman"/>
          <w:color w:val="000000" w:themeColor="text1"/>
        </w:rPr>
        <w:tab/>
      </w:r>
      <w:r w:rsidRPr="00DF1A74">
        <w:rPr>
          <w:rFonts w:cs="Times New Roman"/>
          <w:b/>
          <w:color w:val="000000" w:themeColor="text1"/>
        </w:rPr>
        <w:t>1. VỀ PHÁT TRIỂN KINH TẾ</w:t>
      </w:r>
    </w:p>
    <w:p w:rsidR="0004541E" w:rsidRPr="00DF1A74" w:rsidRDefault="00F57CB1" w:rsidP="00AF0F54">
      <w:pPr>
        <w:spacing w:after="120" w:line="320" w:lineRule="exact"/>
        <w:jc w:val="both"/>
        <w:rPr>
          <w:rFonts w:cs="Times New Roman"/>
          <w:color w:val="000000" w:themeColor="text1"/>
        </w:rPr>
      </w:pPr>
      <w:r w:rsidRPr="00DF1A74">
        <w:rPr>
          <w:rFonts w:cs="Times New Roman"/>
          <w:b/>
          <w:color w:val="000000" w:themeColor="text1"/>
        </w:rPr>
        <w:tab/>
      </w:r>
      <w:r w:rsidRPr="00DF1A74">
        <w:rPr>
          <w:rFonts w:cs="Times New Roman"/>
          <w:color w:val="000000" w:themeColor="text1"/>
        </w:rPr>
        <w:t>a) Thương mại - dịch vụ, du lịch:</w:t>
      </w:r>
    </w:p>
    <w:p w:rsidR="005E0B51" w:rsidRPr="00DF1A74" w:rsidRDefault="008701FB" w:rsidP="00AF0F54">
      <w:pPr>
        <w:spacing w:after="120" w:line="320" w:lineRule="exact"/>
        <w:ind w:firstLine="720"/>
        <w:jc w:val="both"/>
        <w:rPr>
          <w:rFonts w:cs="Times New Roman"/>
          <w:color w:val="000000" w:themeColor="text1"/>
          <w:szCs w:val="28"/>
        </w:rPr>
      </w:pPr>
      <w:r w:rsidRPr="00DF1A74">
        <w:rPr>
          <w:rFonts w:cs="Times New Roman"/>
          <w:color w:val="000000" w:themeColor="text1"/>
        </w:rPr>
        <w:t>Trong quý I năm 2023, h</w:t>
      </w:r>
      <w:r w:rsidR="00F57CB1" w:rsidRPr="00DF1A74">
        <w:rPr>
          <w:rFonts w:cs="Times New Roman"/>
          <w:color w:val="000000" w:themeColor="text1"/>
        </w:rPr>
        <w:t xml:space="preserve">oạt động thương mại dịch vụ trên địa bàn </w:t>
      </w:r>
      <w:r w:rsidR="00D6350E" w:rsidRPr="00DF1A74">
        <w:rPr>
          <w:rFonts w:cs="Times New Roman"/>
          <w:color w:val="000000" w:themeColor="text1"/>
        </w:rPr>
        <w:t>t</w:t>
      </w:r>
      <w:r w:rsidR="00F57CB1" w:rsidRPr="00DF1A74">
        <w:rPr>
          <w:rFonts w:cs="Times New Roman"/>
          <w:color w:val="000000" w:themeColor="text1"/>
        </w:rPr>
        <w:t>hành phố được duy trì và phát triển ổn đị</w:t>
      </w:r>
      <w:r w:rsidR="008A5675" w:rsidRPr="00DF1A74">
        <w:rPr>
          <w:rFonts w:cs="Times New Roman"/>
          <w:color w:val="000000" w:themeColor="text1"/>
        </w:rPr>
        <w:t>nh</w:t>
      </w:r>
      <w:r w:rsidRPr="00DF1A74">
        <w:rPr>
          <w:rFonts w:cs="Times New Roman"/>
          <w:color w:val="000000" w:themeColor="text1"/>
        </w:rPr>
        <w:t>.</w:t>
      </w:r>
      <w:r w:rsidR="008A5675" w:rsidRPr="00DF1A74">
        <w:rPr>
          <w:rFonts w:cs="Times New Roman"/>
          <w:color w:val="000000" w:themeColor="text1"/>
        </w:rPr>
        <w:t xml:space="preserve"> </w:t>
      </w:r>
      <w:r w:rsidRPr="00DF1A74">
        <w:rPr>
          <w:rFonts w:cs="Times New Roman"/>
          <w:color w:val="000000" w:themeColor="text1"/>
          <w:szCs w:val="28"/>
          <w:lang w:val="nl-NL"/>
        </w:rPr>
        <w:t xml:space="preserve">Đã chỉ đạo tăng cường công tác kiểm tra, kiểm soát thị trường, đặc biệt là trong dịp trước, trong và sau tết Nguyên Đán; </w:t>
      </w:r>
      <w:r w:rsidR="006254BA" w:rsidRPr="00DF1A74">
        <w:rPr>
          <w:rFonts w:cs="Times New Roman"/>
          <w:color w:val="000000" w:themeColor="text1"/>
        </w:rPr>
        <w:t xml:space="preserve">đảm bảo </w:t>
      </w:r>
      <w:r w:rsidR="00694A29" w:rsidRPr="00DF1A74">
        <w:rPr>
          <w:rFonts w:cs="Times New Roman"/>
          <w:color w:val="000000" w:themeColor="text1"/>
        </w:rPr>
        <w:t>công tác vệ sinh an toàn thực phẩm, phòng chống buôn lậu và gian lận thương mại, qua công tác kiểm tra đã phát hiện và xử lý một số trường hợp vi phạm theo quy định</w:t>
      </w:r>
      <w:r w:rsidR="005E0B51" w:rsidRPr="00DF1A74">
        <w:rPr>
          <w:rStyle w:val="FootnoteReference"/>
          <w:rFonts w:cs="Times New Roman"/>
          <w:bCs/>
          <w:iCs/>
          <w:color w:val="000000" w:themeColor="text1"/>
          <w:szCs w:val="28"/>
          <w:lang w:val="nl-NL"/>
        </w:rPr>
        <w:t xml:space="preserve"> </w:t>
      </w:r>
      <w:r w:rsidR="005E0B51" w:rsidRPr="00DF1A74">
        <w:rPr>
          <w:rStyle w:val="FootnoteReference"/>
          <w:rFonts w:cs="Times New Roman"/>
          <w:bCs/>
          <w:iCs/>
          <w:color w:val="000000" w:themeColor="text1"/>
          <w:szCs w:val="28"/>
          <w:lang w:val="nl-NL"/>
        </w:rPr>
        <w:footnoteReference w:id="1"/>
      </w:r>
      <w:r w:rsidR="008A5675" w:rsidRPr="00DF1A74">
        <w:rPr>
          <w:rFonts w:cs="Times New Roman"/>
          <w:color w:val="000000" w:themeColor="text1"/>
          <w:szCs w:val="28"/>
        </w:rPr>
        <w:t xml:space="preserve">. </w:t>
      </w:r>
    </w:p>
    <w:p w:rsidR="007B7402" w:rsidRPr="00DF1A74" w:rsidRDefault="005E0B51" w:rsidP="00AF0F54">
      <w:pPr>
        <w:spacing w:after="120" w:line="320" w:lineRule="exact"/>
        <w:ind w:firstLine="720"/>
        <w:jc w:val="both"/>
        <w:rPr>
          <w:rFonts w:cs="Times New Roman"/>
          <w:bCs/>
          <w:iCs/>
          <w:color w:val="000000" w:themeColor="text1"/>
          <w:szCs w:val="28"/>
          <w:lang w:val="nl-NL"/>
        </w:rPr>
      </w:pPr>
      <w:r w:rsidRPr="00DF1A74">
        <w:rPr>
          <w:rFonts w:cs="Times New Roman"/>
          <w:color w:val="000000" w:themeColor="text1"/>
          <w:szCs w:val="28"/>
        </w:rPr>
        <w:t>Lũy kế t</w:t>
      </w:r>
      <w:r w:rsidR="008A5675" w:rsidRPr="00DF1A74">
        <w:rPr>
          <w:rFonts w:cs="Times New Roman"/>
          <w:color w:val="000000" w:themeColor="text1"/>
          <w:szCs w:val="28"/>
        </w:rPr>
        <w:t xml:space="preserve">ổng mức bán lẻ hàng hóa và doanh thu dịch vụ tiêu dùng </w:t>
      </w:r>
      <w:r w:rsidRPr="00DF1A74">
        <w:rPr>
          <w:rFonts w:cs="Times New Roman"/>
          <w:color w:val="000000" w:themeColor="text1"/>
          <w:szCs w:val="28"/>
        </w:rPr>
        <w:t>hết q</w:t>
      </w:r>
      <w:r w:rsidR="008A5675" w:rsidRPr="00DF1A74">
        <w:rPr>
          <w:rFonts w:cs="Times New Roman"/>
          <w:color w:val="000000" w:themeColor="text1"/>
          <w:szCs w:val="28"/>
        </w:rPr>
        <w:t xml:space="preserve">uý I ước đạt </w:t>
      </w:r>
      <w:r w:rsidR="00694A29" w:rsidRPr="00DF1A74">
        <w:rPr>
          <w:rFonts w:cs="Times New Roman"/>
          <w:color w:val="000000" w:themeColor="text1"/>
          <w:szCs w:val="28"/>
        </w:rPr>
        <w:t>896</w:t>
      </w:r>
      <w:r w:rsidR="008A5675" w:rsidRPr="00DF1A74">
        <w:rPr>
          <w:rFonts w:cs="Times New Roman"/>
          <w:color w:val="000000" w:themeColor="text1"/>
          <w:szCs w:val="28"/>
        </w:rPr>
        <w:t xml:space="preserve"> tỷ đồng, đạt 24,2% kế hoạch </w:t>
      </w:r>
      <w:r w:rsidR="008A5675" w:rsidRPr="00DF1A74">
        <w:rPr>
          <w:rFonts w:cs="Times New Roman"/>
          <w:i/>
          <w:color w:val="000000" w:themeColor="text1"/>
          <w:szCs w:val="28"/>
        </w:rPr>
        <w:t>(trong đó</w:t>
      </w:r>
      <w:r w:rsidR="008270F7" w:rsidRPr="00DF1A74">
        <w:rPr>
          <w:rFonts w:cs="Times New Roman"/>
          <w:i/>
          <w:color w:val="000000" w:themeColor="text1"/>
          <w:szCs w:val="28"/>
        </w:rPr>
        <w:t>:</w:t>
      </w:r>
      <w:r w:rsidR="008A5675" w:rsidRPr="00DF1A74">
        <w:rPr>
          <w:rFonts w:cs="Times New Roman"/>
          <w:i/>
          <w:color w:val="000000" w:themeColor="text1"/>
          <w:szCs w:val="28"/>
        </w:rPr>
        <w:t xml:space="preserve"> Thương nghiệp </w:t>
      </w:r>
      <w:r w:rsidR="008270F7" w:rsidRPr="00DF1A74">
        <w:rPr>
          <w:rFonts w:cs="Times New Roman"/>
          <w:i/>
          <w:color w:val="000000" w:themeColor="text1"/>
          <w:szCs w:val="28"/>
        </w:rPr>
        <w:t xml:space="preserve">theo </w:t>
      </w:r>
      <w:r w:rsidR="008A5675" w:rsidRPr="00DF1A74">
        <w:rPr>
          <w:rFonts w:cs="Times New Roman"/>
          <w:i/>
          <w:color w:val="000000" w:themeColor="text1"/>
          <w:szCs w:val="28"/>
        </w:rPr>
        <w:t>giá hiện hành ước đạ</w:t>
      </w:r>
      <w:r w:rsidR="00694A29" w:rsidRPr="00DF1A74">
        <w:rPr>
          <w:rFonts w:cs="Times New Roman"/>
          <w:i/>
          <w:color w:val="000000" w:themeColor="text1"/>
          <w:szCs w:val="28"/>
        </w:rPr>
        <w:t>t 845</w:t>
      </w:r>
      <w:r w:rsidR="008A5675" w:rsidRPr="00DF1A74">
        <w:rPr>
          <w:rFonts w:cs="Times New Roman"/>
          <w:i/>
          <w:color w:val="000000" w:themeColor="text1"/>
          <w:szCs w:val="28"/>
        </w:rPr>
        <w:t xml:space="preserve"> tỷ đồng; dịch vụ lưu trú, ăn uống và dịch vụ tiêu dùng ước đạt  </w:t>
      </w:r>
      <w:r w:rsidR="00694A29" w:rsidRPr="00DF1A74">
        <w:rPr>
          <w:rFonts w:cs="Times New Roman"/>
          <w:i/>
          <w:color w:val="000000" w:themeColor="text1"/>
          <w:szCs w:val="28"/>
        </w:rPr>
        <w:t>51</w:t>
      </w:r>
      <w:r w:rsidR="008A5675" w:rsidRPr="00DF1A74">
        <w:rPr>
          <w:rFonts w:cs="Times New Roman"/>
          <w:i/>
          <w:color w:val="000000" w:themeColor="text1"/>
          <w:szCs w:val="28"/>
        </w:rPr>
        <w:t xml:space="preserve"> tỷ đồng)</w:t>
      </w:r>
      <w:r w:rsidR="007B050E" w:rsidRPr="00DF1A74">
        <w:rPr>
          <w:rFonts w:cs="Times New Roman"/>
          <w:i/>
          <w:color w:val="000000" w:themeColor="text1"/>
          <w:szCs w:val="28"/>
        </w:rPr>
        <w:t>.</w:t>
      </w:r>
    </w:p>
    <w:p w:rsidR="00282DB2" w:rsidRPr="00DF1A74" w:rsidRDefault="00F57CB1" w:rsidP="00AF0F54">
      <w:pPr>
        <w:spacing w:after="120" w:line="320" w:lineRule="exact"/>
        <w:jc w:val="both"/>
        <w:rPr>
          <w:rFonts w:cs="Times New Roman"/>
          <w:color w:val="000000" w:themeColor="text1"/>
        </w:rPr>
      </w:pPr>
      <w:r w:rsidRPr="00DF1A74">
        <w:rPr>
          <w:rFonts w:cs="Times New Roman"/>
          <w:color w:val="000000" w:themeColor="text1"/>
        </w:rPr>
        <w:lastRenderedPageBreak/>
        <w:tab/>
      </w:r>
      <w:r w:rsidR="00694A29" w:rsidRPr="00DF1A74">
        <w:rPr>
          <w:rFonts w:cs="Times New Roman"/>
          <w:color w:val="000000" w:themeColor="text1"/>
        </w:rPr>
        <w:t xml:space="preserve">Lượng khách du lịch đến địa bàn lũy kế hết tháng 3 ước đạt </w:t>
      </w:r>
      <w:r w:rsidR="000620FE" w:rsidRPr="00DF1A74">
        <w:rPr>
          <w:rFonts w:cs="Times New Roman"/>
          <w:color w:val="000000" w:themeColor="text1"/>
        </w:rPr>
        <w:t>5</w:t>
      </w:r>
      <w:r w:rsidR="007B050E" w:rsidRPr="00DF1A74">
        <w:rPr>
          <w:rFonts w:cs="Times New Roman"/>
          <w:color w:val="000000" w:themeColor="text1"/>
        </w:rPr>
        <w:t>1.800</w:t>
      </w:r>
      <w:r w:rsidRPr="00DF1A74">
        <w:rPr>
          <w:rFonts w:cs="Times New Roman"/>
          <w:color w:val="000000" w:themeColor="text1"/>
        </w:rPr>
        <w:t xml:space="preserve"> lượt </w:t>
      </w:r>
      <w:r w:rsidR="00694A29" w:rsidRPr="00DF1A74">
        <w:rPr>
          <w:rFonts w:cs="Times New Roman"/>
          <w:color w:val="000000" w:themeColor="text1"/>
        </w:rPr>
        <w:t>người</w:t>
      </w:r>
      <w:r w:rsidRPr="00DF1A74">
        <w:rPr>
          <w:rFonts w:cs="Times New Roman"/>
          <w:color w:val="000000" w:themeColor="text1"/>
        </w:rPr>
        <w:t>,</w:t>
      </w:r>
      <w:r w:rsidR="007B050E" w:rsidRPr="00DF1A74">
        <w:rPr>
          <w:rFonts w:cs="Times New Roman"/>
          <w:color w:val="000000" w:themeColor="text1"/>
        </w:rPr>
        <w:t xml:space="preserve"> đạt </w:t>
      </w:r>
      <w:r w:rsidR="000620FE" w:rsidRPr="00DF1A74">
        <w:rPr>
          <w:rFonts w:cs="Times New Roman"/>
          <w:color w:val="000000" w:themeColor="text1"/>
        </w:rPr>
        <w:t>34,5</w:t>
      </w:r>
      <w:r w:rsidR="007B050E" w:rsidRPr="00DF1A74">
        <w:rPr>
          <w:rFonts w:cs="Times New Roman"/>
          <w:color w:val="000000" w:themeColor="text1"/>
        </w:rPr>
        <w:t>% kế hoạ</w:t>
      </w:r>
      <w:r w:rsidR="00694A29" w:rsidRPr="00DF1A74">
        <w:rPr>
          <w:rFonts w:cs="Times New Roman"/>
          <w:color w:val="000000" w:themeColor="text1"/>
        </w:rPr>
        <w:t>ch. D</w:t>
      </w:r>
      <w:r w:rsidRPr="00DF1A74">
        <w:rPr>
          <w:rFonts w:cs="Times New Roman"/>
          <w:color w:val="000000" w:themeColor="text1"/>
        </w:rPr>
        <w:t>oanh thu ước đạ</w:t>
      </w:r>
      <w:r w:rsidR="007B050E" w:rsidRPr="00DF1A74">
        <w:rPr>
          <w:rFonts w:cs="Times New Roman"/>
          <w:color w:val="000000" w:themeColor="text1"/>
        </w:rPr>
        <w:t xml:space="preserve">t </w:t>
      </w:r>
      <w:r w:rsidR="00414FF2" w:rsidRPr="00DF1A74">
        <w:rPr>
          <w:rFonts w:cs="Times New Roman"/>
          <w:color w:val="000000" w:themeColor="text1"/>
        </w:rPr>
        <w:t>60</w:t>
      </w:r>
      <w:r w:rsidRPr="00DF1A74">
        <w:rPr>
          <w:rFonts w:cs="Times New Roman"/>
          <w:color w:val="000000" w:themeColor="text1"/>
        </w:rPr>
        <w:t xml:space="preserve"> tỷ đồng</w:t>
      </w:r>
      <w:r w:rsidR="007B050E" w:rsidRPr="00DF1A74">
        <w:rPr>
          <w:rFonts w:cs="Times New Roman"/>
          <w:color w:val="000000" w:themeColor="text1"/>
        </w:rPr>
        <w:t xml:space="preserve">, đạt </w:t>
      </w:r>
      <w:r w:rsidR="00A16985" w:rsidRPr="00DF1A74">
        <w:rPr>
          <w:rFonts w:cs="Times New Roman"/>
          <w:color w:val="000000" w:themeColor="text1"/>
        </w:rPr>
        <w:t>30</w:t>
      </w:r>
      <w:r w:rsidR="007B050E" w:rsidRPr="00DF1A74">
        <w:rPr>
          <w:rFonts w:cs="Times New Roman"/>
          <w:color w:val="000000" w:themeColor="text1"/>
        </w:rPr>
        <w:t>% kế hoạch.</w:t>
      </w:r>
      <w:r w:rsidR="00222D75" w:rsidRPr="00DF1A74">
        <w:rPr>
          <w:rFonts w:cs="Times New Roman"/>
          <w:color w:val="000000" w:themeColor="text1"/>
        </w:rPr>
        <w:t xml:space="preserve"> </w:t>
      </w:r>
    </w:p>
    <w:p w:rsidR="00222D75" w:rsidRPr="00DF1A74" w:rsidRDefault="00282DB2" w:rsidP="00AF0F54">
      <w:pPr>
        <w:spacing w:after="120" w:line="320" w:lineRule="exact"/>
        <w:jc w:val="both"/>
        <w:rPr>
          <w:rFonts w:cs="Times New Roman"/>
          <w:i/>
          <w:color w:val="000000" w:themeColor="text1"/>
        </w:rPr>
      </w:pPr>
      <w:r w:rsidRPr="00DF1A74">
        <w:rPr>
          <w:rFonts w:cs="Times New Roman"/>
          <w:color w:val="000000" w:themeColor="text1"/>
        </w:rPr>
        <w:tab/>
      </w:r>
      <w:r w:rsidR="001A3C94" w:rsidRPr="00DF1A74">
        <w:rPr>
          <w:rFonts w:cs="Times New Roman"/>
          <w:color w:val="000000" w:themeColor="text1"/>
        </w:rPr>
        <w:t xml:space="preserve">Hưởng ứng Giải vô địch </w:t>
      </w:r>
      <w:r w:rsidR="001A3C94" w:rsidRPr="00DF1A74">
        <w:rPr>
          <w:rFonts w:cs="Times New Roman"/>
          <w:bCs/>
          <w:iCs/>
          <w:color w:val="000000" w:themeColor="text1"/>
          <w:szCs w:val="28"/>
          <w:lang w:val="de-DE"/>
        </w:rPr>
        <w:t xml:space="preserve">Quốc gia Marathon và cự ly dài Báo Tiền phong lần thứ 64 năm 2023 tại Lai Châu, UBND thành phố đã triển khai </w:t>
      </w:r>
      <w:r w:rsidRPr="00DF1A74">
        <w:rPr>
          <w:rFonts w:cs="Times New Roman"/>
          <w:bCs/>
          <w:iCs/>
          <w:color w:val="000000" w:themeColor="text1"/>
          <w:szCs w:val="28"/>
          <w:lang w:val="de-DE"/>
        </w:rPr>
        <w:t>công tác</w:t>
      </w:r>
      <w:r w:rsidR="001A3C94" w:rsidRPr="00DF1A74">
        <w:rPr>
          <w:rFonts w:cs="Times New Roman"/>
          <w:bCs/>
          <w:iCs/>
          <w:color w:val="000000" w:themeColor="text1"/>
          <w:szCs w:val="28"/>
          <w:lang w:val="de-DE"/>
        </w:rPr>
        <w:t xml:space="preserve"> tuyên truyền, vận động các cơ sở kinh doanh dịch vụ, các hộ gia đình đăng ký </w:t>
      </w:r>
      <w:r w:rsidRPr="00DF1A74">
        <w:rPr>
          <w:rFonts w:cs="Times New Roman"/>
          <w:bCs/>
          <w:iCs/>
          <w:color w:val="000000" w:themeColor="text1"/>
          <w:szCs w:val="28"/>
          <w:lang w:val="de-DE"/>
        </w:rPr>
        <w:t xml:space="preserve">hỗ trợ dịch vụ lưu trú, ăn nghỉ cho vận động viên và du khách về tham dự giải, đồng thời </w:t>
      </w:r>
      <w:r w:rsidR="001A3C94" w:rsidRPr="00DF1A74">
        <w:rPr>
          <w:rFonts w:cs="Times New Roman"/>
          <w:bCs/>
          <w:iCs/>
          <w:color w:val="000000" w:themeColor="text1"/>
          <w:szCs w:val="28"/>
          <w:lang w:val="de-DE"/>
        </w:rPr>
        <w:t xml:space="preserve">đã ban hành kế hoạch </w:t>
      </w:r>
      <w:r w:rsidRPr="00DF1A74">
        <w:rPr>
          <w:rFonts w:cs="Times New Roman"/>
          <w:bCs/>
          <w:iCs/>
          <w:color w:val="000000" w:themeColor="text1"/>
          <w:szCs w:val="28"/>
          <w:lang w:val="de-DE"/>
        </w:rPr>
        <w:t>đảm bảo điều kiện để tổ chức giải tại thành phố Lai Châu</w:t>
      </w:r>
      <w:r w:rsidR="00222D75" w:rsidRPr="00DF1A74">
        <w:rPr>
          <w:rFonts w:cs="Times New Roman"/>
          <w:bCs/>
          <w:iCs/>
          <w:color w:val="000000" w:themeColor="text1"/>
          <w:szCs w:val="28"/>
          <w:lang w:val="de-DE"/>
        </w:rPr>
        <w:t>.</w:t>
      </w:r>
    </w:p>
    <w:p w:rsidR="00F57CB1" w:rsidRPr="00DF1A74" w:rsidRDefault="00F57CB1" w:rsidP="00AF0F54">
      <w:pPr>
        <w:spacing w:after="120" w:line="320" w:lineRule="exact"/>
        <w:jc w:val="both"/>
        <w:rPr>
          <w:rFonts w:cs="Times New Roman"/>
          <w:color w:val="000000" w:themeColor="text1"/>
        </w:rPr>
      </w:pPr>
      <w:r w:rsidRPr="00DF1A74">
        <w:rPr>
          <w:rFonts w:cs="Times New Roman"/>
          <w:color w:val="000000" w:themeColor="text1"/>
        </w:rPr>
        <w:tab/>
        <w:t>b) Công nghiệp, tiểu thủ công nghiệp</w:t>
      </w:r>
    </w:p>
    <w:p w:rsidR="00F57CB1" w:rsidRPr="00DF1A74" w:rsidRDefault="00F57CB1" w:rsidP="00AF0F54">
      <w:pPr>
        <w:spacing w:after="120" w:line="320" w:lineRule="exact"/>
        <w:jc w:val="both"/>
        <w:rPr>
          <w:rFonts w:cs="Times New Roman"/>
          <w:color w:val="000000" w:themeColor="text1"/>
        </w:rPr>
      </w:pPr>
      <w:r w:rsidRPr="00DF1A74">
        <w:rPr>
          <w:rFonts w:cs="Times New Roman"/>
          <w:color w:val="000000" w:themeColor="text1"/>
        </w:rPr>
        <w:tab/>
        <w:t>Tổng giá trị sản xuất CN-TTCN (</w:t>
      </w:r>
      <w:r w:rsidRPr="00DF1A74">
        <w:rPr>
          <w:rFonts w:cs="Times New Roman"/>
          <w:i/>
          <w:color w:val="000000" w:themeColor="text1"/>
        </w:rPr>
        <w:t>theo giá hiện hành</w:t>
      </w:r>
      <w:r w:rsidRPr="00DF1A74">
        <w:rPr>
          <w:rFonts w:cs="Times New Roman"/>
          <w:color w:val="000000" w:themeColor="text1"/>
        </w:rPr>
        <w:t>) ước đạt</w:t>
      </w:r>
      <w:r w:rsidR="007B050E" w:rsidRPr="00DF1A74">
        <w:rPr>
          <w:rFonts w:cs="Times New Roman"/>
          <w:color w:val="000000" w:themeColor="text1"/>
        </w:rPr>
        <w:t xml:space="preserve"> </w:t>
      </w:r>
      <w:r w:rsidR="00A5551A" w:rsidRPr="00DF1A74">
        <w:rPr>
          <w:rFonts w:cs="Times New Roman"/>
          <w:color w:val="000000" w:themeColor="text1"/>
        </w:rPr>
        <w:t>91,98</w:t>
      </w:r>
      <w:r w:rsidRPr="00DF1A74">
        <w:rPr>
          <w:rFonts w:cs="Times New Roman"/>
          <w:color w:val="000000" w:themeColor="text1"/>
        </w:rPr>
        <w:t xml:space="preserve"> tỷ đồ</w:t>
      </w:r>
      <w:r w:rsidR="007B050E" w:rsidRPr="00DF1A74">
        <w:rPr>
          <w:rFonts w:cs="Times New Roman"/>
          <w:color w:val="000000" w:themeColor="text1"/>
        </w:rPr>
        <w:t>ng, đạt 15,4% kế hoạch</w:t>
      </w:r>
      <w:r w:rsidR="005173DD" w:rsidRPr="00DF1A74">
        <w:rPr>
          <w:rFonts w:cs="Times New Roman"/>
          <w:color w:val="000000" w:themeColor="text1"/>
        </w:rPr>
        <w:t>, tăng 26,8% so với cùng kỳ năm 2022</w:t>
      </w:r>
      <w:r w:rsidR="005173DD" w:rsidRPr="00DF1A74">
        <w:rPr>
          <w:rStyle w:val="FootnoteReference"/>
          <w:rFonts w:cs="Times New Roman"/>
          <w:color w:val="000000" w:themeColor="text1"/>
        </w:rPr>
        <w:footnoteReference w:id="2"/>
      </w:r>
      <w:r w:rsidR="005173DD" w:rsidRPr="00DF1A74">
        <w:rPr>
          <w:rFonts w:cs="Times New Roman"/>
          <w:color w:val="000000" w:themeColor="text1"/>
        </w:rPr>
        <w:t>.</w:t>
      </w:r>
      <w:r w:rsidR="00B96D69" w:rsidRPr="00DF1A74">
        <w:rPr>
          <w:rFonts w:cs="Times New Roman"/>
          <w:color w:val="000000" w:themeColor="text1"/>
        </w:rPr>
        <w:t xml:space="preserve"> </w:t>
      </w:r>
      <w:r w:rsidRPr="00DF1A74">
        <w:rPr>
          <w:rFonts w:cs="Times New Roman"/>
          <w:color w:val="000000" w:themeColor="text1"/>
        </w:rPr>
        <w:t>Đã chỉ đạo cơ quan chuyên môn rà soát, hướng dẫn các cơ sở sản xuất công nghiệp, tiểu thủ công nghiệp đủ điều kiện để xây dựng đề án khuyến công năm 2023</w:t>
      </w:r>
      <w:r w:rsidR="00AB510B" w:rsidRPr="00DF1A74">
        <w:rPr>
          <w:rFonts w:cs="Times New Roman"/>
          <w:color w:val="000000" w:themeColor="text1"/>
        </w:rPr>
        <w:t>.</w:t>
      </w:r>
    </w:p>
    <w:p w:rsidR="00F57CB1" w:rsidRPr="00DF1A74" w:rsidRDefault="00F57CB1" w:rsidP="00AF0F54">
      <w:pPr>
        <w:spacing w:after="120" w:line="320" w:lineRule="exact"/>
        <w:jc w:val="both"/>
        <w:rPr>
          <w:rFonts w:cs="Times New Roman"/>
          <w:color w:val="000000" w:themeColor="text1"/>
        </w:rPr>
      </w:pPr>
      <w:r w:rsidRPr="00DF1A74">
        <w:rPr>
          <w:rFonts w:cs="Times New Roman"/>
          <w:color w:val="000000" w:themeColor="text1"/>
        </w:rPr>
        <w:tab/>
        <w:t>c) Sản xuất nông - lâm nghiệp, thủy sản, khuyến nông, xây dựng NTM</w:t>
      </w:r>
    </w:p>
    <w:p w:rsidR="00E168ED" w:rsidRPr="00DF1A74" w:rsidRDefault="00F57CB1" w:rsidP="00AF0F54">
      <w:pPr>
        <w:spacing w:after="120" w:line="320" w:lineRule="exact"/>
        <w:jc w:val="both"/>
        <w:rPr>
          <w:rFonts w:cs="Times New Roman"/>
          <w:color w:val="000000" w:themeColor="text1"/>
          <w:szCs w:val="28"/>
          <w:lang w:val="nl-NL"/>
        </w:rPr>
      </w:pPr>
      <w:r w:rsidRPr="00DF1A74">
        <w:rPr>
          <w:rFonts w:cs="Times New Roman"/>
          <w:color w:val="000000" w:themeColor="text1"/>
        </w:rPr>
        <w:tab/>
      </w:r>
      <w:r w:rsidR="00170953" w:rsidRPr="00DF1A74">
        <w:rPr>
          <w:rFonts w:cs="Times New Roman"/>
          <w:color w:val="000000" w:themeColor="text1"/>
        </w:rPr>
        <w:t xml:space="preserve">- </w:t>
      </w:r>
      <w:r w:rsidR="00E168ED" w:rsidRPr="00DF1A74">
        <w:rPr>
          <w:rFonts w:cs="Times New Roman"/>
          <w:color w:val="000000" w:themeColor="text1"/>
        </w:rPr>
        <w:t>Ban hành Kế hoạch sản xuất nông nghiệp hàng hoá năm 2023.</w:t>
      </w:r>
      <w:r w:rsidR="00AF69B9" w:rsidRPr="00DF1A74">
        <w:rPr>
          <w:rFonts w:cs="Times New Roman"/>
          <w:color w:val="000000" w:themeColor="text1"/>
        </w:rPr>
        <w:t xml:space="preserve"> </w:t>
      </w:r>
      <w:r w:rsidRPr="00DF1A74">
        <w:rPr>
          <w:rFonts w:cs="Times New Roman"/>
          <w:color w:val="000000" w:themeColor="text1"/>
        </w:rPr>
        <w:t>Chỉ đạo các cơ quan đơn vị, UBND xã, phường tập trung hướng dẫn Nhân dân chăm sóc, thu hoạch các loại cây trồng, đảm bảo theo đúng khung thời vụ và thực hiện công tác phòng chống dịch, bệnh trên cây trồng, vậ</w:t>
      </w:r>
      <w:r w:rsidR="00AB510B" w:rsidRPr="00DF1A74">
        <w:rPr>
          <w:rFonts w:cs="Times New Roman"/>
          <w:color w:val="000000" w:themeColor="text1"/>
        </w:rPr>
        <w:t>t nuôi</w:t>
      </w:r>
      <w:r w:rsidR="006E1FF8" w:rsidRPr="00DF1A74">
        <w:rPr>
          <w:rFonts w:cs="Times New Roman"/>
          <w:color w:val="000000" w:themeColor="text1"/>
        </w:rPr>
        <w:t xml:space="preserve"> </w:t>
      </w:r>
      <w:r w:rsidR="006E1FF8" w:rsidRPr="00DF1A74">
        <w:rPr>
          <w:rStyle w:val="FootnoteReference"/>
          <w:rFonts w:cs="Times New Roman"/>
          <w:color w:val="000000" w:themeColor="text1"/>
        </w:rPr>
        <w:footnoteReference w:id="3"/>
      </w:r>
      <w:r w:rsidR="005F1401" w:rsidRPr="00DF1A74">
        <w:rPr>
          <w:rFonts w:cs="Times New Roman"/>
          <w:color w:val="000000" w:themeColor="text1"/>
        </w:rPr>
        <w:t>; hướng dẫn nhân dân t</w:t>
      </w:r>
      <w:r w:rsidR="00A217C2" w:rsidRPr="00DF1A74">
        <w:rPr>
          <w:rFonts w:cs="Times New Roman"/>
          <w:color w:val="000000" w:themeColor="text1"/>
          <w:szCs w:val="28"/>
          <w:lang w:val="nl-NL"/>
        </w:rPr>
        <w:t xml:space="preserve">iếp tục chăm sóc </w:t>
      </w:r>
      <w:r w:rsidR="00E168ED" w:rsidRPr="00DF1A74">
        <w:rPr>
          <w:rFonts w:cs="Times New Roman"/>
          <w:color w:val="000000" w:themeColor="text1"/>
          <w:szCs w:val="28"/>
          <w:lang w:val="nl-NL"/>
        </w:rPr>
        <w:t xml:space="preserve">963,45ha </w:t>
      </w:r>
      <w:r w:rsidR="005F1401" w:rsidRPr="00DF1A74">
        <w:rPr>
          <w:rFonts w:cs="Times New Roman"/>
          <w:color w:val="000000" w:themeColor="text1"/>
          <w:szCs w:val="28"/>
          <w:lang w:val="nl-NL"/>
        </w:rPr>
        <w:t>c</w:t>
      </w:r>
      <w:r w:rsidR="00E168ED" w:rsidRPr="00DF1A74">
        <w:rPr>
          <w:rFonts w:cs="Times New Roman"/>
          <w:color w:val="000000" w:themeColor="text1"/>
          <w:szCs w:val="28"/>
          <w:lang w:val="nl-NL"/>
        </w:rPr>
        <w:t>hè</w:t>
      </w:r>
      <w:r w:rsidR="009E7D9B" w:rsidRPr="00DF1A74">
        <w:rPr>
          <w:rFonts w:cs="Times New Roman"/>
          <w:color w:val="000000" w:themeColor="text1"/>
          <w:szCs w:val="28"/>
          <w:lang w:val="nl-NL"/>
        </w:rPr>
        <w:t xml:space="preserve"> hiệ</w:t>
      </w:r>
      <w:r w:rsidR="00A217C2" w:rsidRPr="00DF1A74">
        <w:rPr>
          <w:rFonts w:cs="Times New Roman"/>
          <w:color w:val="000000" w:themeColor="text1"/>
          <w:szCs w:val="28"/>
          <w:lang w:val="nl-NL"/>
        </w:rPr>
        <w:t>n có</w:t>
      </w:r>
      <w:r w:rsidR="005F1401" w:rsidRPr="00DF1A74">
        <w:rPr>
          <w:rFonts w:cs="Times New Roman"/>
          <w:color w:val="000000" w:themeColor="text1"/>
          <w:szCs w:val="28"/>
          <w:lang w:val="nl-NL"/>
        </w:rPr>
        <w:t xml:space="preserve"> </w:t>
      </w:r>
      <w:r w:rsidR="005F1401" w:rsidRPr="00DF1A74">
        <w:rPr>
          <w:rFonts w:cs="Times New Roman"/>
          <w:i/>
          <w:color w:val="000000" w:themeColor="text1"/>
          <w:szCs w:val="28"/>
          <w:lang w:val="nl-NL"/>
        </w:rPr>
        <w:t>(</w:t>
      </w:r>
      <w:r w:rsidR="00E168ED" w:rsidRPr="00DF1A74">
        <w:rPr>
          <w:rFonts w:cs="Times New Roman"/>
          <w:i/>
          <w:color w:val="000000" w:themeColor="text1"/>
          <w:szCs w:val="28"/>
          <w:lang w:val="nl-NL"/>
        </w:rPr>
        <w:t xml:space="preserve"> trong đó: </w:t>
      </w:r>
      <w:r w:rsidR="005F1401" w:rsidRPr="00DF1A74">
        <w:rPr>
          <w:rFonts w:cs="Times New Roman"/>
          <w:i/>
          <w:color w:val="000000" w:themeColor="text1"/>
          <w:szCs w:val="28"/>
          <w:lang w:val="nl-NL"/>
        </w:rPr>
        <w:t>c</w:t>
      </w:r>
      <w:r w:rsidR="00E168ED" w:rsidRPr="00DF1A74">
        <w:rPr>
          <w:rFonts w:cs="Times New Roman"/>
          <w:i/>
          <w:color w:val="000000" w:themeColor="text1"/>
          <w:szCs w:val="28"/>
          <w:lang w:val="nl-NL"/>
        </w:rPr>
        <w:t xml:space="preserve">hè kinh doanh 950ha, </w:t>
      </w:r>
      <w:r w:rsidR="005F1401" w:rsidRPr="00DF1A74">
        <w:rPr>
          <w:rFonts w:cs="Times New Roman"/>
          <w:i/>
          <w:color w:val="000000" w:themeColor="text1"/>
          <w:szCs w:val="28"/>
          <w:lang w:val="nl-NL"/>
        </w:rPr>
        <w:t>c</w:t>
      </w:r>
      <w:r w:rsidR="00E168ED" w:rsidRPr="00DF1A74">
        <w:rPr>
          <w:rFonts w:cs="Times New Roman"/>
          <w:i/>
          <w:color w:val="000000" w:themeColor="text1"/>
          <w:szCs w:val="28"/>
          <w:lang w:val="nl-NL"/>
        </w:rPr>
        <w:t>hè kiến thiết cơ bản 13,5ha</w:t>
      </w:r>
      <w:r w:rsidR="005F1401" w:rsidRPr="00DF1A74">
        <w:rPr>
          <w:rFonts w:cs="Times New Roman"/>
          <w:i/>
          <w:color w:val="000000" w:themeColor="text1"/>
          <w:szCs w:val="28"/>
          <w:lang w:val="nl-NL"/>
        </w:rPr>
        <w:t>)</w:t>
      </w:r>
      <w:r w:rsidR="005F1401" w:rsidRPr="00DF1A74">
        <w:rPr>
          <w:rFonts w:cs="Times New Roman"/>
          <w:color w:val="000000" w:themeColor="text1"/>
          <w:szCs w:val="28"/>
          <w:lang w:val="nl-NL"/>
        </w:rPr>
        <w:t xml:space="preserve">, sản lượng </w:t>
      </w:r>
      <w:r w:rsidR="00E168ED" w:rsidRPr="00DF1A74">
        <w:rPr>
          <w:rFonts w:cs="Times New Roman"/>
          <w:color w:val="000000" w:themeColor="text1"/>
          <w:szCs w:val="28"/>
          <w:lang w:val="nl-NL"/>
        </w:rPr>
        <w:t>ước đạt 406,27 tấn.</w:t>
      </w:r>
    </w:p>
    <w:p w:rsidR="00F57CB1" w:rsidRPr="00DF1A74" w:rsidRDefault="00F57CB1" w:rsidP="00AF0F54">
      <w:pPr>
        <w:spacing w:after="120" w:line="320" w:lineRule="exact"/>
        <w:ind w:firstLine="720"/>
        <w:jc w:val="both"/>
        <w:rPr>
          <w:rFonts w:cs="Times New Roman"/>
          <w:color w:val="000000" w:themeColor="text1"/>
        </w:rPr>
      </w:pPr>
      <w:r w:rsidRPr="00DF1A74">
        <w:rPr>
          <w:rFonts w:cs="Times New Roman"/>
          <w:color w:val="000000" w:themeColor="text1"/>
        </w:rPr>
        <w:t>- Ban hành Quyết định công bố dịch dại trên địa bàn 02 phường đồng thời chỉ đạo các xã, phường triển khai thực hiện công tác phòng, chống dịch bệnh</w:t>
      </w:r>
      <w:r w:rsidR="00F4058F" w:rsidRPr="00DF1A74">
        <w:rPr>
          <w:rFonts w:cs="Times New Roman"/>
          <w:color w:val="000000" w:themeColor="text1"/>
        </w:rPr>
        <w:t>.</w:t>
      </w:r>
      <w:r w:rsidRPr="00DF1A74">
        <w:rPr>
          <w:rFonts w:cs="Times New Roman"/>
          <w:color w:val="000000" w:themeColor="text1"/>
        </w:rPr>
        <w:t xml:space="preserve"> Đối với các địa bàn có dịch tiến hành điều tra dịch tễ, tiêm vác xin và phun khử khuẩn, sát trùng theo </w:t>
      </w:r>
      <w:r w:rsidR="00F4058F" w:rsidRPr="00DF1A74">
        <w:rPr>
          <w:rFonts w:cs="Times New Roman"/>
          <w:color w:val="000000" w:themeColor="text1"/>
        </w:rPr>
        <w:t>h</w:t>
      </w:r>
      <w:r w:rsidRPr="00DF1A74">
        <w:rPr>
          <w:rFonts w:cs="Times New Roman"/>
          <w:color w:val="000000" w:themeColor="text1"/>
        </w:rPr>
        <w:t>ướng dẫ</w:t>
      </w:r>
      <w:r w:rsidR="00F4058F" w:rsidRPr="00DF1A74">
        <w:rPr>
          <w:rFonts w:cs="Times New Roman"/>
          <w:color w:val="000000" w:themeColor="text1"/>
        </w:rPr>
        <w:t>n,</w:t>
      </w:r>
      <w:r w:rsidRPr="00DF1A74">
        <w:rPr>
          <w:rFonts w:cs="Times New Roman"/>
          <w:color w:val="000000" w:themeColor="text1"/>
        </w:rPr>
        <w:t xml:space="preserve"> đồng thời tuyên truyền sâu rộng đến toàn thể nhân dân trên địa bàn thành phố về cách phòng, chống dịch bệnh</w:t>
      </w:r>
      <w:r w:rsidR="00F4058F" w:rsidRPr="00DF1A74">
        <w:rPr>
          <w:rFonts w:cs="Times New Roman"/>
          <w:color w:val="000000" w:themeColor="text1"/>
        </w:rPr>
        <w:t>,</w:t>
      </w:r>
      <w:r w:rsidRPr="00DF1A74">
        <w:rPr>
          <w:rFonts w:cs="Times New Roman"/>
          <w:color w:val="000000" w:themeColor="text1"/>
        </w:rPr>
        <w:t xml:space="preserve"> tăng cường công tác kiểm tra, kiểm soát các hoạt động giết mổ và kinh doanh chó, mèo trên địa bàn. </w:t>
      </w:r>
    </w:p>
    <w:p w:rsidR="00CA0CD9" w:rsidRPr="00DF1A74" w:rsidRDefault="00F57CB1" w:rsidP="00AF0F54">
      <w:pPr>
        <w:spacing w:after="120" w:line="320" w:lineRule="exact"/>
        <w:ind w:firstLine="720"/>
        <w:jc w:val="both"/>
        <w:rPr>
          <w:rFonts w:cs="Times New Roman"/>
          <w:color w:val="000000" w:themeColor="text1"/>
        </w:rPr>
      </w:pPr>
      <w:r w:rsidRPr="00DF1A74">
        <w:rPr>
          <w:rFonts w:cs="Times New Roman"/>
          <w:color w:val="000000" w:themeColor="text1"/>
        </w:rPr>
        <w:t xml:space="preserve">- Tiếp tục thực hiện công tác phòng chống tránh rét cho gia súc, </w:t>
      </w:r>
      <w:r w:rsidR="00CA0CD9" w:rsidRPr="00DF1A74">
        <w:rPr>
          <w:rFonts w:cs="Times New Roman"/>
          <w:color w:val="000000" w:themeColor="text1"/>
        </w:rPr>
        <w:t xml:space="preserve">Ban hành </w:t>
      </w:r>
      <w:r w:rsidR="00CA0CD9" w:rsidRPr="00DF1A74">
        <w:rPr>
          <w:rFonts w:cs="Times New Roman"/>
          <w:color w:val="000000" w:themeColor="text1"/>
          <w:spacing w:val="-2"/>
          <w:szCs w:val="28"/>
        </w:rPr>
        <w:t xml:space="preserve">Kế hoạch </w:t>
      </w:r>
      <w:r w:rsidR="00C51B5F" w:rsidRPr="00DF1A74">
        <w:rPr>
          <w:rFonts w:cs="Times New Roman"/>
          <w:color w:val="000000" w:themeColor="text1"/>
          <w:spacing w:val="-2"/>
          <w:szCs w:val="28"/>
        </w:rPr>
        <w:t>về</w:t>
      </w:r>
      <w:r w:rsidR="00CA0CD9" w:rsidRPr="00DF1A74">
        <w:rPr>
          <w:rFonts w:cs="Times New Roman"/>
          <w:color w:val="000000" w:themeColor="text1"/>
          <w:spacing w:val="-2"/>
          <w:szCs w:val="28"/>
        </w:rPr>
        <w:t xml:space="preserve"> phòng, chống dịch bệnh động vật, thủy sản. </w:t>
      </w:r>
      <w:r w:rsidR="00CA0CD9" w:rsidRPr="00DF1A74">
        <w:rPr>
          <w:rFonts w:cs="Times New Roman"/>
          <w:color w:val="000000" w:themeColor="text1"/>
          <w:szCs w:val="28"/>
        </w:rPr>
        <w:t>Hướng dẫn nhân dân dự trữ thức ăn chăn nuôi, sửa chữa chuồng trại bảo vệ đàn vật nuôi trong mùa đông, đặc biệt là trong những đợt rét đậm, rét hại kéo dài, ư</w:t>
      </w:r>
      <w:r w:rsidR="00CA0CD9" w:rsidRPr="00DF1A74">
        <w:rPr>
          <w:rFonts w:cs="Times New Roman"/>
          <w:color w:val="000000" w:themeColor="text1"/>
          <w:szCs w:val="28"/>
          <w:lang w:val="nl-NL"/>
        </w:rPr>
        <w:t>ớc tổng đàn gia súc</w:t>
      </w:r>
      <w:r w:rsidR="004C6602" w:rsidRPr="00DF1A74">
        <w:rPr>
          <w:rFonts w:cs="Times New Roman"/>
          <w:color w:val="000000" w:themeColor="text1"/>
          <w:szCs w:val="28"/>
          <w:lang w:val="nl-NL"/>
        </w:rPr>
        <w:t xml:space="preserve"> </w:t>
      </w:r>
      <w:r w:rsidR="004C6602" w:rsidRPr="00DF1A74">
        <w:rPr>
          <w:rFonts w:cs="Times New Roman"/>
          <w:i/>
          <w:color w:val="000000" w:themeColor="text1"/>
          <w:szCs w:val="28"/>
          <w:lang w:val="nl-NL"/>
        </w:rPr>
        <w:t>(tính có mặt)</w:t>
      </w:r>
      <w:r w:rsidR="00CA0CD9" w:rsidRPr="00DF1A74">
        <w:rPr>
          <w:rFonts w:cs="Times New Roman"/>
          <w:color w:val="000000" w:themeColor="text1"/>
          <w:szCs w:val="28"/>
          <w:lang w:val="nl-NL"/>
        </w:rPr>
        <w:t xml:space="preserve"> quý I/2023 đạt 16.059 con, đạt 84% </w:t>
      </w:r>
      <w:r w:rsidR="00C84342" w:rsidRPr="00DF1A74">
        <w:rPr>
          <w:rFonts w:cs="Times New Roman"/>
          <w:color w:val="000000" w:themeColor="text1"/>
          <w:szCs w:val="28"/>
          <w:lang w:val="nl-NL"/>
        </w:rPr>
        <w:t>kế hoạch</w:t>
      </w:r>
      <w:r w:rsidR="00CA0CD9" w:rsidRPr="00DF1A74">
        <w:rPr>
          <w:rFonts w:cs="Times New Roman"/>
          <w:color w:val="000000" w:themeColor="text1"/>
          <w:szCs w:val="28"/>
          <w:lang w:val="nl-NL"/>
        </w:rPr>
        <w:t xml:space="preserve">; đàn gia cầm 85.167 con, đạt 78% </w:t>
      </w:r>
      <w:r w:rsidR="00C84342" w:rsidRPr="00DF1A74">
        <w:rPr>
          <w:rFonts w:cs="Times New Roman"/>
          <w:color w:val="000000" w:themeColor="text1"/>
          <w:szCs w:val="28"/>
          <w:lang w:val="nl-NL"/>
        </w:rPr>
        <w:t>kế hoạch</w:t>
      </w:r>
      <w:r w:rsidR="00CA0CD9" w:rsidRPr="00DF1A74">
        <w:rPr>
          <w:rFonts w:cs="Times New Roman"/>
          <w:color w:val="000000" w:themeColor="text1"/>
          <w:szCs w:val="28"/>
          <w:lang w:val="nl-NL"/>
        </w:rPr>
        <w:t xml:space="preserve">. </w:t>
      </w:r>
      <w:r w:rsidR="00C84342" w:rsidRPr="00DF1A74">
        <w:rPr>
          <w:rFonts w:cs="Times New Roman"/>
          <w:color w:val="000000" w:themeColor="text1"/>
          <w:szCs w:val="28"/>
          <w:lang w:val="nl-NL"/>
        </w:rPr>
        <w:t>Tiếp tục hướng dẫn nhân dân c</w:t>
      </w:r>
      <w:r w:rsidR="00CA0CD9" w:rsidRPr="00DF1A74">
        <w:rPr>
          <w:rFonts w:cs="Times New Roman"/>
          <w:color w:val="000000" w:themeColor="text1"/>
        </w:rPr>
        <w:t>ủng cố hệ thống ao để chăm sóc và nuôi thả cá với t</w:t>
      </w:r>
      <w:r w:rsidR="00CA0CD9" w:rsidRPr="00DF1A74">
        <w:rPr>
          <w:rFonts w:cs="Times New Roman"/>
          <w:color w:val="000000" w:themeColor="text1"/>
          <w:szCs w:val="28"/>
          <w:lang w:val="nl-NL"/>
        </w:rPr>
        <w:t xml:space="preserve">ổng diện tích 119,2 ha đạt 100,4% </w:t>
      </w:r>
      <w:r w:rsidR="00C84342" w:rsidRPr="00DF1A74">
        <w:rPr>
          <w:rFonts w:cs="Times New Roman"/>
          <w:color w:val="000000" w:themeColor="text1"/>
          <w:szCs w:val="28"/>
          <w:lang w:val="nl-NL"/>
        </w:rPr>
        <w:t>kế hoạch</w:t>
      </w:r>
      <w:r w:rsidR="00CA0CD9" w:rsidRPr="00DF1A74">
        <w:rPr>
          <w:rFonts w:cs="Times New Roman"/>
          <w:color w:val="000000" w:themeColor="text1"/>
          <w:szCs w:val="28"/>
          <w:lang w:val="nl-NL"/>
        </w:rPr>
        <w:t>, sản lượng ước đạt 127 tấn.</w:t>
      </w:r>
    </w:p>
    <w:p w:rsidR="00F57CB1" w:rsidRPr="00DF1A74" w:rsidRDefault="00B86E78" w:rsidP="00AF0F54">
      <w:pPr>
        <w:spacing w:after="120" w:line="320" w:lineRule="exact"/>
        <w:ind w:firstLine="720"/>
        <w:jc w:val="both"/>
        <w:rPr>
          <w:rFonts w:cs="Times New Roman"/>
          <w:color w:val="000000" w:themeColor="text1"/>
        </w:rPr>
      </w:pPr>
      <w:r w:rsidRPr="00DF1A74">
        <w:rPr>
          <w:rFonts w:cs="Times New Roman"/>
          <w:color w:val="000000" w:themeColor="text1"/>
        </w:rPr>
        <w:t xml:space="preserve">- </w:t>
      </w:r>
      <w:r w:rsidR="00F57CB1" w:rsidRPr="00DF1A74">
        <w:rPr>
          <w:rFonts w:cs="Times New Roman"/>
          <w:color w:val="000000" w:themeColor="text1"/>
        </w:rPr>
        <w:t>Tuyên truyền, nâng cao ý thức Nhân dân trong việc bảo vệ rừng và phòng chống cháy rừ</w:t>
      </w:r>
      <w:r w:rsidRPr="00DF1A74">
        <w:rPr>
          <w:rFonts w:cs="Times New Roman"/>
          <w:color w:val="000000" w:themeColor="text1"/>
        </w:rPr>
        <w:t>ng,</w:t>
      </w:r>
      <w:r w:rsidR="00F57CB1" w:rsidRPr="00DF1A74">
        <w:rPr>
          <w:rFonts w:cs="Times New Roman"/>
          <w:color w:val="000000" w:themeColor="text1"/>
        </w:rPr>
        <w:t xml:space="preserve"> </w:t>
      </w:r>
      <w:r w:rsidR="00C518A3" w:rsidRPr="00DF1A74">
        <w:rPr>
          <w:rFonts w:cs="Times New Roman"/>
          <w:bCs/>
          <w:color w:val="000000" w:themeColor="text1"/>
          <w:szCs w:val="28"/>
          <w:lang w:val="nl-NL"/>
        </w:rPr>
        <w:t>thực hiện chính sách chi trả DVMTR theo quy định</w:t>
      </w:r>
      <w:r w:rsidRPr="00DF1A74">
        <w:rPr>
          <w:rFonts w:cs="Times New Roman"/>
          <w:bCs/>
          <w:color w:val="000000" w:themeColor="text1"/>
          <w:szCs w:val="28"/>
          <w:lang w:val="nl-NL"/>
        </w:rPr>
        <w:t xml:space="preserve">. </w:t>
      </w:r>
    </w:p>
    <w:p w:rsidR="00B86E78" w:rsidRPr="00DF1A74" w:rsidRDefault="00F57CB1" w:rsidP="00AF0F54">
      <w:pPr>
        <w:spacing w:after="120" w:line="320" w:lineRule="exact"/>
        <w:ind w:firstLine="720"/>
        <w:jc w:val="both"/>
        <w:rPr>
          <w:rFonts w:cs="Times New Roman"/>
          <w:color w:val="000000" w:themeColor="text1"/>
          <w:szCs w:val="28"/>
          <w:lang w:val="nl-NL"/>
        </w:rPr>
      </w:pPr>
      <w:r w:rsidRPr="00DF1A74">
        <w:rPr>
          <w:rFonts w:cs="Times New Roman"/>
          <w:color w:val="000000" w:themeColor="text1"/>
        </w:rPr>
        <w:lastRenderedPageBreak/>
        <w:t xml:space="preserve">- </w:t>
      </w:r>
      <w:r w:rsidR="00C84342" w:rsidRPr="00DF1A74">
        <w:rPr>
          <w:rFonts w:cs="Times New Roman"/>
          <w:color w:val="000000" w:themeColor="text1"/>
        </w:rPr>
        <w:t>Ban hành</w:t>
      </w:r>
      <w:r w:rsidRPr="00DF1A74">
        <w:rPr>
          <w:rFonts w:cs="Times New Roman"/>
          <w:color w:val="000000" w:themeColor="text1"/>
        </w:rPr>
        <w:t xml:space="preserve"> Kế hoạch thực hiện Chương trình</w:t>
      </w:r>
      <w:r w:rsidR="00C84342" w:rsidRPr="00DF1A74">
        <w:rPr>
          <w:rFonts w:cs="Times New Roman"/>
          <w:color w:val="000000" w:themeColor="text1"/>
        </w:rPr>
        <w:t xml:space="preserve"> MTQG</w:t>
      </w:r>
      <w:r w:rsidRPr="00DF1A74">
        <w:rPr>
          <w:rFonts w:cs="Times New Roman"/>
          <w:color w:val="000000" w:themeColor="text1"/>
        </w:rPr>
        <w:t xml:space="preserve"> xây dựng nông thôn mới năm 2023. Chỉ đạo cơ quan chuyên môn hướng dẫn 02 xã rà soát, đăng ký danh mục thực hiện chương trình MTQG xây dựng nông thôn mới từ nguồn vốn sự nghiệp năm 2023</w:t>
      </w:r>
      <w:r w:rsidR="00C84342" w:rsidRPr="00DF1A74">
        <w:rPr>
          <w:rFonts w:cs="Times New Roman"/>
          <w:color w:val="000000" w:themeColor="text1"/>
        </w:rPr>
        <w:t xml:space="preserve">, đồng thời ban hành </w:t>
      </w:r>
      <w:r w:rsidR="00B86E78" w:rsidRPr="00DF1A74">
        <w:rPr>
          <w:rFonts w:cs="Times New Roman"/>
          <w:color w:val="000000" w:themeColor="text1"/>
          <w:szCs w:val="28"/>
          <w:lang w:val="nl-NL"/>
        </w:rPr>
        <w:t xml:space="preserve">Kế hoạch </w:t>
      </w:r>
      <w:r w:rsidR="00C84342" w:rsidRPr="00DF1A74">
        <w:rPr>
          <w:rFonts w:cs="Times New Roman"/>
          <w:color w:val="000000" w:themeColor="text1"/>
          <w:szCs w:val="28"/>
          <w:lang w:val="nl-NL"/>
        </w:rPr>
        <w:t>và tổ chức</w:t>
      </w:r>
      <w:r w:rsidR="00B86E78" w:rsidRPr="00DF1A74">
        <w:rPr>
          <w:rFonts w:cs="Times New Roman"/>
          <w:color w:val="000000" w:themeColor="text1"/>
          <w:szCs w:val="28"/>
          <w:lang w:val="nl-NL"/>
        </w:rPr>
        <w:t xml:space="preserve"> kiểm tra </w:t>
      </w:r>
      <w:r w:rsidR="00C84342" w:rsidRPr="00DF1A74">
        <w:rPr>
          <w:rFonts w:cs="Times New Roman"/>
          <w:color w:val="000000" w:themeColor="text1"/>
          <w:szCs w:val="28"/>
          <w:lang w:val="nl-NL"/>
        </w:rPr>
        <w:t xml:space="preserve">việc triển khai </w:t>
      </w:r>
      <w:r w:rsidR="00B86E78" w:rsidRPr="00DF1A74">
        <w:rPr>
          <w:rFonts w:cs="Times New Roman"/>
          <w:color w:val="000000" w:themeColor="text1"/>
          <w:szCs w:val="28"/>
          <w:lang w:val="nl-NL"/>
        </w:rPr>
        <w:t xml:space="preserve">thực hiện Chương trình MTQG xây dựng </w:t>
      </w:r>
      <w:r w:rsidR="00FD65F2" w:rsidRPr="00DF1A74">
        <w:rPr>
          <w:rFonts w:cs="Times New Roman"/>
          <w:color w:val="000000" w:themeColor="text1"/>
          <w:szCs w:val="28"/>
          <w:lang w:val="nl-NL"/>
        </w:rPr>
        <w:t>nông thôn mới tại 2 xã San Thàng và xã</w:t>
      </w:r>
      <w:r w:rsidR="00B86E78" w:rsidRPr="00DF1A74">
        <w:rPr>
          <w:rFonts w:cs="Times New Roman"/>
          <w:color w:val="000000" w:themeColor="text1"/>
          <w:szCs w:val="28"/>
          <w:lang w:val="nl-NL"/>
        </w:rPr>
        <w:t xml:space="preserve"> Sùng Phài</w:t>
      </w:r>
      <w:r w:rsidR="00FD65F2" w:rsidRPr="00DF1A74">
        <w:rPr>
          <w:rFonts w:cs="Times New Roman"/>
          <w:color w:val="000000" w:themeColor="text1"/>
          <w:szCs w:val="28"/>
          <w:lang w:val="nl-NL"/>
        </w:rPr>
        <w:t xml:space="preserve"> theo kế hoạch</w:t>
      </w:r>
      <w:r w:rsidR="00B86E78" w:rsidRPr="00DF1A74">
        <w:rPr>
          <w:rFonts w:cs="Times New Roman"/>
          <w:color w:val="000000" w:themeColor="text1"/>
          <w:szCs w:val="28"/>
          <w:lang w:val="nl-NL"/>
        </w:rPr>
        <w:t>.</w:t>
      </w:r>
    </w:p>
    <w:p w:rsidR="00F57CB1" w:rsidRPr="00DF1A74" w:rsidRDefault="00F57CB1" w:rsidP="00AF0F54">
      <w:pPr>
        <w:spacing w:after="120" w:line="320" w:lineRule="exact"/>
        <w:jc w:val="both"/>
        <w:rPr>
          <w:rFonts w:cs="Times New Roman"/>
          <w:color w:val="000000" w:themeColor="text1"/>
        </w:rPr>
      </w:pPr>
      <w:r w:rsidRPr="00DF1A74">
        <w:rPr>
          <w:rFonts w:cs="Times New Roman"/>
          <w:color w:val="000000" w:themeColor="text1"/>
        </w:rPr>
        <w:tab/>
        <w:t xml:space="preserve">d) Thu chi ngân sách Nhà nước </w:t>
      </w:r>
    </w:p>
    <w:p w:rsidR="00C6793E" w:rsidRPr="00DF1A74" w:rsidRDefault="00A83B94" w:rsidP="00AF0F54">
      <w:pPr>
        <w:spacing w:after="120" w:line="320" w:lineRule="exact"/>
        <w:ind w:firstLine="720"/>
        <w:jc w:val="both"/>
        <w:rPr>
          <w:rFonts w:cs="Times New Roman"/>
          <w:color w:val="000000" w:themeColor="text1"/>
        </w:rPr>
      </w:pPr>
      <w:r w:rsidRPr="00DF1A74">
        <w:rPr>
          <w:rFonts w:cs="Times New Roman"/>
          <w:color w:val="000000" w:themeColor="text1"/>
        </w:rPr>
        <w:t>Công tác</w:t>
      </w:r>
      <w:r w:rsidR="00C6793E" w:rsidRPr="00DF1A74">
        <w:rPr>
          <w:rFonts w:cs="Times New Roman"/>
          <w:color w:val="000000" w:themeColor="text1"/>
        </w:rPr>
        <w:t xml:space="preserve"> quản lý, điều hành thu, chi ngân sách được thực hiện đảm bảo đúng các quy định của Luật NSNN và các văn bản hướng dẫ</w:t>
      </w:r>
      <w:r w:rsidRPr="00DF1A74">
        <w:rPr>
          <w:rFonts w:cs="Times New Roman"/>
          <w:color w:val="000000" w:themeColor="text1"/>
        </w:rPr>
        <w:t>n; thực hiện nghiêm các quy định của Luật thực hành tiết kiệm chống lãng phí và phòng chống tham nhũng.</w:t>
      </w:r>
    </w:p>
    <w:p w:rsidR="000A317F" w:rsidRPr="00DF1A74" w:rsidRDefault="00A83B94" w:rsidP="00AF0F54">
      <w:pPr>
        <w:spacing w:after="120" w:line="320" w:lineRule="exact"/>
        <w:ind w:firstLine="720"/>
        <w:jc w:val="both"/>
        <w:rPr>
          <w:rFonts w:cs="Times New Roman"/>
          <w:color w:val="000000" w:themeColor="text1"/>
        </w:rPr>
      </w:pPr>
      <w:r w:rsidRPr="00DF1A74">
        <w:rPr>
          <w:rFonts w:cs="Times New Roman"/>
          <w:color w:val="000000" w:themeColor="text1"/>
        </w:rPr>
        <w:t xml:space="preserve">- </w:t>
      </w:r>
      <w:r w:rsidR="00F57CB1" w:rsidRPr="00DF1A74">
        <w:rPr>
          <w:rFonts w:cs="Times New Roman"/>
          <w:color w:val="000000" w:themeColor="text1"/>
        </w:rPr>
        <w:t xml:space="preserve">Tổng thu NSĐP lũy kế ước thực hiện </w:t>
      </w:r>
      <w:r w:rsidRPr="00DF1A74">
        <w:rPr>
          <w:rFonts w:cs="Times New Roman"/>
          <w:color w:val="000000" w:themeColor="text1"/>
        </w:rPr>
        <w:t>117.820</w:t>
      </w:r>
      <w:r w:rsidR="00F57CB1" w:rsidRPr="00DF1A74">
        <w:rPr>
          <w:rFonts w:cs="Times New Roman"/>
          <w:color w:val="000000" w:themeColor="text1"/>
        </w:rPr>
        <w:t xml:space="preserve"> triệu đồng, đạt </w:t>
      </w:r>
      <w:r w:rsidRPr="00DF1A74">
        <w:rPr>
          <w:rFonts w:cs="Times New Roman"/>
          <w:color w:val="000000" w:themeColor="text1"/>
        </w:rPr>
        <w:t>25</w:t>
      </w:r>
      <w:r w:rsidR="00F57CB1" w:rsidRPr="00DF1A74">
        <w:rPr>
          <w:rFonts w:cs="Times New Roman"/>
          <w:color w:val="000000" w:themeColor="text1"/>
        </w:rPr>
        <w:t>% kế hoạch tỉnh</w:t>
      </w:r>
      <w:r w:rsidR="00ED4C5F" w:rsidRPr="00DF1A74">
        <w:rPr>
          <w:rFonts w:cs="Times New Roman"/>
          <w:color w:val="000000" w:themeColor="text1"/>
        </w:rPr>
        <w:t xml:space="preserve"> </w:t>
      </w:r>
      <w:r w:rsidRPr="00DF1A74">
        <w:rPr>
          <w:rFonts w:cs="Times New Roman"/>
          <w:color w:val="000000" w:themeColor="text1"/>
        </w:rPr>
        <w:t>v</w:t>
      </w:r>
      <w:r w:rsidR="00ED3A44" w:rsidRPr="00DF1A74">
        <w:rPr>
          <w:rFonts w:cs="Times New Roman"/>
          <w:color w:val="000000" w:themeColor="text1"/>
        </w:rPr>
        <w:t xml:space="preserve">à </w:t>
      </w:r>
      <w:r w:rsidR="00F57CB1" w:rsidRPr="00DF1A74">
        <w:rPr>
          <w:rFonts w:cs="Times New Roman"/>
          <w:color w:val="000000" w:themeColor="text1"/>
        </w:rPr>
        <w:t xml:space="preserve">Nghị quyết HĐND thành phố giao. Thu Ngân sách nhà nước trên địa bàn ước đạt </w:t>
      </w:r>
      <w:r w:rsidR="000A317F" w:rsidRPr="00DF1A74">
        <w:rPr>
          <w:rFonts w:cs="Times New Roman"/>
          <w:color w:val="000000" w:themeColor="text1"/>
        </w:rPr>
        <w:t>32.982</w:t>
      </w:r>
      <w:r w:rsidR="00F57CB1" w:rsidRPr="00DF1A74">
        <w:rPr>
          <w:rFonts w:cs="Times New Roman"/>
          <w:color w:val="000000" w:themeColor="text1"/>
        </w:rPr>
        <w:t xml:space="preserve"> triệu đồng,</w:t>
      </w:r>
      <w:r w:rsidR="00810D4F" w:rsidRPr="00DF1A74">
        <w:rPr>
          <w:rFonts w:cs="Times New Roman"/>
          <w:color w:val="000000" w:themeColor="text1"/>
        </w:rPr>
        <w:t xml:space="preserve"> đạt 16% so với kế hoạch tỉnh và đạt Nghị quyết HĐND thành phố giao</w:t>
      </w:r>
      <w:r w:rsidR="00F57CB1" w:rsidRPr="00DF1A74">
        <w:rPr>
          <w:rFonts w:cs="Times New Roman"/>
          <w:color w:val="000000" w:themeColor="text1"/>
        </w:rPr>
        <w:t xml:space="preserve"> </w:t>
      </w:r>
      <w:r w:rsidR="00F57CB1" w:rsidRPr="00DF1A74">
        <w:rPr>
          <w:rFonts w:cs="Times New Roman"/>
          <w:i/>
          <w:color w:val="000000" w:themeColor="text1"/>
        </w:rPr>
        <w:t xml:space="preserve">(trong đó: thu NSĐP hưởng </w:t>
      </w:r>
      <w:r w:rsidR="000A317F" w:rsidRPr="00DF1A74">
        <w:rPr>
          <w:rFonts w:cs="Times New Roman"/>
          <w:i/>
          <w:color w:val="000000" w:themeColor="text1"/>
        </w:rPr>
        <w:t>31.939</w:t>
      </w:r>
      <w:r w:rsidR="00F57CB1" w:rsidRPr="00DF1A74">
        <w:rPr>
          <w:rFonts w:cs="Times New Roman"/>
          <w:i/>
          <w:color w:val="000000" w:themeColor="text1"/>
        </w:rPr>
        <w:t xml:space="preserve"> triệu đồng);</w:t>
      </w:r>
      <w:r w:rsidR="00F57CB1" w:rsidRPr="00DF1A74">
        <w:rPr>
          <w:rFonts w:cs="Times New Roman"/>
          <w:color w:val="000000" w:themeColor="text1"/>
        </w:rPr>
        <w:t xml:space="preserve"> thu bổ sung từ ngân sách cấp trên </w:t>
      </w:r>
      <w:r w:rsidR="00AD44AB" w:rsidRPr="00DF1A74">
        <w:rPr>
          <w:rFonts w:cs="Times New Roman"/>
          <w:color w:val="000000" w:themeColor="text1"/>
        </w:rPr>
        <w:t>85.881</w:t>
      </w:r>
      <w:r w:rsidR="00F57CB1" w:rsidRPr="00DF1A74">
        <w:rPr>
          <w:rFonts w:cs="Times New Roman"/>
          <w:color w:val="000000" w:themeColor="text1"/>
        </w:rPr>
        <w:t xml:space="preserve"> triệu đồng. </w:t>
      </w:r>
    </w:p>
    <w:p w:rsidR="00F57CB1" w:rsidRPr="00DF1A74" w:rsidRDefault="000A317F" w:rsidP="00AF0F54">
      <w:pPr>
        <w:spacing w:after="120" w:line="320" w:lineRule="exact"/>
        <w:ind w:firstLine="720"/>
        <w:jc w:val="both"/>
        <w:rPr>
          <w:rFonts w:cs="Times New Roman"/>
          <w:color w:val="000000" w:themeColor="text1"/>
        </w:rPr>
      </w:pPr>
      <w:r w:rsidRPr="00DF1A74">
        <w:rPr>
          <w:rFonts w:cs="Times New Roman"/>
          <w:color w:val="000000" w:themeColor="text1"/>
        </w:rPr>
        <w:t xml:space="preserve">- </w:t>
      </w:r>
      <w:r w:rsidR="00F57CB1" w:rsidRPr="00DF1A74">
        <w:rPr>
          <w:rFonts w:cs="Times New Roman"/>
          <w:color w:val="000000" w:themeColor="text1"/>
        </w:rPr>
        <w:t xml:space="preserve">Tổng chi Ngân sách địa phương ước đạt </w:t>
      </w:r>
      <w:r w:rsidR="00DB7830" w:rsidRPr="00DF1A74">
        <w:rPr>
          <w:rFonts w:cs="Times New Roman"/>
          <w:color w:val="000000" w:themeColor="text1"/>
        </w:rPr>
        <w:t>71.648</w:t>
      </w:r>
      <w:r w:rsidR="00F57CB1" w:rsidRPr="00DF1A74">
        <w:rPr>
          <w:rFonts w:cs="Times New Roman"/>
          <w:color w:val="000000" w:themeColor="text1"/>
        </w:rPr>
        <w:t xml:space="preserve"> triệu đồng, đạt </w:t>
      </w:r>
      <w:r w:rsidR="00DB7830" w:rsidRPr="00DF1A74">
        <w:rPr>
          <w:rFonts w:cs="Times New Roman"/>
          <w:color w:val="000000" w:themeColor="text1"/>
        </w:rPr>
        <w:t>15,3</w:t>
      </w:r>
      <w:r w:rsidR="00F57CB1" w:rsidRPr="00DF1A74">
        <w:rPr>
          <w:rFonts w:cs="Times New Roman"/>
          <w:color w:val="000000" w:themeColor="text1"/>
        </w:rPr>
        <w:t xml:space="preserve">% </w:t>
      </w:r>
      <w:r w:rsidR="00DB7830" w:rsidRPr="00DF1A74">
        <w:rPr>
          <w:rFonts w:cs="Times New Roman"/>
          <w:color w:val="000000" w:themeColor="text1"/>
        </w:rPr>
        <w:t>kế hoạch</w:t>
      </w:r>
      <w:r w:rsidR="00F57CB1" w:rsidRPr="00DF1A74">
        <w:rPr>
          <w:rFonts w:cs="Times New Roman"/>
          <w:color w:val="000000" w:themeColor="text1"/>
        </w:rPr>
        <w:t xml:space="preserve"> tỉnh và Nghị quyết HĐND thành phố</w:t>
      </w:r>
      <w:r w:rsidR="005D7F5B" w:rsidRPr="00DF1A74">
        <w:rPr>
          <w:rFonts w:cs="Times New Roman"/>
          <w:color w:val="000000" w:themeColor="text1"/>
        </w:rPr>
        <w:t xml:space="preserve"> giao </w:t>
      </w:r>
      <w:r w:rsidR="005D7F5B" w:rsidRPr="00DF1A74">
        <w:rPr>
          <w:rFonts w:cs="Times New Roman"/>
          <w:i/>
          <w:color w:val="000000" w:themeColor="text1"/>
        </w:rPr>
        <w:t xml:space="preserve">(trong đó: Chi thường xuyên đạt </w:t>
      </w:r>
      <w:r w:rsidR="00DB7830" w:rsidRPr="00DF1A74">
        <w:rPr>
          <w:rFonts w:cs="Times New Roman"/>
          <w:i/>
          <w:color w:val="000000" w:themeColor="text1"/>
        </w:rPr>
        <w:t>59.976</w:t>
      </w:r>
      <w:r w:rsidR="005D7F5B" w:rsidRPr="00DF1A74">
        <w:rPr>
          <w:rFonts w:cs="Times New Roman"/>
          <w:i/>
          <w:color w:val="000000" w:themeColor="text1"/>
        </w:rPr>
        <w:t xml:space="preserve"> triệu đồng; chi đầu tư đạt </w:t>
      </w:r>
      <w:r w:rsidR="004E6A2E" w:rsidRPr="00DF1A74">
        <w:rPr>
          <w:rFonts w:cs="Times New Roman"/>
          <w:i/>
          <w:color w:val="000000" w:themeColor="text1"/>
        </w:rPr>
        <w:t>11.672</w:t>
      </w:r>
      <w:r w:rsidR="005D7F5B" w:rsidRPr="00DF1A74">
        <w:rPr>
          <w:rFonts w:cs="Times New Roman"/>
          <w:i/>
          <w:color w:val="000000" w:themeColor="text1"/>
        </w:rPr>
        <w:t xml:space="preserve"> triệu đồng).</w:t>
      </w:r>
    </w:p>
    <w:p w:rsidR="00F57CB1" w:rsidRPr="00DF1A74" w:rsidRDefault="00F57CB1" w:rsidP="00AF0F54">
      <w:pPr>
        <w:spacing w:after="120" w:line="320" w:lineRule="exact"/>
        <w:jc w:val="both"/>
        <w:rPr>
          <w:rFonts w:cs="Times New Roman"/>
          <w:color w:val="000000" w:themeColor="text1"/>
        </w:rPr>
      </w:pPr>
      <w:r w:rsidRPr="00DF1A74">
        <w:rPr>
          <w:rFonts w:cs="Times New Roman"/>
          <w:color w:val="000000" w:themeColor="text1"/>
        </w:rPr>
        <w:tab/>
        <w:t>e) Về xây dựng cơ bản</w:t>
      </w:r>
    </w:p>
    <w:p w:rsidR="00CE3E90" w:rsidRPr="00DF1A74" w:rsidRDefault="00CE3E90" w:rsidP="00AF0F54">
      <w:pPr>
        <w:spacing w:after="120" w:line="320" w:lineRule="exact"/>
        <w:ind w:firstLine="720"/>
        <w:jc w:val="both"/>
        <w:rPr>
          <w:rFonts w:cs="Times New Roman"/>
          <w:bCs/>
          <w:iCs/>
          <w:color w:val="000000" w:themeColor="text1"/>
          <w:lang w:val="nl-NL"/>
        </w:rPr>
      </w:pPr>
      <w:r w:rsidRPr="00DF1A74">
        <w:rPr>
          <w:rFonts w:cs="Times New Roman"/>
          <w:bCs/>
          <w:iCs/>
          <w:color w:val="000000" w:themeColor="text1"/>
          <w:lang w:val="nl-NL"/>
        </w:rPr>
        <w:t>Ngay từ đầu năm, UBND thành phố đã chỉ đạo quyết liệt các chủ đầu tư tập trung rà soát, hoàn thiện các thủ tục đầu tư khởi công các công trình, dự án khởi công mới theo Quyết định giao kế hoạch vốn đầu tư công nguồn NSNN năm 2023. Chỉ đạo các chủ đầu tư</w:t>
      </w:r>
      <w:r w:rsidR="00F375E5" w:rsidRPr="00DF1A74">
        <w:rPr>
          <w:rFonts w:cs="Times New Roman"/>
          <w:bCs/>
          <w:iCs/>
          <w:color w:val="000000" w:themeColor="text1"/>
          <w:lang w:val="nl-NL"/>
        </w:rPr>
        <w:t xml:space="preserve"> đôn đốc nhà thầu tập trung nhân lực, máy móc đảy nhanh tiến độ thi công các công trình, dư án; tập trung giải quyết những vướng mắc trong công tác bồi thường GPMB nhất là các dự án tồn tại vướng mắc kéo dài; đồng thời yêu cầu các chủ đầu tư</w:t>
      </w:r>
      <w:r w:rsidRPr="00DF1A74">
        <w:rPr>
          <w:rFonts w:cs="Times New Roman"/>
          <w:bCs/>
          <w:iCs/>
          <w:color w:val="000000" w:themeColor="text1"/>
          <w:lang w:val="nl-NL"/>
        </w:rPr>
        <w:t xml:space="preserve"> thực hiện cam kết giải ngân kế hoạch vốn </w:t>
      </w:r>
      <w:r w:rsidR="00F375E5" w:rsidRPr="00DF1A74">
        <w:rPr>
          <w:rFonts w:cs="Times New Roman"/>
          <w:bCs/>
          <w:iCs/>
          <w:color w:val="000000" w:themeColor="text1"/>
          <w:lang w:val="nl-NL"/>
        </w:rPr>
        <w:t>năm 2023</w:t>
      </w:r>
      <w:r w:rsidRPr="00DF1A74">
        <w:rPr>
          <w:rFonts w:cs="Times New Roman"/>
          <w:bCs/>
          <w:iCs/>
          <w:color w:val="000000" w:themeColor="text1"/>
          <w:lang w:val="nl-NL"/>
        </w:rPr>
        <w:t xml:space="preserve"> theo quy định.</w:t>
      </w:r>
    </w:p>
    <w:p w:rsidR="00F57CB1" w:rsidRPr="00DF1A74" w:rsidRDefault="00F57CB1" w:rsidP="00AF0F54">
      <w:pPr>
        <w:spacing w:after="120" w:line="320" w:lineRule="exact"/>
        <w:ind w:firstLine="720"/>
        <w:jc w:val="both"/>
        <w:rPr>
          <w:rFonts w:cs="Times New Roman"/>
          <w:b/>
          <w:color w:val="000000" w:themeColor="text1"/>
          <w:sz w:val="36"/>
        </w:rPr>
      </w:pPr>
      <w:r w:rsidRPr="00DF1A74">
        <w:rPr>
          <w:rFonts w:cs="Times New Roman"/>
          <w:bCs/>
          <w:iCs/>
          <w:color w:val="000000" w:themeColor="text1"/>
          <w:lang w:val="nl-NL"/>
        </w:rPr>
        <w:t>Tổ</w:t>
      </w:r>
      <w:r w:rsidR="00CE3E90" w:rsidRPr="00DF1A74">
        <w:rPr>
          <w:rFonts w:cs="Times New Roman"/>
          <w:bCs/>
          <w:iCs/>
          <w:color w:val="000000" w:themeColor="text1"/>
          <w:lang w:val="nl-NL"/>
        </w:rPr>
        <w:t>ng k</w:t>
      </w:r>
      <w:r w:rsidRPr="00DF1A74">
        <w:rPr>
          <w:rFonts w:cs="Times New Roman"/>
          <w:bCs/>
          <w:iCs/>
          <w:color w:val="000000" w:themeColor="text1"/>
          <w:lang w:val="nl-NL"/>
        </w:rPr>
        <w:t>ế hoạch vốn đầu tư năm 2023 là 120.584 triệu đồ</w:t>
      </w:r>
      <w:r w:rsidR="00CE3E90" w:rsidRPr="00DF1A74">
        <w:rPr>
          <w:rFonts w:cs="Times New Roman"/>
          <w:bCs/>
          <w:iCs/>
          <w:color w:val="000000" w:themeColor="text1"/>
          <w:lang w:val="nl-NL"/>
        </w:rPr>
        <w:t>ng, k</w:t>
      </w:r>
      <w:r w:rsidRPr="00DF1A74">
        <w:rPr>
          <w:rFonts w:cs="Times New Roman"/>
          <w:bCs/>
          <w:iCs/>
          <w:color w:val="000000" w:themeColor="text1"/>
          <w:lang w:val="nl-NL"/>
        </w:rPr>
        <w:t xml:space="preserve">hối lượng thực hiện đến thời điểm báo cáo </w:t>
      </w:r>
      <w:r w:rsidR="00CE3E90" w:rsidRPr="00DF1A74">
        <w:rPr>
          <w:rFonts w:cs="Times New Roman"/>
          <w:bCs/>
          <w:iCs/>
          <w:color w:val="000000" w:themeColor="text1"/>
          <w:lang w:val="nl-NL"/>
        </w:rPr>
        <w:t>là</w:t>
      </w:r>
      <w:r w:rsidRPr="00DF1A74">
        <w:rPr>
          <w:rFonts w:cs="Times New Roman"/>
          <w:bCs/>
          <w:iCs/>
          <w:color w:val="000000" w:themeColor="text1"/>
          <w:lang w:val="nl-NL"/>
        </w:rPr>
        <w:t xml:space="preserve"> </w:t>
      </w:r>
      <w:r w:rsidR="005D7F5B" w:rsidRPr="00DF1A74">
        <w:rPr>
          <w:rFonts w:cs="Times New Roman"/>
          <w:bCs/>
          <w:iCs/>
          <w:color w:val="000000" w:themeColor="text1"/>
          <w:lang w:val="nl-NL"/>
        </w:rPr>
        <w:t>17.387</w:t>
      </w:r>
      <w:r w:rsidRPr="00DF1A74">
        <w:rPr>
          <w:rFonts w:cs="Times New Roman"/>
          <w:bCs/>
          <w:iCs/>
          <w:color w:val="000000" w:themeColor="text1"/>
          <w:lang w:val="nl-NL"/>
        </w:rPr>
        <w:t xml:space="preserve"> triệu đồng; giá trị giải ngân </w:t>
      </w:r>
      <w:r w:rsidR="004E6A2E" w:rsidRPr="00DF1A74">
        <w:rPr>
          <w:rFonts w:cs="Times New Roman"/>
          <w:bCs/>
          <w:iCs/>
          <w:color w:val="000000" w:themeColor="text1"/>
          <w:lang w:val="nl-NL"/>
        </w:rPr>
        <w:t>11.672</w:t>
      </w:r>
      <w:r w:rsidRPr="00DF1A74">
        <w:rPr>
          <w:rFonts w:cs="Times New Roman"/>
          <w:bCs/>
          <w:iCs/>
          <w:color w:val="000000" w:themeColor="text1"/>
          <w:lang w:val="nl-NL"/>
        </w:rPr>
        <w:t xml:space="preserve"> triệu đồng</w:t>
      </w:r>
      <w:r w:rsidR="00CE3E90" w:rsidRPr="00DF1A74">
        <w:rPr>
          <w:rFonts w:cs="Times New Roman"/>
          <w:bCs/>
          <w:iCs/>
          <w:color w:val="000000" w:themeColor="text1"/>
          <w:lang w:val="nl-NL"/>
        </w:rPr>
        <w:t xml:space="preserve"> đạt 9,7% kế hoạch</w:t>
      </w:r>
      <w:r w:rsidRPr="00DF1A74">
        <w:rPr>
          <w:rFonts w:cs="Times New Roman"/>
          <w:bCs/>
          <w:iCs/>
          <w:color w:val="000000" w:themeColor="text1"/>
          <w:lang w:val="nl-NL"/>
        </w:rPr>
        <w:t>.</w:t>
      </w:r>
    </w:p>
    <w:p w:rsidR="00F375E5" w:rsidRPr="00DF1A74" w:rsidRDefault="00F57CB1" w:rsidP="000C17FB">
      <w:pPr>
        <w:spacing w:after="120" w:line="320" w:lineRule="exact"/>
        <w:jc w:val="both"/>
        <w:rPr>
          <w:rFonts w:cs="Times New Roman"/>
          <w:color w:val="000000" w:themeColor="text1"/>
        </w:rPr>
      </w:pPr>
      <w:r w:rsidRPr="00DF1A74">
        <w:rPr>
          <w:rFonts w:cs="Times New Roman"/>
          <w:b/>
          <w:color w:val="000000" w:themeColor="text1"/>
        </w:rPr>
        <w:tab/>
      </w:r>
      <w:r w:rsidRPr="00DF1A74">
        <w:rPr>
          <w:rFonts w:cs="Times New Roman"/>
          <w:color w:val="000000" w:themeColor="text1"/>
        </w:rPr>
        <w:t>f) Quản lý đô thị</w:t>
      </w:r>
    </w:p>
    <w:p w:rsidR="008A48EC" w:rsidRPr="00DF1A74" w:rsidRDefault="00F57CB1" w:rsidP="00AF0F54">
      <w:pPr>
        <w:spacing w:after="120" w:line="320" w:lineRule="exact"/>
        <w:ind w:firstLine="720"/>
        <w:jc w:val="both"/>
        <w:rPr>
          <w:rFonts w:cs="Times New Roman"/>
          <w:color w:val="000000" w:themeColor="text1"/>
          <w:spacing w:val="-4"/>
        </w:rPr>
      </w:pPr>
      <w:r w:rsidRPr="00DF1A74">
        <w:rPr>
          <w:rFonts w:cs="Times New Roman"/>
          <w:color w:val="000000" w:themeColor="text1"/>
          <w:spacing w:val="-4"/>
        </w:rPr>
        <w:t>Chỉ đạo tăng cường công tác quản lý nhà nước về quy hoạch, quản lý xây dựng, hạ tầng đô thị và bảo vệ</w:t>
      </w:r>
      <w:r w:rsidR="00AF744F" w:rsidRPr="00DF1A74">
        <w:rPr>
          <w:rFonts w:cs="Times New Roman"/>
          <w:color w:val="000000" w:themeColor="text1"/>
          <w:spacing w:val="-4"/>
        </w:rPr>
        <w:t xml:space="preserve"> hành lang an toàn giao thông.</w:t>
      </w:r>
      <w:r w:rsidR="001C04DA" w:rsidRPr="00DF1A74">
        <w:rPr>
          <w:rFonts w:cs="Times New Roman"/>
          <w:color w:val="000000" w:themeColor="text1"/>
          <w:spacing w:val="-4"/>
        </w:rPr>
        <w:t xml:space="preserve"> </w:t>
      </w:r>
      <w:r w:rsidR="008A48EC" w:rsidRPr="00DF1A74">
        <w:rPr>
          <w:rFonts w:cs="Times New Roman"/>
          <w:color w:val="000000" w:themeColor="text1"/>
          <w:spacing w:val="-4"/>
        </w:rPr>
        <w:t>Chỉ đạo cơ quan chuyên môn tham mưu nhiệm vụ lập quy hoạch 03 phân khu trên địa bàn thành phố; tham gia ý kiến dự thảo Quy hoạch tổng thể về năng lượng quốc gia thời kỳ 2021-2030, tầm nhìn đến năm 2050.</w:t>
      </w:r>
    </w:p>
    <w:p w:rsidR="00EE16F7" w:rsidRPr="00DF1A74" w:rsidRDefault="008A48EC" w:rsidP="00AF0F54">
      <w:pPr>
        <w:spacing w:after="120" w:line="320" w:lineRule="exact"/>
        <w:ind w:firstLine="720"/>
        <w:jc w:val="both"/>
        <w:rPr>
          <w:rFonts w:cs="Times New Roman"/>
          <w:color w:val="000000" w:themeColor="text1"/>
          <w:spacing w:val="-4"/>
        </w:rPr>
      </w:pPr>
      <w:r w:rsidRPr="00DF1A74">
        <w:rPr>
          <w:rFonts w:cs="Times New Roman"/>
          <w:color w:val="000000" w:themeColor="text1"/>
          <w:spacing w:val="-4"/>
        </w:rPr>
        <w:t xml:space="preserve"> </w:t>
      </w:r>
      <w:r w:rsidR="00F57CB1" w:rsidRPr="00DF1A74">
        <w:rPr>
          <w:rFonts w:cs="Times New Roman"/>
          <w:bCs/>
          <w:iCs/>
          <w:color w:val="000000" w:themeColor="text1"/>
          <w:spacing w:val="-4"/>
          <w:lang w:val="nl-NL"/>
        </w:rPr>
        <w:t xml:space="preserve">Thực hiện tốt công tác duy trì, chăm sóc cây xanh, </w:t>
      </w:r>
      <w:r w:rsidR="00AB2B54" w:rsidRPr="00DF1A74">
        <w:rPr>
          <w:rFonts w:cs="Times New Roman"/>
          <w:color w:val="000000" w:themeColor="text1"/>
          <w:spacing w:val="-4"/>
        </w:rPr>
        <w:t xml:space="preserve">tổ chức thành công Lễ phát động </w:t>
      </w:r>
      <w:r w:rsidR="00AB2B54" w:rsidRPr="00DF1A74">
        <w:rPr>
          <w:rFonts w:cs="Times New Roman"/>
          <w:i/>
          <w:color w:val="000000" w:themeColor="text1"/>
          <w:spacing w:val="-4"/>
        </w:rPr>
        <w:t>“Tết trồng cây</w:t>
      </w:r>
      <w:r w:rsidR="00054877" w:rsidRPr="00DF1A74">
        <w:rPr>
          <w:rFonts w:cs="Times New Roman"/>
          <w:i/>
          <w:color w:val="000000" w:themeColor="text1"/>
          <w:spacing w:val="-4"/>
        </w:rPr>
        <w:t xml:space="preserve"> đời đời nhớ ơn Bác Hồ</w:t>
      </w:r>
      <w:r w:rsidR="00AB2B54" w:rsidRPr="00DF1A74">
        <w:rPr>
          <w:rFonts w:cs="Times New Roman"/>
          <w:i/>
          <w:color w:val="000000" w:themeColor="text1"/>
          <w:spacing w:val="-4"/>
        </w:rPr>
        <w:t>”</w:t>
      </w:r>
      <w:r w:rsidR="00AB2B54" w:rsidRPr="00DF1A74">
        <w:rPr>
          <w:rFonts w:cs="Times New Roman"/>
          <w:color w:val="000000" w:themeColor="text1"/>
          <w:spacing w:val="-4"/>
        </w:rPr>
        <w:t xml:space="preserve"> Xuân Quý Mão năm 2023 theo kế hoạch của UBND Tỉnh. </w:t>
      </w:r>
      <w:r w:rsidR="00AB2B54" w:rsidRPr="00DF1A74">
        <w:rPr>
          <w:rFonts w:cs="Times New Roman"/>
          <w:bCs/>
          <w:iCs/>
          <w:color w:val="000000" w:themeColor="text1"/>
          <w:spacing w:val="-4"/>
          <w:lang w:val="nl-NL"/>
        </w:rPr>
        <w:t>Q</w:t>
      </w:r>
      <w:r w:rsidR="00F57CB1" w:rsidRPr="00DF1A74">
        <w:rPr>
          <w:rFonts w:cs="Times New Roman"/>
          <w:bCs/>
          <w:iCs/>
          <w:color w:val="000000" w:themeColor="text1"/>
          <w:spacing w:val="-4"/>
          <w:lang w:val="nl-NL"/>
        </w:rPr>
        <w:t>uản lý, vận hành hệ thống điện chiếu sáng, điện trang trí, hệ thống đèn tín hiệu giao thông đảm bảo mỹ quan đô thị</w:t>
      </w:r>
      <w:r w:rsidR="004E6735" w:rsidRPr="00DF1A74">
        <w:rPr>
          <w:rFonts w:cs="Times New Roman"/>
          <w:bCs/>
          <w:iCs/>
          <w:color w:val="000000" w:themeColor="text1"/>
          <w:spacing w:val="-4"/>
          <w:lang w:val="nl-NL"/>
        </w:rPr>
        <w:t xml:space="preserve">. </w:t>
      </w:r>
      <w:r w:rsidR="00054877" w:rsidRPr="00DF1A74">
        <w:rPr>
          <w:rFonts w:cs="Times New Roman"/>
          <w:bCs/>
          <w:iCs/>
          <w:color w:val="000000" w:themeColor="text1"/>
          <w:spacing w:val="-4"/>
          <w:lang w:val="nl-NL"/>
        </w:rPr>
        <w:t xml:space="preserve">Tăng cường công tác </w:t>
      </w:r>
      <w:r w:rsidR="00054877" w:rsidRPr="00DF1A74">
        <w:rPr>
          <w:rFonts w:cs="Times New Roman"/>
          <w:bCs/>
          <w:iCs/>
          <w:color w:val="000000" w:themeColor="text1"/>
          <w:spacing w:val="-4"/>
          <w:lang w:val="nl-NL"/>
        </w:rPr>
        <w:lastRenderedPageBreak/>
        <w:t xml:space="preserve">quản lý trật tự đô thị, ban hành Kế hoạch </w:t>
      </w:r>
      <w:r w:rsidR="0076470F" w:rsidRPr="00DF1A74">
        <w:rPr>
          <w:rFonts w:cs="Times New Roman"/>
          <w:bCs/>
          <w:iCs/>
          <w:color w:val="000000" w:themeColor="text1"/>
          <w:spacing w:val="-4"/>
          <w:lang w:val="nl-NL"/>
        </w:rPr>
        <w:t xml:space="preserve">tuyên truyền, kiểm tra, bắt giữ gia súc thả rông trên địa bàn thành phố năm 2023; </w:t>
      </w:r>
      <w:r w:rsidR="00054877" w:rsidRPr="00DF1A74">
        <w:rPr>
          <w:rFonts w:cs="Times New Roman"/>
          <w:bCs/>
          <w:iCs/>
          <w:color w:val="000000" w:themeColor="text1"/>
          <w:spacing w:val="-4"/>
          <w:lang w:val="nl-NL"/>
        </w:rPr>
        <w:t>tiếp tục tuyên truyền đến nhân dân thực hiện tốt Quy chế quản lý đô thị,</w:t>
      </w:r>
      <w:r w:rsidR="0076470F" w:rsidRPr="00DF1A74">
        <w:rPr>
          <w:rFonts w:cs="Times New Roman"/>
          <w:bCs/>
          <w:iCs/>
          <w:color w:val="000000" w:themeColor="text1"/>
          <w:spacing w:val="-4"/>
          <w:lang w:val="nl-NL"/>
        </w:rPr>
        <w:t xml:space="preserve"> </w:t>
      </w:r>
      <w:r w:rsidR="00EE16F7" w:rsidRPr="00DF1A74">
        <w:rPr>
          <w:rFonts w:cs="Times New Roman"/>
          <w:bCs/>
          <w:iCs/>
          <w:color w:val="000000" w:themeColor="text1"/>
          <w:spacing w:val="-4"/>
          <w:lang w:val="nl-NL"/>
        </w:rPr>
        <w:t xml:space="preserve">kiểm tra và </w:t>
      </w:r>
      <w:r w:rsidR="0076470F" w:rsidRPr="00DF1A74">
        <w:rPr>
          <w:rFonts w:cs="Times New Roman"/>
          <w:bCs/>
          <w:iCs/>
          <w:color w:val="000000" w:themeColor="text1"/>
          <w:spacing w:val="-4"/>
          <w:lang w:val="nl-NL"/>
        </w:rPr>
        <w:t xml:space="preserve">xử lý nghiêm </w:t>
      </w:r>
      <w:r w:rsidR="00EE16F7" w:rsidRPr="00DF1A74">
        <w:rPr>
          <w:rFonts w:cs="Times New Roman"/>
          <w:bCs/>
          <w:iCs/>
          <w:color w:val="000000" w:themeColor="text1"/>
          <w:spacing w:val="-4"/>
          <w:lang w:val="nl-NL"/>
        </w:rPr>
        <w:t>các trường hợp vi phạm:</w:t>
      </w:r>
      <w:r w:rsidR="00054877" w:rsidRPr="00DF1A74">
        <w:rPr>
          <w:rFonts w:cs="Times New Roman"/>
          <w:bCs/>
          <w:iCs/>
          <w:color w:val="000000" w:themeColor="text1"/>
          <w:spacing w:val="-4"/>
          <w:lang w:val="nl-NL"/>
        </w:rPr>
        <w:t xml:space="preserve"> </w:t>
      </w:r>
      <w:r w:rsidR="00F57CB1" w:rsidRPr="00DF1A74">
        <w:rPr>
          <w:rFonts w:cs="Times New Roman"/>
          <w:color w:val="000000" w:themeColor="text1"/>
          <w:spacing w:val="-4"/>
        </w:rPr>
        <w:t xml:space="preserve">Trong </w:t>
      </w:r>
      <w:r w:rsidR="00EE16F7" w:rsidRPr="00DF1A74">
        <w:rPr>
          <w:rFonts w:cs="Times New Roman"/>
          <w:color w:val="000000" w:themeColor="text1"/>
          <w:spacing w:val="-4"/>
        </w:rPr>
        <w:t>quý</w:t>
      </w:r>
      <w:r w:rsidR="00F57CB1" w:rsidRPr="00DF1A74">
        <w:rPr>
          <w:rFonts w:cs="Times New Roman"/>
          <w:color w:val="000000" w:themeColor="text1"/>
          <w:spacing w:val="-4"/>
        </w:rPr>
        <w:t xml:space="preserve"> đã</w:t>
      </w:r>
      <w:r w:rsidR="00160BA0" w:rsidRPr="00DF1A74">
        <w:rPr>
          <w:rFonts w:cs="Times New Roman"/>
          <w:color w:val="000000" w:themeColor="text1"/>
          <w:spacing w:val="-4"/>
        </w:rPr>
        <w:t xml:space="preserve"> thực hiện</w:t>
      </w:r>
      <w:r w:rsidR="00F57CB1" w:rsidRPr="00DF1A74">
        <w:rPr>
          <w:rFonts w:cs="Times New Roman"/>
          <w:color w:val="000000" w:themeColor="text1"/>
          <w:spacing w:val="-4"/>
        </w:rPr>
        <w:t xml:space="preserve"> cấp phép xây dựng đối với </w:t>
      </w:r>
      <w:r w:rsidR="00AF744F" w:rsidRPr="00DF1A74">
        <w:rPr>
          <w:rFonts w:cs="Times New Roman"/>
          <w:color w:val="000000" w:themeColor="text1"/>
          <w:spacing w:val="-4"/>
        </w:rPr>
        <w:t>70</w:t>
      </w:r>
      <w:r w:rsidR="00F57CB1" w:rsidRPr="00DF1A74">
        <w:rPr>
          <w:rFonts w:cs="Times New Roman"/>
          <w:color w:val="000000" w:themeColor="text1"/>
          <w:spacing w:val="-4"/>
        </w:rPr>
        <w:t xml:space="preserve"> lượt hồ sơ đảm bảo</w:t>
      </w:r>
      <w:r w:rsidR="00407D2A" w:rsidRPr="00DF1A74">
        <w:rPr>
          <w:rFonts w:cs="Times New Roman"/>
          <w:color w:val="000000" w:themeColor="text1"/>
          <w:spacing w:val="-4"/>
        </w:rPr>
        <w:t xml:space="preserve"> đúng</w:t>
      </w:r>
      <w:r w:rsidR="00F57CB1" w:rsidRPr="00DF1A74">
        <w:rPr>
          <w:rFonts w:cs="Times New Roman"/>
          <w:color w:val="000000" w:themeColor="text1"/>
          <w:spacing w:val="-4"/>
        </w:rPr>
        <w:t xml:space="preserve"> quy đị</w:t>
      </w:r>
      <w:r w:rsidR="00EE16F7" w:rsidRPr="00DF1A74">
        <w:rPr>
          <w:rFonts w:cs="Times New Roman"/>
          <w:color w:val="000000" w:themeColor="text1"/>
          <w:spacing w:val="-4"/>
        </w:rPr>
        <w:t>nh;</w:t>
      </w:r>
      <w:r w:rsidR="00F57CB1" w:rsidRPr="00DF1A74">
        <w:rPr>
          <w:rFonts w:cs="Times New Roman"/>
          <w:color w:val="000000" w:themeColor="text1"/>
          <w:spacing w:val="-4"/>
        </w:rPr>
        <w:t xml:space="preserve"> thực hiện </w:t>
      </w:r>
      <w:r w:rsidR="00AF744F" w:rsidRPr="00DF1A74">
        <w:rPr>
          <w:rFonts w:cs="Times New Roman"/>
          <w:color w:val="000000" w:themeColor="text1"/>
          <w:spacing w:val="-4"/>
        </w:rPr>
        <w:t>kiểm tra sau cấp phép xây dựng đối với 65</w:t>
      </w:r>
      <w:r w:rsidR="00F57CB1" w:rsidRPr="00DF1A74">
        <w:rPr>
          <w:rFonts w:cs="Times New Roman"/>
          <w:color w:val="000000" w:themeColor="text1"/>
          <w:spacing w:val="-4"/>
        </w:rPr>
        <w:t xml:space="preserve"> </w:t>
      </w:r>
      <w:r w:rsidR="00AF744F" w:rsidRPr="00DF1A74">
        <w:rPr>
          <w:rFonts w:cs="Times New Roman"/>
          <w:color w:val="000000" w:themeColor="text1"/>
          <w:spacing w:val="-4"/>
        </w:rPr>
        <w:t>trường hợp</w:t>
      </w:r>
      <w:r w:rsidR="00EE16F7" w:rsidRPr="00DF1A74">
        <w:rPr>
          <w:rFonts w:cs="Times New Roman"/>
          <w:color w:val="000000" w:themeColor="text1"/>
          <w:spacing w:val="-4"/>
        </w:rPr>
        <w:t xml:space="preserve">; xử phạt 12 trường hợp vi phạm về thả rông gia súc số tiền 4,8 triệu đồng. </w:t>
      </w:r>
      <w:r w:rsidR="00AE6EA9" w:rsidRPr="00DF1A74">
        <w:rPr>
          <w:rFonts w:cs="Times New Roman"/>
          <w:color w:val="000000" w:themeColor="text1"/>
          <w:spacing w:val="-4"/>
        </w:rPr>
        <w:t xml:space="preserve"> </w:t>
      </w:r>
    </w:p>
    <w:p w:rsidR="00F57CB1" w:rsidRPr="00DF1A74" w:rsidRDefault="00F57CB1" w:rsidP="00AF0F54">
      <w:pPr>
        <w:spacing w:after="120" w:line="320" w:lineRule="exact"/>
        <w:ind w:firstLine="720"/>
        <w:jc w:val="both"/>
        <w:rPr>
          <w:rFonts w:cs="Times New Roman"/>
          <w:color w:val="000000" w:themeColor="text1"/>
        </w:rPr>
      </w:pPr>
      <w:r w:rsidRPr="00DF1A74">
        <w:rPr>
          <w:rFonts w:cs="Times New Roman"/>
          <w:color w:val="000000" w:themeColor="text1"/>
        </w:rPr>
        <w:t>g) Tài nguyên - môi trườ</w:t>
      </w:r>
      <w:r w:rsidR="004C1CF2" w:rsidRPr="00DF1A74">
        <w:rPr>
          <w:rFonts w:cs="Times New Roman"/>
          <w:color w:val="000000" w:themeColor="text1"/>
        </w:rPr>
        <w:t>ng; công tác BT-HT-TĐC</w:t>
      </w:r>
    </w:p>
    <w:p w:rsidR="00534D41" w:rsidRPr="00DF1A74" w:rsidRDefault="00F57CB1" w:rsidP="00AF0F54">
      <w:pPr>
        <w:spacing w:after="120" w:line="320" w:lineRule="exact"/>
        <w:ind w:firstLine="720"/>
        <w:jc w:val="both"/>
        <w:rPr>
          <w:rFonts w:cs="Times New Roman"/>
          <w:color w:val="000000" w:themeColor="text1"/>
          <w:szCs w:val="28"/>
        </w:rPr>
      </w:pPr>
      <w:r w:rsidRPr="00DF1A74">
        <w:rPr>
          <w:rFonts w:cs="Times New Roman"/>
          <w:color w:val="000000" w:themeColor="text1"/>
        </w:rPr>
        <w:t>Chỉ đạo tăng cường công tác quản lý nhà nước về đất đai, tài nguyên &amp; môi trường theo quy định. Thực hiện giải quyết các thủ tục hành chính về lĩnh vực đất đai như: Cấp GCNQSD đất, chuyển mục đích sử dụng đất, đính chính GCN</w:t>
      </w:r>
      <w:r w:rsidR="001A614A" w:rsidRPr="00DF1A74">
        <w:rPr>
          <w:rFonts w:cs="Times New Roman"/>
          <w:color w:val="000000" w:themeColor="text1"/>
        </w:rPr>
        <w:t xml:space="preserve"> </w:t>
      </w:r>
      <w:r w:rsidRPr="00DF1A74">
        <w:rPr>
          <w:rStyle w:val="FootnoteReference"/>
          <w:rFonts w:cs="Times New Roman"/>
          <w:color w:val="000000" w:themeColor="text1"/>
        </w:rPr>
        <w:footnoteReference w:id="4"/>
      </w:r>
      <w:r w:rsidR="001A614A" w:rsidRPr="00DF1A74">
        <w:rPr>
          <w:rFonts w:cs="Times New Roman"/>
          <w:color w:val="000000" w:themeColor="text1"/>
        </w:rPr>
        <w:t>.</w:t>
      </w:r>
      <w:r w:rsidR="007E2D76" w:rsidRPr="00DF1A74">
        <w:rPr>
          <w:rFonts w:cs="Times New Roman"/>
          <w:color w:val="000000" w:themeColor="text1"/>
        </w:rPr>
        <w:t xml:space="preserve"> </w:t>
      </w:r>
      <w:r w:rsidR="00CA4494" w:rsidRPr="00DF1A74">
        <w:rPr>
          <w:rFonts w:cs="Times New Roman"/>
          <w:color w:val="000000" w:themeColor="text1"/>
          <w:szCs w:val="28"/>
        </w:rPr>
        <w:t>Hoàn thành công tác thống kê đất đai năm 2022 đảm bảo thời gian theo quy định.</w:t>
      </w:r>
      <w:r w:rsidR="006F3275" w:rsidRPr="00DF1A74">
        <w:rPr>
          <w:rFonts w:cs="Times New Roman"/>
          <w:color w:val="000000" w:themeColor="text1"/>
          <w:szCs w:val="28"/>
        </w:rPr>
        <w:t xml:space="preserve"> </w:t>
      </w:r>
      <w:r w:rsidR="00534D41" w:rsidRPr="00DF1A74">
        <w:rPr>
          <w:rFonts w:cs="Times New Roman"/>
          <w:color w:val="000000" w:themeColor="text1"/>
          <w:szCs w:val="28"/>
        </w:rPr>
        <w:t>Ban hành 08 Quyết định thu hồi đất và 02 Quyết định phê duyệt phương án bồi thường tại các dự án</w:t>
      </w:r>
      <w:r w:rsidR="00534D41" w:rsidRPr="00DF1A74">
        <w:rPr>
          <w:rStyle w:val="FootnoteReference"/>
          <w:rFonts w:cs="Times New Roman"/>
          <w:color w:val="000000" w:themeColor="text1"/>
        </w:rPr>
        <w:footnoteReference w:id="5"/>
      </w:r>
      <w:r w:rsidR="00534D41" w:rsidRPr="00DF1A74">
        <w:rPr>
          <w:rFonts w:cs="Times New Roman"/>
          <w:color w:val="000000" w:themeColor="text1"/>
          <w:szCs w:val="28"/>
        </w:rPr>
        <w:t>.</w:t>
      </w:r>
      <w:r w:rsidR="00A16809" w:rsidRPr="00DF1A74">
        <w:rPr>
          <w:rFonts w:cs="Times New Roman"/>
          <w:color w:val="000000" w:themeColor="text1"/>
          <w:szCs w:val="28"/>
        </w:rPr>
        <w:t xml:space="preserve"> Thực hiện tốt công tác tổ chức lấy ý kiến nhân dân với dự thảo Luật đất đai </w:t>
      </w:r>
      <w:r w:rsidR="00A16809" w:rsidRPr="00DF1A74">
        <w:rPr>
          <w:rFonts w:cs="Times New Roman"/>
          <w:i/>
          <w:color w:val="000000" w:themeColor="text1"/>
          <w:szCs w:val="28"/>
        </w:rPr>
        <w:t>(sửa đổi)</w:t>
      </w:r>
      <w:r w:rsidR="00A16809" w:rsidRPr="00DF1A74">
        <w:rPr>
          <w:rFonts w:cs="Times New Roman"/>
          <w:color w:val="000000" w:themeColor="text1"/>
          <w:szCs w:val="28"/>
        </w:rPr>
        <w:t xml:space="preserve"> đảm bảo theo Kế hoạch đề ra.</w:t>
      </w:r>
    </w:p>
    <w:p w:rsidR="00534D41" w:rsidRPr="00DF1A74" w:rsidRDefault="00534D41" w:rsidP="00AF0F54">
      <w:pPr>
        <w:spacing w:after="120" w:line="320" w:lineRule="exact"/>
        <w:ind w:firstLine="720"/>
        <w:jc w:val="both"/>
        <w:rPr>
          <w:rFonts w:cs="Times New Roman"/>
          <w:color w:val="000000" w:themeColor="text1"/>
          <w:szCs w:val="28"/>
        </w:rPr>
      </w:pPr>
      <w:r w:rsidRPr="00DF1A74">
        <w:rPr>
          <w:rFonts w:cs="Times New Roman"/>
          <w:color w:val="000000" w:themeColor="text1"/>
        </w:rPr>
        <w:t xml:space="preserve">Triển khai phối hợp với các đơn vị có liên giải quyết xử lý vướng mắc công tác BT-HT-TĐC dự án: Kết nối giao thông các tỉnh miền núi phía Bắc </w:t>
      </w:r>
      <w:r w:rsidRPr="00DF1A74">
        <w:rPr>
          <w:rFonts w:cs="Times New Roman"/>
          <w:i/>
          <w:color w:val="000000" w:themeColor="text1"/>
        </w:rPr>
        <w:t>(Tuyến nối Lai Châu với Cao tốc Nội Bài - Lào Cai, Khu vực thành phố Lai Châu và dự án: Nâng cấp tỉnh lộ 130 (San Thàng - Thèn Sin - Mường So)</w:t>
      </w:r>
      <w:r w:rsidRPr="00DF1A74">
        <w:rPr>
          <w:rFonts w:cs="Times New Roman"/>
          <w:color w:val="000000" w:themeColor="text1"/>
        </w:rPr>
        <w:t>. Đề nghị các Sở, ngành có liên quan hướng dẫn</w:t>
      </w:r>
      <w:r w:rsidR="00A16809" w:rsidRPr="00DF1A74">
        <w:rPr>
          <w:rFonts w:cs="Times New Roman"/>
          <w:color w:val="000000" w:themeColor="text1"/>
        </w:rPr>
        <w:t xml:space="preserve"> xác định đơn giá bồi thường cây trồng, vật nuôi là thủy sản khi nhà nước thu hồi đất; </w:t>
      </w:r>
      <w:r w:rsidR="005C7C1A" w:rsidRPr="00DF1A74">
        <w:rPr>
          <w:rFonts w:cs="Times New Roman"/>
          <w:color w:val="000000" w:themeColor="text1"/>
        </w:rPr>
        <w:t>Phối hợp giao đất ngoài thực địa cho Trung tâm đăng kiểm xe cơ giới tỉnh Lai Châu theo Quyết định của UBND tỉnh.</w:t>
      </w:r>
    </w:p>
    <w:p w:rsidR="006F3275" w:rsidRPr="00DF1A74" w:rsidRDefault="006F3275" w:rsidP="00AF0F54">
      <w:pPr>
        <w:spacing w:after="120" w:line="320" w:lineRule="exact"/>
        <w:ind w:firstLine="720"/>
        <w:jc w:val="both"/>
        <w:rPr>
          <w:rFonts w:cs="Times New Roman"/>
          <w:color w:val="000000" w:themeColor="text1"/>
        </w:rPr>
      </w:pPr>
      <w:r w:rsidRPr="00DF1A74">
        <w:rPr>
          <w:rFonts w:cs="Times New Roman"/>
          <w:color w:val="000000" w:themeColor="text1"/>
        </w:rPr>
        <w:t>Chỉ đạo triển khai và thực hiện tốt công tác vệ sinh môi trường trên địa bàn, tỷ lệ thu gom xử lý đạt 98%.</w:t>
      </w:r>
    </w:p>
    <w:p w:rsidR="00F57CB1" w:rsidRPr="00DF1A74" w:rsidRDefault="00F57CB1" w:rsidP="00AF0F54">
      <w:pPr>
        <w:spacing w:after="120" w:line="320" w:lineRule="exact"/>
        <w:ind w:firstLine="720"/>
        <w:jc w:val="both"/>
        <w:rPr>
          <w:rFonts w:cs="Times New Roman"/>
          <w:b/>
          <w:color w:val="000000" w:themeColor="text1"/>
        </w:rPr>
      </w:pPr>
      <w:r w:rsidRPr="00DF1A74">
        <w:rPr>
          <w:rFonts w:cs="Times New Roman"/>
          <w:b/>
          <w:color w:val="000000" w:themeColor="text1"/>
        </w:rPr>
        <w:t>2. Về văn hóa – xã hội</w:t>
      </w:r>
    </w:p>
    <w:p w:rsidR="00F57CB1" w:rsidRPr="00DF1A74" w:rsidRDefault="00F57CB1" w:rsidP="00AF0F54">
      <w:pPr>
        <w:spacing w:after="120" w:line="320" w:lineRule="exact"/>
        <w:jc w:val="both"/>
        <w:rPr>
          <w:rFonts w:cs="Times New Roman"/>
          <w:color w:val="000000" w:themeColor="text1"/>
        </w:rPr>
      </w:pPr>
      <w:r w:rsidRPr="00DF1A74">
        <w:rPr>
          <w:rFonts w:cs="Times New Roman"/>
          <w:b/>
          <w:color w:val="000000" w:themeColor="text1"/>
        </w:rPr>
        <w:tab/>
      </w:r>
      <w:r w:rsidRPr="00DF1A74">
        <w:rPr>
          <w:rFonts w:cs="Times New Roman"/>
          <w:color w:val="000000" w:themeColor="text1"/>
        </w:rPr>
        <w:t>a) Giáo dục - Đào tạo</w:t>
      </w:r>
      <w:r w:rsidR="003A611B" w:rsidRPr="00DF1A74">
        <w:rPr>
          <w:rFonts w:cs="Times New Roman"/>
          <w:color w:val="000000" w:themeColor="text1"/>
        </w:rPr>
        <w:t>; Khoa học công nghệ</w:t>
      </w:r>
    </w:p>
    <w:p w:rsidR="00174B4D" w:rsidRPr="00DF1A74" w:rsidRDefault="00F57CB1" w:rsidP="00AF0F54">
      <w:pPr>
        <w:spacing w:after="120" w:line="320" w:lineRule="exact"/>
        <w:ind w:firstLine="720"/>
        <w:jc w:val="both"/>
        <w:rPr>
          <w:rFonts w:cs="Times New Roman"/>
          <w:color w:val="000000" w:themeColor="text1"/>
          <w:szCs w:val="28"/>
        </w:rPr>
      </w:pPr>
      <w:r w:rsidRPr="00DF1A74">
        <w:rPr>
          <w:rFonts w:cs="Times New Roman"/>
          <w:color w:val="000000" w:themeColor="text1"/>
          <w:szCs w:val="28"/>
          <w:lang w:val="sv-SE"/>
        </w:rPr>
        <w:t>Tiếp tục duy trì nền nếp, đảm bảo cơ sở vật chất và tỷ lệ chuyên cần</w:t>
      </w:r>
      <w:r w:rsidRPr="00DF1A74">
        <w:rPr>
          <w:rFonts w:cs="Times New Roman"/>
          <w:color w:val="000000" w:themeColor="text1"/>
          <w:szCs w:val="28"/>
          <w:lang w:val="vi-VN"/>
        </w:rPr>
        <w:t xml:space="preserve"> tại các đơn vị trường học</w:t>
      </w:r>
      <w:r w:rsidRPr="00DF1A74">
        <w:rPr>
          <w:rFonts w:cs="Times New Roman"/>
          <w:color w:val="000000" w:themeColor="text1"/>
          <w:szCs w:val="28"/>
        </w:rPr>
        <w:t>.</w:t>
      </w:r>
      <w:r w:rsidR="003F122B" w:rsidRPr="00DF1A74">
        <w:rPr>
          <w:rFonts w:cs="Times New Roman"/>
          <w:color w:val="000000" w:themeColor="text1"/>
          <w:szCs w:val="28"/>
        </w:rPr>
        <w:t xml:space="preserve"> </w:t>
      </w:r>
      <w:r w:rsidRPr="00DF1A74">
        <w:rPr>
          <w:rFonts w:cs="Times New Roman"/>
          <w:color w:val="000000" w:themeColor="text1"/>
          <w:szCs w:val="28"/>
          <w:lang w:val="vi-VN"/>
        </w:rPr>
        <w:t xml:space="preserve">Xây dựng hướng dẫn góp ý, lựa chọn Sách giáo khoa và </w:t>
      </w:r>
      <w:r w:rsidRPr="00DF1A74">
        <w:rPr>
          <w:rFonts w:cs="Times New Roman"/>
          <w:color w:val="000000" w:themeColor="text1"/>
          <w:szCs w:val="28"/>
        </w:rPr>
        <w:t>t</w:t>
      </w:r>
      <w:r w:rsidRPr="00DF1A74">
        <w:rPr>
          <w:rFonts w:cs="Times New Roman"/>
          <w:color w:val="000000" w:themeColor="text1"/>
          <w:szCs w:val="28"/>
          <w:lang w:val="vi-VN"/>
        </w:rPr>
        <w:t>ổ chức dạy thử nghiệm tài liệu địa phương</w:t>
      </w:r>
      <w:r w:rsidRPr="00DF1A74">
        <w:rPr>
          <w:rFonts w:cs="Times New Roman"/>
          <w:color w:val="000000" w:themeColor="text1"/>
          <w:szCs w:val="28"/>
        </w:rPr>
        <w:t xml:space="preserve"> cho</w:t>
      </w:r>
      <w:r w:rsidRPr="00DF1A74">
        <w:rPr>
          <w:rFonts w:cs="Times New Roman"/>
          <w:color w:val="000000" w:themeColor="text1"/>
          <w:szCs w:val="28"/>
          <w:lang w:val="vi-VN"/>
        </w:rPr>
        <w:t xml:space="preserve"> lớp 4, 8.</w:t>
      </w:r>
      <w:r w:rsidRPr="00DF1A74">
        <w:rPr>
          <w:rFonts w:cs="Times New Roman"/>
          <w:color w:val="000000" w:themeColor="text1"/>
          <w:szCs w:val="28"/>
        </w:rPr>
        <w:t xml:space="preserve"> T</w:t>
      </w:r>
      <w:r w:rsidRPr="00DF1A74">
        <w:rPr>
          <w:rFonts w:cs="Times New Roman"/>
          <w:color w:val="000000" w:themeColor="text1"/>
          <w:szCs w:val="28"/>
          <w:lang w:val="vi-VN"/>
        </w:rPr>
        <w:t xml:space="preserve">ổ chức tập huấn chương trình GDPT 2018 theo Module của Bộ </w:t>
      </w:r>
      <w:r w:rsidRPr="00DF1A74">
        <w:rPr>
          <w:rFonts w:cs="Times New Roman"/>
          <w:color w:val="000000" w:themeColor="text1"/>
          <w:szCs w:val="28"/>
        </w:rPr>
        <w:t>Giáo dục và Đào tạo</w:t>
      </w:r>
      <w:r w:rsidR="00FC4FA8" w:rsidRPr="00DF1A74">
        <w:rPr>
          <w:rFonts w:cs="Times New Roman"/>
          <w:color w:val="000000" w:themeColor="text1"/>
          <w:szCs w:val="28"/>
          <w:lang w:val="vi-VN"/>
        </w:rPr>
        <w:t>.</w:t>
      </w:r>
      <w:r w:rsidR="0056782E" w:rsidRPr="00DF1A74">
        <w:rPr>
          <w:rFonts w:cs="Times New Roman"/>
          <w:color w:val="000000" w:themeColor="text1"/>
          <w:szCs w:val="28"/>
        </w:rPr>
        <w:t xml:space="preserve"> </w:t>
      </w:r>
      <w:r w:rsidRPr="00DF1A74">
        <w:rPr>
          <w:rFonts w:cs="Times New Roman"/>
          <w:color w:val="000000" w:themeColor="text1"/>
          <w:szCs w:val="28"/>
        </w:rPr>
        <w:t>Tổ chức thi Vioympic Toán, Tiếng việt</w:t>
      </w:r>
      <w:r w:rsidR="0056782E" w:rsidRPr="00DF1A74">
        <w:rPr>
          <w:rFonts w:cs="Times New Roman"/>
          <w:color w:val="000000" w:themeColor="text1"/>
          <w:szCs w:val="28"/>
        </w:rPr>
        <w:t>, Tiếng Anh</w:t>
      </w:r>
      <w:r w:rsidRPr="00DF1A74">
        <w:rPr>
          <w:rFonts w:cs="Times New Roman"/>
          <w:color w:val="000000" w:themeColor="text1"/>
          <w:szCs w:val="28"/>
        </w:rPr>
        <w:t xml:space="preserve"> trên internet và kỳ thi chọn học sinh giỏi cấp Thành phố</w:t>
      </w:r>
      <w:r w:rsidR="00174B4D" w:rsidRPr="00DF1A74">
        <w:rPr>
          <w:rFonts w:cs="Times New Roman"/>
          <w:color w:val="000000" w:themeColor="text1"/>
          <w:szCs w:val="28"/>
        </w:rPr>
        <w:t>; thành lập đổi tuyển tham dự cuộc thi KHKT cấp tỉnh năm 2023.</w:t>
      </w:r>
    </w:p>
    <w:p w:rsidR="0056782E" w:rsidRPr="00DF1A74" w:rsidRDefault="00F57CB1" w:rsidP="00AF0F54">
      <w:pPr>
        <w:spacing w:after="120" w:line="320" w:lineRule="exact"/>
        <w:ind w:firstLine="720"/>
        <w:jc w:val="both"/>
        <w:rPr>
          <w:rFonts w:cs="Times New Roman"/>
          <w:color w:val="000000" w:themeColor="text1"/>
          <w:szCs w:val="28"/>
        </w:rPr>
      </w:pPr>
      <w:r w:rsidRPr="00DF1A74">
        <w:rPr>
          <w:rFonts w:cs="Times New Roman"/>
          <w:color w:val="000000" w:themeColor="text1"/>
          <w:szCs w:val="28"/>
        </w:rPr>
        <w:t>Ban hành kế hoạch xây dựng trường đạt chuẩn quố</w:t>
      </w:r>
      <w:r w:rsidR="00174B4D" w:rsidRPr="00DF1A74">
        <w:rPr>
          <w:rFonts w:cs="Times New Roman"/>
          <w:color w:val="000000" w:themeColor="text1"/>
          <w:szCs w:val="28"/>
        </w:rPr>
        <w:t>c gia năm 2023</w:t>
      </w:r>
      <w:r w:rsidR="00B91EC2" w:rsidRPr="00DF1A74">
        <w:rPr>
          <w:rFonts w:cs="Times New Roman"/>
          <w:color w:val="000000" w:themeColor="text1"/>
          <w:szCs w:val="28"/>
        </w:rPr>
        <w:t xml:space="preserve"> với mục tiêu nâng tổng số trường đạt chuẩn quốc gia lên 25 trường. Ban hành k</w:t>
      </w:r>
      <w:r w:rsidR="00174B4D" w:rsidRPr="00DF1A74">
        <w:rPr>
          <w:rFonts w:cs="Times New Roman"/>
          <w:color w:val="000000" w:themeColor="text1"/>
          <w:szCs w:val="28"/>
        </w:rPr>
        <w:t>ế</w:t>
      </w:r>
      <w:r w:rsidR="00FC4FA8" w:rsidRPr="00DF1A74">
        <w:rPr>
          <w:rFonts w:cs="Times New Roman"/>
          <w:color w:val="000000" w:themeColor="text1"/>
          <w:szCs w:val="28"/>
        </w:rPr>
        <w:t xml:space="preserve"> hoạch</w:t>
      </w:r>
      <w:r w:rsidR="00174B4D" w:rsidRPr="00DF1A74">
        <w:rPr>
          <w:rFonts w:cs="Times New Roman"/>
          <w:color w:val="000000" w:themeColor="text1"/>
          <w:szCs w:val="28"/>
        </w:rPr>
        <w:t xml:space="preserve"> thực hiện thí điểm</w:t>
      </w:r>
      <w:r w:rsidR="00FC4FA8" w:rsidRPr="00DF1A74">
        <w:rPr>
          <w:rFonts w:cs="Times New Roman"/>
          <w:color w:val="000000" w:themeColor="text1"/>
          <w:szCs w:val="28"/>
        </w:rPr>
        <w:t xml:space="preserve"> mô hình lớp học thông minh </w:t>
      </w:r>
      <w:r w:rsidR="00B91EC2" w:rsidRPr="00DF1A74">
        <w:rPr>
          <w:rFonts w:cs="Times New Roman"/>
          <w:color w:val="000000" w:themeColor="text1"/>
          <w:szCs w:val="28"/>
        </w:rPr>
        <w:t xml:space="preserve">trên địa bàn thành phố </w:t>
      </w:r>
      <w:r w:rsidR="00B91EC2" w:rsidRPr="00DF1A74">
        <w:rPr>
          <w:rFonts w:cs="Times New Roman"/>
          <w:color w:val="000000" w:themeColor="text1"/>
          <w:szCs w:val="28"/>
        </w:rPr>
        <w:lastRenderedPageBreak/>
        <w:t>năm 2023, t</w:t>
      </w:r>
      <w:r w:rsidR="0058708F" w:rsidRPr="00DF1A74">
        <w:rPr>
          <w:rFonts w:cs="Times New Roman"/>
          <w:color w:val="000000" w:themeColor="text1"/>
          <w:szCs w:val="28"/>
        </w:rPr>
        <w:t>iếp tục duy trì phát huy hiệu quả sử dụng các thiết bị dạy học đã được trang bị cho các lớp thông minh</w:t>
      </w:r>
      <w:r w:rsidR="00B91EC2" w:rsidRPr="00DF1A74">
        <w:rPr>
          <w:rFonts w:cs="Times New Roman"/>
          <w:color w:val="000000" w:themeColor="text1"/>
          <w:szCs w:val="28"/>
        </w:rPr>
        <w:t xml:space="preserve"> năm học 2022 - 2023</w:t>
      </w:r>
      <w:r w:rsidR="0058708F" w:rsidRPr="00DF1A74">
        <w:rPr>
          <w:rFonts w:cs="Times New Roman"/>
          <w:color w:val="000000" w:themeColor="text1"/>
          <w:szCs w:val="28"/>
        </w:rPr>
        <w:t>,</w:t>
      </w:r>
      <w:r w:rsidR="00B91EC2" w:rsidRPr="00DF1A74">
        <w:rPr>
          <w:rFonts w:cs="Times New Roman"/>
          <w:color w:val="000000" w:themeColor="text1"/>
          <w:szCs w:val="28"/>
        </w:rPr>
        <w:t xml:space="preserve"> bổ sung thí điểm</w:t>
      </w:r>
      <w:r w:rsidR="0058708F" w:rsidRPr="00DF1A74">
        <w:rPr>
          <w:rFonts w:cs="Times New Roman"/>
          <w:color w:val="000000" w:themeColor="text1"/>
          <w:szCs w:val="28"/>
        </w:rPr>
        <w:t xml:space="preserve"> thêm 08 lớp thông minh tại 04 trường</w:t>
      </w:r>
      <w:r w:rsidR="00B91EC2" w:rsidRPr="00DF1A74">
        <w:rPr>
          <w:rFonts w:cs="Times New Roman"/>
          <w:color w:val="000000" w:themeColor="text1"/>
          <w:szCs w:val="28"/>
        </w:rPr>
        <w:t xml:space="preserve"> năm học 2023-2024 </w:t>
      </w:r>
      <w:r w:rsidR="00B91EC2" w:rsidRPr="00DF1A74">
        <w:rPr>
          <w:rFonts w:cs="Times New Roman"/>
          <w:i/>
          <w:color w:val="000000" w:themeColor="text1"/>
          <w:szCs w:val="28"/>
        </w:rPr>
        <w:t>(</w:t>
      </w:r>
      <w:r w:rsidR="00C823B5" w:rsidRPr="00DF1A74">
        <w:rPr>
          <w:rFonts w:cs="Times New Roman"/>
          <w:i/>
          <w:color w:val="000000" w:themeColor="text1"/>
          <w:szCs w:val="28"/>
        </w:rPr>
        <w:t>T</w:t>
      </w:r>
      <w:r w:rsidR="00B91EC2" w:rsidRPr="00DF1A74">
        <w:rPr>
          <w:rFonts w:cs="Times New Roman"/>
          <w:i/>
          <w:color w:val="000000" w:themeColor="text1"/>
          <w:szCs w:val="28"/>
        </w:rPr>
        <w:t xml:space="preserve">rường Tiểu học </w:t>
      </w:r>
      <w:r w:rsidR="0058708F" w:rsidRPr="00DF1A74">
        <w:rPr>
          <w:rFonts w:cs="Times New Roman"/>
          <w:i/>
          <w:color w:val="000000" w:themeColor="text1"/>
          <w:szCs w:val="28"/>
        </w:rPr>
        <w:t>Số</w:t>
      </w:r>
      <w:r w:rsidR="00B91EC2" w:rsidRPr="00DF1A74">
        <w:rPr>
          <w:rFonts w:cs="Times New Roman"/>
          <w:i/>
          <w:color w:val="000000" w:themeColor="text1"/>
          <w:szCs w:val="28"/>
        </w:rPr>
        <w:t xml:space="preserve"> 1; Tiểu học số</w:t>
      </w:r>
      <w:r w:rsidR="003A611B" w:rsidRPr="00DF1A74">
        <w:rPr>
          <w:rFonts w:cs="Times New Roman"/>
          <w:i/>
          <w:color w:val="000000" w:themeColor="text1"/>
          <w:szCs w:val="28"/>
        </w:rPr>
        <w:t xml:space="preserve"> 2; T</w:t>
      </w:r>
      <w:r w:rsidR="00B91EC2" w:rsidRPr="00DF1A74">
        <w:rPr>
          <w:rFonts w:cs="Times New Roman"/>
          <w:i/>
          <w:color w:val="000000" w:themeColor="text1"/>
          <w:szCs w:val="28"/>
        </w:rPr>
        <w:t xml:space="preserve">rường </w:t>
      </w:r>
      <w:r w:rsidR="0058708F" w:rsidRPr="00DF1A74">
        <w:rPr>
          <w:rFonts w:cs="Times New Roman"/>
          <w:i/>
          <w:color w:val="000000" w:themeColor="text1"/>
          <w:szCs w:val="28"/>
        </w:rPr>
        <w:t>THCS Quyết Tiế</w:t>
      </w:r>
      <w:r w:rsidR="00B91EC2" w:rsidRPr="00DF1A74">
        <w:rPr>
          <w:rFonts w:cs="Times New Roman"/>
          <w:i/>
          <w:color w:val="000000" w:themeColor="text1"/>
          <w:szCs w:val="28"/>
        </w:rPr>
        <w:t>n và Trường THCS Tân Phong)</w:t>
      </w:r>
      <w:r w:rsidR="00B91EC2" w:rsidRPr="00DF1A74">
        <w:rPr>
          <w:rFonts w:cs="Times New Roman"/>
          <w:color w:val="000000" w:themeColor="text1"/>
          <w:szCs w:val="28"/>
        </w:rPr>
        <w:t>.</w:t>
      </w:r>
    </w:p>
    <w:p w:rsidR="003A611B" w:rsidRPr="00DF1A74" w:rsidRDefault="003A611B" w:rsidP="00AF0F54">
      <w:pPr>
        <w:spacing w:after="120" w:line="320" w:lineRule="exact"/>
        <w:ind w:firstLine="720"/>
        <w:jc w:val="both"/>
        <w:rPr>
          <w:rFonts w:cs="Times New Roman"/>
          <w:i/>
          <w:color w:val="000000" w:themeColor="text1"/>
          <w:szCs w:val="28"/>
        </w:rPr>
      </w:pPr>
      <w:r w:rsidRPr="00DF1A74">
        <w:rPr>
          <w:rFonts w:cs="Times New Roman"/>
          <w:color w:val="000000" w:themeColor="text1"/>
          <w:szCs w:val="28"/>
        </w:rPr>
        <w:t xml:space="preserve">Đã chỉ đạo ban hành kế hoạch thực hiện duy trì và cải tiến Hệ thống quản lý chất lượng theo tiêu chuẩn quốc gia TCVN 9001:2015 năm 2023; phối hợp  với Sở Khoa học và công nghệ triển khai Giải thưởng chất lượng quốc gia năm 2023 tới UBND các xã, phường; triển khai cho các xã, phừng đăng ký </w:t>
      </w:r>
      <w:r w:rsidR="00543C76" w:rsidRPr="00DF1A74">
        <w:rPr>
          <w:rFonts w:cs="Times New Roman"/>
          <w:color w:val="000000" w:themeColor="text1"/>
          <w:szCs w:val="28"/>
        </w:rPr>
        <w:t>nhu cầu đề nghị hỗ trợ tài chính trong chuyển giao ứng dụng, đổi mới công nghệ và các hoạt động khoa học công nghệ trên địa bàn thành phố năm 2023.</w:t>
      </w:r>
      <w:r w:rsidRPr="00DF1A74">
        <w:rPr>
          <w:rFonts w:cs="Times New Roman"/>
          <w:color w:val="000000" w:themeColor="text1"/>
          <w:szCs w:val="28"/>
        </w:rPr>
        <w:t xml:space="preserve"> </w:t>
      </w:r>
    </w:p>
    <w:p w:rsidR="00F57CB1" w:rsidRPr="00DF1A74" w:rsidRDefault="00F57CB1" w:rsidP="00AF0F54">
      <w:pPr>
        <w:spacing w:after="120" w:line="320" w:lineRule="exact"/>
        <w:jc w:val="both"/>
        <w:rPr>
          <w:rFonts w:cs="Times New Roman"/>
          <w:color w:val="000000" w:themeColor="text1"/>
          <w:lang w:val="nl-NL"/>
        </w:rPr>
      </w:pPr>
      <w:r w:rsidRPr="00DF1A74">
        <w:rPr>
          <w:rFonts w:cs="Times New Roman"/>
          <w:color w:val="000000" w:themeColor="text1"/>
        </w:rPr>
        <w:tab/>
        <w:t xml:space="preserve">b) </w:t>
      </w:r>
      <w:r w:rsidRPr="00DF1A74">
        <w:rPr>
          <w:rFonts w:cs="Times New Roman"/>
          <w:color w:val="000000" w:themeColor="text1"/>
          <w:lang w:val="nl-NL"/>
        </w:rPr>
        <w:t>Công tác y tế</w:t>
      </w:r>
      <w:r w:rsidR="00AF3B92" w:rsidRPr="00DF1A74">
        <w:rPr>
          <w:rFonts w:cs="Times New Roman"/>
          <w:color w:val="000000" w:themeColor="text1"/>
          <w:lang w:val="nl-NL"/>
        </w:rPr>
        <w:t xml:space="preserve">, </w:t>
      </w:r>
      <w:r w:rsidRPr="00DF1A74">
        <w:rPr>
          <w:rFonts w:cs="Times New Roman"/>
          <w:color w:val="000000" w:themeColor="text1"/>
          <w:lang w:val="nl-NL"/>
        </w:rPr>
        <w:t xml:space="preserve">phòng, chống dịch bệnh </w:t>
      </w:r>
    </w:p>
    <w:p w:rsidR="00F57CB1" w:rsidRPr="00DF1A74" w:rsidRDefault="00F57CB1" w:rsidP="00AF0F54">
      <w:pPr>
        <w:spacing w:after="120" w:line="320" w:lineRule="exact"/>
        <w:ind w:firstLine="720"/>
        <w:jc w:val="both"/>
        <w:rPr>
          <w:rFonts w:cs="Times New Roman"/>
          <w:color w:val="000000" w:themeColor="text1"/>
          <w:lang w:val="nl-NL"/>
        </w:rPr>
      </w:pPr>
      <w:r w:rsidRPr="00DF1A74">
        <w:rPr>
          <w:rFonts w:cs="Times New Roman"/>
          <w:color w:val="000000" w:themeColor="text1"/>
          <w:lang w:val="nl-NL"/>
        </w:rPr>
        <w:t xml:space="preserve"> Công tác khám chữa bệnh</w:t>
      </w:r>
      <w:r w:rsidR="00D62260" w:rsidRPr="00DF1A74">
        <w:rPr>
          <w:rFonts w:cs="Times New Roman"/>
          <w:color w:val="000000" w:themeColor="text1"/>
          <w:lang w:val="nl-NL"/>
        </w:rPr>
        <w:t>,</w:t>
      </w:r>
      <w:r w:rsidR="0010232C" w:rsidRPr="00DF1A74">
        <w:rPr>
          <w:rFonts w:cs="Times New Roman"/>
          <w:color w:val="000000" w:themeColor="text1"/>
          <w:lang w:val="nl-NL"/>
        </w:rPr>
        <w:t xml:space="preserve"> chăm sóc sức khoẻ,</w:t>
      </w:r>
      <w:r w:rsidR="00D62260" w:rsidRPr="00DF1A74">
        <w:rPr>
          <w:rFonts w:cs="Times New Roman"/>
          <w:color w:val="000000" w:themeColor="text1"/>
          <w:lang w:val="nl-NL"/>
        </w:rPr>
        <w:t xml:space="preserve"> tiêm chủng và </w:t>
      </w:r>
      <w:r w:rsidR="00E636E3" w:rsidRPr="00DF1A74">
        <w:rPr>
          <w:rFonts w:cs="Times New Roman"/>
          <w:color w:val="000000" w:themeColor="text1"/>
          <w:lang w:val="nl-NL"/>
        </w:rPr>
        <w:t>phòng chống</w:t>
      </w:r>
      <w:r w:rsidR="00D62260" w:rsidRPr="00DF1A74">
        <w:rPr>
          <w:rFonts w:cs="Times New Roman"/>
          <w:color w:val="000000" w:themeColor="text1"/>
          <w:lang w:val="nl-NL"/>
        </w:rPr>
        <w:t xml:space="preserve"> </w:t>
      </w:r>
      <w:r w:rsidR="00E96AE3" w:rsidRPr="00DF1A74">
        <w:rPr>
          <w:rFonts w:cs="Times New Roman"/>
          <w:color w:val="000000" w:themeColor="text1"/>
          <w:lang w:val="nl-NL"/>
        </w:rPr>
        <w:t xml:space="preserve">dịch </w:t>
      </w:r>
      <w:r w:rsidR="00D62260" w:rsidRPr="00DF1A74">
        <w:rPr>
          <w:rFonts w:cs="Times New Roman"/>
          <w:color w:val="000000" w:themeColor="text1"/>
          <w:lang w:val="nl-NL"/>
        </w:rPr>
        <w:t xml:space="preserve">bệnh </w:t>
      </w:r>
      <w:r w:rsidR="00F84C44" w:rsidRPr="00DF1A74">
        <w:rPr>
          <w:rFonts w:cs="Times New Roman"/>
          <w:color w:val="000000" w:themeColor="text1"/>
          <w:lang w:val="nl-NL"/>
        </w:rPr>
        <w:t>cho Nhân dân</w:t>
      </w:r>
      <w:r w:rsidRPr="00DF1A74">
        <w:rPr>
          <w:rFonts w:cs="Times New Roman"/>
          <w:color w:val="000000" w:themeColor="text1"/>
          <w:lang w:val="nl-NL"/>
        </w:rPr>
        <w:t xml:space="preserve"> được đặc biệt quan tâm chỉ đạo thực hiện. Thường trực cấp cứu 24/24 giờ, tiếp nhận khám, chẩn đoán, điều trị và chuyển tuyến kịp thờ</w:t>
      </w:r>
      <w:r w:rsidR="00E96AE3" w:rsidRPr="00DF1A74">
        <w:rPr>
          <w:rFonts w:cs="Times New Roman"/>
          <w:color w:val="000000" w:themeColor="text1"/>
          <w:lang w:val="nl-NL"/>
        </w:rPr>
        <w:t xml:space="preserve">i. Trong quý I </w:t>
      </w:r>
      <w:r w:rsidRPr="00DF1A74">
        <w:rPr>
          <w:rFonts w:cs="Times New Roman"/>
          <w:color w:val="000000" w:themeColor="text1"/>
          <w:lang w:val="nl-NL"/>
        </w:rPr>
        <w:t xml:space="preserve">đã thực hiện </w:t>
      </w:r>
      <w:r w:rsidR="00E96AE3" w:rsidRPr="00DF1A74">
        <w:rPr>
          <w:rFonts w:cs="Times New Roman"/>
          <w:color w:val="000000" w:themeColor="text1"/>
          <w:lang w:val="nl-NL"/>
        </w:rPr>
        <w:t xml:space="preserve">khám chữa bệnh với </w:t>
      </w:r>
      <w:r w:rsidR="005A0DD9" w:rsidRPr="00DF1A74">
        <w:rPr>
          <w:rFonts w:cs="Times New Roman"/>
          <w:color w:val="000000" w:themeColor="text1"/>
          <w:lang w:val="nl-NL"/>
        </w:rPr>
        <w:t>8</w:t>
      </w:r>
      <w:r w:rsidRPr="00DF1A74">
        <w:rPr>
          <w:rFonts w:cs="Times New Roman"/>
          <w:color w:val="000000" w:themeColor="text1"/>
          <w:lang w:val="nl-NL"/>
        </w:rPr>
        <w:t>.</w:t>
      </w:r>
      <w:r w:rsidR="005A0DD9" w:rsidRPr="00DF1A74">
        <w:rPr>
          <w:rFonts w:cs="Times New Roman"/>
          <w:color w:val="000000" w:themeColor="text1"/>
          <w:lang w:val="nl-NL"/>
        </w:rPr>
        <w:t>733</w:t>
      </w:r>
      <w:r w:rsidRPr="00DF1A74">
        <w:rPr>
          <w:rFonts w:cs="Times New Roman"/>
          <w:color w:val="000000" w:themeColor="text1"/>
          <w:lang w:val="nl-NL"/>
        </w:rPr>
        <w:t xml:space="preserve"> lượ</w:t>
      </w:r>
      <w:r w:rsidR="00E96AE3" w:rsidRPr="00DF1A74">
        <w:rPr>
          <w:rFonts w:cs="Times New Roman"/>
          <w:color w:val="000000" w:themeColor="text1"/>
          <w:lang w:val="nl-NL"/>
        </w:rPr>
        <w:t>t</w:t>
      </w:r>
      <w:r w:rsidR="005A0DD9" w:rsidRPr="00DF1A74">
        <w:rPr>
          <w:rFonts w:cs="Times New Roman"/>
          <w:color w:val="000000" w:themeColor="text1"/>
          <w:lang w:val="nl-NL"/>
        </w:rPr>
        <w:t>.</w:t>
      </w:r>
      <w:r w:rsidR="00312A42" w:rsidRPr="00DF1A74">
        <w:rPr>
          <w:rFonts w:cs="Times New Roman"/>
          <w:color w:val="000000" w:themeColor="text1"/>
          <w:lang w:val="nl-NL"/>
        </w:rPr>
        <w:t xml:space="preserve"> </w:t>
      </w:r>
      <w:r w:rsidRPr="00DF1A74">
        <w:rPr>
          <w:rFonts w:cs="Times New Roman"/>
          <w:color w:val="000000" w:themeColor="text1"/>
          <w:lang w:val="nl-NL"/>
        </w:rPr>
        <w:t xml:space="preserve">Công tác kiểm tra, giám sát vệ sinh an toàn thực phẩm </w:t>
      </w:r>
      <w:r w:rsidR="00BF3C3C" w:rsidRPr="00DF1A74">
        <w:rPr>
          <w:rFonts w:cs="Times New Roman"/>
          <w:color w:val="000000" w:themeColor="text1"/>
          <w:lang w:val="nl-NL"/>
        </w:rPr>
        <w:t xml:space="preserve">và cung ứng </w:t>
      </w:r>
      <w:r w:rsidR="00B25C39" w:rsidRPr="00DF1A74">
        <w:rPr>
          <w:rFonts w:cs="Times New Roman"/>
          <w:color w:val="000000" w:themeColor="text1"/>
          <w:lang w:val="nl-NL"/>
        </w:rPr>
        <w:t>thuốc, vật tư y tế cho hoạt động khám chữa bệnh, phòng chống dịch</w:t>
      </w:r>
      <w:r w:rsidR="00BF3C3C" w:rsidRPr="00DF1A74">
        <w:rPr>
          <w:rFonts w:cs="Times New Roman"/>
          <w:color w:val="000000" w:themeColor="text1"/>
          <w:lang w:val="nl-NL"/>
        </w:rPr>
        <w:t xml:space="preserve"> </w:t>
      </w:r>
      <w:r w:rsidRPr="00DF1A74">
        <w:rPr>
          <w:rFonts w:cs="Times New Roman"/>
          <w:color w:val="000000" w:themeColor="text1"/>
          <w:lang w:val="nl-NL"/>
        </w:rPr>
        <w:t>được chú trọng thực hiệ</w:t>
      </w:r>
      <w:r w:rsidR="002061EC" w:rsidRPr="00DF1A74">
        <w:rPr>
          <w:rFonts w:cs="Times New Roman"/>
          <w:color w:val="000000" w:themeColor="text1"/>
          <w:lang w:val="nl-NL"/>
        </w:rPr>
        <w:t>n. Q</w:t>
      </w:r>
      <w:r w:rsidRPr="00DF1A74">
        <w:rPr>
          <w:rFonts w:cs="Times New Roman"/>
          <w:color w:val="000000" w:themeColor="text1"/>
          <w:lang w:val="nl-NL"/>
        </w:rPr>
        <w:t xml:space="preserve">ua kiểm tra có </w:t>
      </w:r>
      <w:r w:rsidR="00BF1C3B" w:rsidRPr="00DF1A74">
        <w:rPr>
          <w:rFonts w:cs="Times New Roman"/>
          <w:color w:val="000000" w:themeColor="text1"/>
          <w:lang w:val="nl-NL"/>
        </w:rPr>
        <w:t>289</w:t>
      </w:r>
      <w:r w:rsidRPr="00DF1A74">
        <w:rPr>
          <w:rFonts w:cs="Times New Roman"/>
          <w:color w:val="000000" w:themeColor="text1"/>
          <w:lang w:val="nl-NL"/>
        </w:rPr>
        <w:t>/</w:t>
      </w:r>
      <w:r w:rsidR="00BF1C3B" w:rsidRPr="00DF1A74">
        <w:rPr>
          <w:rFonts w:cs="Times New Roman"/>
          <w:color w:val="000000" w:themeColor="text1"/>
          <w:lang w:val="nl-NL"/>
        </w:rPr>
        <w:t>306</w:t>
      </w:r>
      <w:r w:rsidRPr="00DF1A74">
        <w:rPr>
          <w:rFonts w:cs="Times New Roman"/>
          <w:color w:val="000000" w:themeColor="text1"/>
          <w:lang w:val="nl-NL"/>
        </w:rPr>
        <w:t xml:space="preserve"> cơ sở đạt tiêu chuẩn vệ sinh </w:t>
      </w:r>
      <w:r w:rsidR="00E96AE3" w:rsidRPr="00DF1A74">
        <w:rPr>
          <w:rFonts w:cs="Times New Roman"/>
          <w:color w:val="000000" w:themeColor="text1"/>
          <w:lang w:val="nl-NL"/>
        </w:rPr>
        <w:t>an toàn thực phẩm</w:t>
      </w:r>
      <w:r w:rsidRPr="00DF1A74">
        <w:rPr>
          <w:rFonts w:cs="Times New Roman"/>
          <w:color w:val="000000" w:themeColor="text1"/>
          <w:lang w:val="nl-NL"/>
        </w:rPr>
        <w:t>, tỷ lệ đạt 9</w:t>
      </w:r>
      <w:r w:rsidR="00BF1C3B" w:rsidRPr="00DF1A74">
        <w:rPr>
          <w:rFonts w:cs="Times New Roman"/>
          <w:color w:val="000000" w:themeColor="text1"/>
          <w:lang w:val="nl-NL"/>
        </w:rPr>
        <w:t>7</w:t>
      </w:r>
      <w:r w:rsidRPr="00DF1A74">
        <w:rPr>
          <w:rFonts w:cs="Times New Roman"/>
          <w:color w:val="000000" w:themeColor="text1"/>
          <w:lang w:val="nl-NL"/>
        </w:rPr>
        <w:t>,</w:t>
      </w:r>
      <w:r w:rsidR="00BF1C3B" w:rsidRPr="00DF1A74">
        <w:rPr>
          <w:rFonts w:cs="Times New Roman"/>
          <w:color w:val="000000" w:themeColor="text1"/>
          <w:lang w:val="nl-NL"/>
        </w:rPr>
        <w:t xml:space="preserve">4%; số cơ sở được giám sát là 243/243 cơ sở đạt tiêu chuẩn vệ sinh </w:t>
      </w:r>
      <w:r w:rsidR="00E96AE3" w:rsidRPr="00DF1A74">
        <w:rPr>
          <w:rFonts w:cs="Times New Roman"/>
          <w:color w:val="000000" w:themeColor="text1"/>
          <w:lang w:val="nl-NL"/>
        </w:rPr>
        <w:t>an toàn thực phẩm</w:t>
      </w:r>
      <w:r w:rsidR="00F558C9" w:rsidRPr="00DF1A74">
        <w:rPr>
          <w:rFonts w:cs="Times New Roman"/>
          <w:color w:val="000000" w:themeColor="text1"/>
          <w:lang w:val="nl-NL"/>
        </w:rPr>
        <w:t xml:space="preserve">, </w:t>
      </w:r>
      <w:r w:rsidR="00D34F4B" w:rsidRPr="00DF1A74">
        <w:rPr>
          <w:rFonts w:cs="Times New Roman"/>
          <w:color w:val="000000" w:themeColor="text1"/>
          <w:lang w:val="nl-NL"/>
        </w:rPr>
        <w:t xml:space="preserve">đạt </w:t>
      </w:r>
      <w:r w:rsidR="00F558C9" w:rsidRPr="00DF1A74">
        <w:rPr>
          <w:rFonts w:cs="Times New Roman"/>
          <w:color w:val="000000" w:themeColor="text1"/>
          <w:lang w:val="nl-NL"/>
        </w:rPr>
        <w:t>tỷ lệ 100%</w:t>
      </w:r>
      <w:r w:rsidR="002061EC" w:rsidRPr="00DF1A74">
        <w:rPr>
          <w:rFonts w:cs="Times New Roman"/>
          <w:color w:val="000000" w:themeColor="text1"/>
          <w:lang w:val="nl-NL"/>
        </w:rPr>
        <w:t xml:space="preserve">; </w:t>
      </w:r>
      <w:r w:rsidR="00E96AE3" w:rsidRPr="00DF1A74">
        <w:rPr>
          <w:rFonts w:cs="Times New Roman"/>
          <w:color w:val="000000" w:themeColor="text1"/>
          <w:lang w:val="nl-NL"/>
        </w:rPr>
        <w:t xml:space="preserve">Thống kê đến nay </w:t>
      </w:r>
      <w:r w:rsidR="00B02F4C" w:rsidRPr="00DF1A74">
        <w:rPr>
          <w:rFonts w:cs="Times New Roman"/>
          <w:color w:val="000000" w:themeColor="text1"/>
          <w:lang w:val="nl-NL"/>
        </w:rPr>
        <w:t>trên đị</w:t>
      </w:r>
      <w:r w:rsidR="00E96AE3" w:rsidRPr="00DF1A74">
        <w:rPr>
          <w:rFonts w:cs="Times New Roman"/>
          <w:color w:val="000000" w:themeColor="text1"/>
          <w:lang w:val="nl-NL"/>
        </w:rPr>
        <w:t>a bàn t</w:t>
      </w:r>
      <w:r w:rsidR="00B02F4C" w:rsidRPr="00DF1A74">
        <w:rPr>
          <w:rFonts w:cs="Times New Roman"/>
          <w:color w:val="000000" w:themeColor="text1"/>
          <w:lang w:val="nl-NL"/>
        </w:rPr>
        <w:t>hành phố có 05 Công ty Dược, 81 nhà thuốc và 08 quầy thuốc tư nhân, 100% các cơ sở kinh doanh đều thực hiện tốt công tác quản lý, tuân thủ</w:t>
      </w:r>
      <w:r w:rsidR="004E24B6" w:rsidRPr="00DF1A74">
        <w:rPr>
          <w:rFonts w:cs="Times New Roman"/>
          <w:color w:val="000000" w:themeColor="text1"/>
          <w:lang w:val="nl-NL"/>
        </w:rPr>
        <w:t xml:space="preserve"> theo</w:t>
      </w:r>
      <w:r w:rsidR="00B02F4C" w:rsidRPr="00DF1A74">
        <w:rPr>
          <w:rFonts w:cs="Times New Roman"/>
          <w:color w:val="000000" w:themeColor="text1"/>
          <w:lang w:val="nl-NL"/>
        </w:rPr>
        <w:t xml:space="preserve"> các quy định </w:t>
      </w:r>
      <w:r w:rsidR="004037FA" w:rsidRPr="00DF1A74">
        <w:rPr>
          <w:rFonts w:cs="Times New Roman"/>
          <w:color w:val="000000" w:themeColor="text1"/>
          <w:lang w:val="nl-NL"/>
        </w:rPr>
        <w:t>pháp luật</w:t>
      </w:r>
      <w:r w:rsidR="004E24B6" w:rsidRPr="00DF1A74">
        <w:rPr>
          <w:rFonts w:cs="Times New Roman"/>
          <w:color w:val="000000" w:themeColor="text1"/>
          <w:lang w:val="nl-NL"/>
        </w:rPr>
        <w:t>.</w:t>
      </w:r>
    </w:p>
    <w:p w:rsidR="00E96AE3" w:rsidRPr="00DF1A74" w:rsidRDefault="00AF3B92" w:rsidP="00AF0F54">
      <w:pPr>
        <w:spacing w:after="120" w:line="320" w:lineRule="exact"/>
        <w:ind w:firstLine="720"/>
        <w:jc w:val="both"/>
        <w:rPr>
          <w:rFonts w:cs="Times New Roman"/>
          <w:color w:val="000000" w:themeColor="text1"/>
          <w:lang w:val="nl-NL"/>
        </w:rPr>
      </w:pPr>
      <w:r w:rsidRPr="00DF1A74">
        <w:rPr>
          <w:rFonts w:cs="Times New Roman"/>
          <w:color w:val="000000" w:themeColor="text1"/>
          <w:lang w:val="nl-NL"/>
        </w:rPr>
        <w:t>Công tác truyền thông, giáo dục sức khỏe cho nhân dân được quan tâm chỉ đạo thực hiện. Trong quý I đã thực hiện truyền thông trực tiếp 15 buổi, với 585 lượt người nghe; tư vấn sức khỏe trực tiếp và qua điện thoại với 165 lượt người; truyền thông gián tiếp trên hệ thống loa truyền thanh 28 tin bài với 77 lượt phát.</w:t>
      </w:r>
    </w:p>
    <w:p w:rsidR="00F57CB1" w:rsidRPr="00DF1A74" w:rsidRDefault="00F57CB1" w:rsidP="00AF0F54">
      <w:pPr>
        <w:spacing w:after="120" w:line="320" w:lineRule="exact"/>
        <w:jc w:val="both"/>
        <w:rPr>
          <w:rFonts w:cs="Times New Roman"/>
          <w:color w:val="000000" w:themeColor="text1"/>
          <w:lang w:val="nl-NL"/>
        </w:rPr>
      </w:pPr>
      <w:r w:rsidRPr="00DF1A74">
        <w:rPr>
          <w:rFonts w:cs="Times New Roman"/>
          <w:b/>
          <w:color w:val="000000" w:themeColor="text1"/>
          <w:lang w:val="nl-NL"/>
        </w:rPr>
        <w:tab/>
      </w:r>
      <w:r w:rsidRPr="00DF1A74">
        <w:rPr>
          <w:rFonts w:cs="Times New Roman"/>
          <w:color w:val="000000" w:themeColor="text1"/>
          <w:lang w:val="nl-NL"/>
        </w:rPr>
        <w:t>c) Văn hóa, thể thao - thông tin và truyền thông</w:t>
      </w:r>
    </w:p>
    <w:p w:rsidR="001236C9" w:rsidRPr="00DF1A74" w:rsidRDefault="00E87168" w:rsidP="000E4F52">
      <w:pPr>
        <w:spacing w:after="120" w:line="320" w:lineRule="exact"/>
        <w:ind w:firstLine="720"/>
        <w:jc w:val="both"/>
        <w:rPr>
          <w:rFonts w:cs="Times New Roman"/>
          <w:color w:val="000000" w:themeColor="text1"/>
          <w:lang w:val="nl-NL"/>
        </w:rPr>
      </w:pPr>
      <w:r w:rsidRPr="00DF1A74">
        <w:rPr>
          <w:rFonts w:cs="Times New Roman"/>
          <w:color w:val="000000" w:themeColor="text1"/>
          <w:lang w:val="nl-NL"/>
        </w:rPr>
        <w:t>Chỉ đạo</w:t>
      </w:r>
      <w:r w:rsidR="00F57CB1" w:rsidRPr="00DF1A74">
        <w:rPr>
          <w:rFonts w:cs="Times New Roman"/>
          <w:color w:val="000000" w:themeColor="text1"/>
          <w:lang w:val="nl-NL"/>
        </w:rPr>
        <w:t xml:space="preserve"> </w:t>
      </w:r>
      <w:r w:rsidRPr="00DF1A74">
        <w:rPr>
          <w:rFonts w:cs="Times New Roman"/>
          <w:color w:val="000000" w:themeColor="text1"/>
          <w:lang w:val="nl-NL"/>
        </w:rPr>
        <w:t>t</w:t>
      </w:r>
      <w:r w:rsidR="00F57CB1" w:rsidRPr="00DF1A74">
        <w:rPr>
          <w:rFonts w:cs="Times New Roman"/>
          <w:color w:val="000000" w:themeColor="text1"/>
          <w:lang w:val="nl-NL"/>
        </w:rPr>
        <w:t>hực hiện xây dựng nội dung tuyên truyền các chủ trương, chính sách của Đảng</w:t>
      </w:r>
      <w:r w:rsidR="008032D5" w:rsidRPr="00DF1A74">
        <w:rPr>
          <w:rFonts w:cs="Times New Roman"/>
          <w:color w:val="000000" w:themeColor="text1"/>
          <w:lang w:val="nl-NL"/>
        </w:rPr>
        <w:t>,</w:t>
      </w:r>
      <w:r w:rsidR="00F57CB1" w:rsidRPr="00DF1A74">
        <w:rPr>
          <w:rFonts w:cs="Times New Roman"/>
          <w:color w:val="000000" w:themeColor="text1"/>
          <w:lang w:val="nl-NL"/>
        </w:rPr>
        <w:t xml:space="preserve"> pháp luật của Nhà nước tới toàn thể Nhân dân trên địa </w:t>
      </w:r>
      <w:r w:rsidR="008032D5" w:rsidRPr="00DF1A74">
        <w:rPr>
          <w:rFonts w:cs="Times New Roman"/>
          <w:color w:val="000000" w:themeColor="text1"/>
          <w:lang w:val="nl-NL"/>
        </w:rPr>
        <w:t>bàn</w:t>
      </w:r>
      <w:r w:rsidR="000E4F52" w:rsidRPr="00DF1A74">
        <w:rPr>
          <w:rFonts w:cs="Times New Roman"/>
          <w:color w:val="000000" w:themeColor="text1"/>
          <w:lang w:val="nl-NL"/>
        </w:rPr>
        <w:t xml:space="preserve"> bằng nhiều hình thức đa dạng, phong phú</w:t>
      </w:r>
      <w:r w:rsidR="000E4F52" w:rsidRPr="00DF1A74">
        <w:rPr>
          <w:rStyle w:val="FootnoteReference"/>
          <w:rFonts w:cs="Times New Roman"/>
          <w:color w:val="000000" w:themeColor="text1"/>
          <w:lang w:val="nl-NL"/>
        </w:rPr>
        <w:footnoteReference w:id="6"/>
      </w:r>
      <w:r w:rsidR="00D968B1" w:rsidRPr="00DF1A74">
        <w:rPr>
          <w:rFonts w:cs="Times New Roman"/>
          <w:color w:val="000000" w:themeColor="text1"/>
          <w:lang w:val="nl-NL"/>
        </w:rPr>
        <w:t>. Duy trì và phát triển các hoạt động văn hóa, văn nghệ</w:t>
      </w:r>
      <w:r w:rsidR="000E4F52" w:rsidRPr="00DF1A74">
        <w:rPr>
          <w:rFonts w:cs="Times New Roman"/>
          <w:color w:val="000000" w:themeColor="text1"/>
          <w:lang w:val="nl-NL"/>
        </w:rPr>
        <w:t xml:space="preserve"> tại phố đi bộ Hoàng Diệu và Chợ đêm San Thàng đã thu hút nhiều du khách đến thăm quan, du lịch và trải nghiệm. </w:t>
      </w:r>
      <w:r w:rsidR="00121A38" w:rsidRPr="00DF1A74">
        <w:rPr>
          <w:rFonts w:cs="Times New Roman"/>
          <w:color w:val="000000" w:themeColor="text1"/>
          <w:lang w:val="nl-NL"/>
        </w:rPr>
        <w:t>Các</w:t>
      </w:r>
      <w:r w:rsidR="00F57CB1" w:rsidRPr="00DF1A74">
        <w:rPr>
          <w:rFonts w:cs="Times New Roman"/>
          <w:color w:val="000000" w:themeColor="text1"/>
          <w:lang w:val="nl-NL"/>
        </w:rPr>
        <w:t xml:space="preserve"> phong trào văn hóa, văn nghệ ở cơ sở, phong trào tập luyện thể dục, thể thao trong quầ</w:t>
      </w:r>
      <w:r w:rsidR="00121A38" w:rsidRPr="00DF1A74">
        <w:rPr>
          <w:rFonts w:cs="Times New Roman"/>
          <w:color w:val="000000" w:themeColor="text1"/>
          <w:lang w:val="nl-NL"/>
        </w:rPr>
        <w:t>n chúng Nhân dân tiếp tục được duy trì và phát triển mạnh mẽ</w:t>
      </w:r>
      <w:r w:rsidR="000E4F52" w:rsidRPr="00DF1A74">
        <w:rPr>
          <w:rFonts w:cs="Times New Roman"/>
          <w:color w:val="000000" w:themeColor="text1"/>
          <w:lang w:val="nl-NL"/>
        </w:rPr>
        <w:t>. Trong quý I, đã</w:t>
      </w:r>
      <w:r w:rsidR="001236C9" w:rsidRPr="00DF1A74">
        <w:rPr>
          <w:rFonts w:cs="Times New Roman"/>
          <w:color w:val="000000" w:themeColor="text1"/>
          <w:lang w:val="nl-NL"/>
        </w:rPr>
        <w:t xml:space="preserve"> thành lập</w:t>
      </w:r>
      <w:r w:rsidR="00533684" w:rsidRPr="00DF1A74">
        <w:rPr>
          <w:rFonts w:cs="Times New Roman"/>
          <w:color w:val="000000" w:themeColor="text1"/>
          <w:lang w:val="nl-NL"/>
        </w:rPr>
        <w:t xml:space="preserve"> 01</w:t>
      </w:r>
      <w:r w:rsidR="001236C9" w:rsidRPr="00DF1A74">
        <w:rPr>
          <w:rFonts w:cs="Times New Roman"/>
          <w:color w:val="000000" w:themeColor="text1"/>
          <w:lang w:val="nl-NL"/>
        </w:rPr>
        <w:t xml:space="preserve"> Đoàn vận động viên tham dự Giải Việt dã truyền thống thanh niên tỉnh Lai Châu mở rộng lần thứ</w:t>
      </w:r>
      <w:r w:rsidR="00532066" w:rsidRPr="00DF1A74">
        <w:rPr>
          <w:rFonts w:cs="Times New Roman"/>
          <w:color w:val="000000" w:themeColor="text1"/>
          <w:lang w:val="nl-NL"/>
        </w:rPr>
        <w:t xml:space="preserve"> XVI năm 2023 - Tranh cúp BI</w:t>
      </w:r>
      <w:r w:rsidR="001236C9" w:rsidRPr="00DF1A74">
        <w:rPr>
          <w:rFonts w:cs="Times New Roman"/>
          <w:color w:val="000000" w:themeColor="text1"/>
          <w:lang w:val="nl-NL"/>
        </w:rPr>
        <w:t>D</w:t>
      </w:r>
      <w:r w:rsidR="00532066" w:rsidRPr="00DF1A74">
        <w:rPr>
          <w:rFonts w:cs="Times New Roman"/>
          <w:color w:val="000000" w:themeColor="text1"/>
          <w:lang w:val="nl-NL"/>
        </w:rPr>
        <w:t>V</w:t>
      </w:r>
      <w:r w:rsidR="001236C9" w:rsidRPr="00DF1A74">
        <w:rPr>
          <w:rFonts w:cs="Times New Roman"/>
          <w:color w:val="000000" w:themeColor="text1"/>
          <w:lang w:val="nl-NL"/>
        </w:rPr>
        <w:t>.</w:t>
      </w:r>
      <w:r w:rsidR="000E4F52" w:rsidRPr="00DF1A74">
        <w:rPr>
          <w:rFonts w:cs="Times New Roman"/>
          <w:color w:val="000000" w:themeColor="text1"/>
          <w:lang w:val="nl-NL"/>
        </w:rPr>
        <w:t xml:space="preserve"> Tổ chức thành công Hội thi khiêu vũ, dân vũ thành phố Lai Châu </w:t>
      </w:r>
      <w:r w:rsidR="00533684" w:rsidRPr="00DF1A74">
        <w:rPr>
          <w:rFonts w:cs="Times New Roman"/>
          <w:color w:val="000000" w:themeColor="text1"/>
          <w:lang w:val="nl-NL"/>
        </w:rPr>
        <w:t>lần thứ nhất năm 2023</w:t>
      </w:r>
    </w:p>
    <w:p w:rsidR="002C568A" w:rsidRPr="00DF1A74" w:rsidRDefault="00F57CB1" w:rsidP="00AF0F54">
      <w:pPr>
        <w:spacing w:after="120" w:line="320" w:lineRule="exact"/>
        <w:ind w:firstLine="720"/>
        <w:jc w:val="both"/>
        <w:rPr>
          <w:rFonts w:cs="Times New Roman"/>
          <w:color w:val="000000" w:themeColor="text1"/>
          <w:lang w:val="nl-NL"/>
        </w:rPr>
      </w:pPr>
      <w:r w:rsidRPr="00DF1A74">
        <w:rPr>
          <w:rFonts w:cs="Times New Roman"/>
          <w:color w:val="000000" w:themeColor="text1"/>
          <w:lang w:val="nl-NL"/>
        </w:rPr>
        <w:lastRenderedPageBreak/>
        <w:t xml:space="preserve">Ban hành kế hoạch triển khai phong trào </w:t>
      </w:r>
      <w:r w:rsidRPr="00DF1A74">
        <w:rPr>
          <w:rFonts w:cs="Times New Roman"/>
          <w:i/>
          <w:color w:val="000000" w:themeColor="text1"/>
          <w:lang w:val="nl-NL"/>
        </w:rPr>
        <w:t>“Toàn dân đoàn kết xây dựng đời sống văn hóa”</w:t>
      </w:r>
      <w:r w:rsidRPr="00DF1A74">
        <w:rPr>
          <w:rFonts w:cs="Times New Roman"/>
          <w:color w:val="000000" w:themeColor="text1"/>
          <w:lang w:val="nl-NL"/>
        </w:rPr>
        <w:t xml:space="preserve"> </w:t>
      </w:r>
      <w:r w:rsidR="003C1577" w:rsidRPr="00DF1A74">
        <w:rPr>
          <w:rFonts w:cs="Times New Roman"/>
          <w:color w:val="000000" w:themeColor="text1"/>
          <w:lang w:val="nl-NL"/>
        </w:rPr>
        <w:t xml:space="preserve">và </w:t>
      </w:r>
      <w:r w:rsidR="002C568A" w:rsidRPr="00DF1A74">
        <w:rPr>
          <w:rFonts w:cs="Times New Roman"/>
          <w:color w:val="000000" w:themeColor="text1"/>
          <w:lang w:val="nl-NL"/>
        </w:rPr>
        <w:t xml:space="preserve">Kế hoạch Bảo tồn, phát huy bản sắc văn hóa truyền thống tốt đẹp của các dân tộc gắn với phát triển du lịch trên địa bàn </w:t>
      </w:r>
      <w:r w:rsidR="008744A0" w:rsidRPr="00DF1A74">
        <w:rPr>
          <w:rFonts w:cs="Times New Roman"/>
          <w:color w:val="000000" w:themeColor="text1"/>
          <w:lang w:val="nl-NL"/>
        </w:rPr>
        <w:t>thành phố</w:t>
      </w:r>
      <w:r w:rsidR="002C568A" w:rsidRPr="00DF1A74">
        <w:rPr>
          <w:rFonts w:cs="Times New Roman"/>
          <w:color w:val="000000" w:themeColor="text1"/>
          <w:lang w:val="nl-NL"/>
        </w:rPr>
        <w:t xml:space="preserve"> Lai Châu</w:t>
      </w:r>
      <w:r w:rsidR="003F6C08" w:rsidRPr="00DF1A74">
        <w:rPr>
          <w:rFonts w:cs="Times New Roman"/>
          <w:color w:val="000000" w:themeColor="text1"/>
          <w:lang w:val="nl-NL"/>
        </w:rPr>
        <w:t xml:space="preserve"> năm 2023</w:t>
      </w:r>
      <w:r w:rsidR="003C1577" w:rsidRPr="00DF1A74">
        <w:rPr>
          <w:rFonts w:cs="Times New Roman"/>
          <w:color w:val="000000" w:themeColor="text1"/>
          <w:lang w:val="nl-NL"/>
        </w:rPr>
        <w:t xml:space="preserve">. Chỉ đạo các cơ quan, đơn vị có liên quan chuẩn bị các điều kiện phục vụ các </w:t>
      </w:r>
      <w:r w:rsidR="00B67974" w:rsidRPr="00DF1A74">
        <w:rPr>
          <w:rFonts w:cs="Times New Roman"/>
          <w:color w:val="000000" w:themeColor="text1"/>
          <w:lang w:val="nl-NL"/>
        </w:rPr>
        <w:t>đoàn</w:t>
      </w:r>
      <w:r w:rsidR="003C1577" w:rsidRPr="00DF1A74">
        <w:rPr>
          <w:rFonts w:cs="Times New Roman"/>
          <w:color w:val="000000" w:themeColor="text1"/>
          <w:lang w:val="nl-NL"/>
        </w:rPr>
        <w:t xml:space="preserve"> vận động viên và</w:t>
      </w:r>
      <w:r w:rsidR="00EB5144" w:rsidRPr="00DF1A74">
        <w:rPr>
          <w:rFonts w:cs="Times New Roman"/>
          <w:color w:val="000000" w:themeColor="text1"/>
          <w:lang w:val="nl-NL"/>
        </w:rPr>
        <w:t xml:space="preserve"> </w:t>
      </w:r>
      <w:r w:rsidR="00B67974" w:rsidRPr="00DF1A74">
        <w:rPr>
          <w:rFonts w:cs="Times New Roman"/>
          <w:color w:val="000000" w:themeColor="text1"/>
          <w:lang w:val="nl-NL"/>
        </w:rPr>
        <w:t>du khách tham dự Giải vô địch quốc gia Marathon và cự ly dài báo Tiền Phong lần thứ 64 năm 2023 tại Lai Châu.</w:t>
      </w:r>
    </w:p>
    <w:p w:rsidR="00F57CB1" w:rsidRPr="00DF1A74" w:rsidRDefault="00F57CB1" w:rsidP="00AF0F54">
      <w:pPr>
        <w:spacing w:after="120" w:line="320" w:lineRule="exact"/>
        <w:jc w:val="both"/>
        <w:rPr>
          <w:rFonts w:cs="Times New Roman"/>
          <w:color w:val="000000" w:themeColor="text1"/>
          <w:lang w:val="nl-NL"/>
        </w:rPr>
      </w:pPr>
      <w:r w:rsidRPr="00DF1A74">
        <w:rPr>
          <w:rFonts w:cs="Times New Roman"/>
          <w:b/>
          <w:color w:val="000000" w:themeColor="text1"/>
          <w:lang w:val="nl-NL"/>
        </w:rPr>
        <w:tab/>
      </w:r>
      <w:r w:rsidRPr="00DF1A74">
        <w:rPr>
          <w:rFonts w:cs="Times New Roman"/>
          <w:color w:val="000000" w:themeColor="text1"/>
          <w:lang w:val="nl-NL"/>
        </w:rPr>
        <w:t>d) Công tác giảm nghèo, giải quyết việc làm, đảm bảo an sinh xã hội, chăm sóc và bảo vệ trẻ em</w:t>
      </w:r>
    </w:p>
    <w:p w:rsidR="00CC7EB8" w:rsidRPr="00DF1A74" w:rsidRDefault="00460931" w:rsidP="005A41BE">
      <w:pPr>
        <w:spacing w:after="120" w:line="320" w:lineRule="exact"/>
        <w:ind w:firstLine="720"/>
        <w:jc w:val="both"/>
        <w:rPr>
          <w:rFonts w:cs="Times New Roman"/>
          <w:color w:val="000000" w:themeColor="text1"/>
          <w:lang w:val="nl-NL"/>
        </w:rPr>
      </w:pPr>
      <w:r w:rsidRPr="00DF1A74">
        <w:rPr>
          <w:rFonts w:cs="Times New Roman"/>
          <w:color w:val="000000" w:themeColor="text1"/>
          <w:lang w:val="nl-NL"/>
        </w:rPr>
        <w:t xml:space="preserve"> </w:t>
      </w:r>
      <w:r w:rsidR="007C7F57" w:rsidRPr="00DF1A74">
        <w:rPr>
          <w:rFonts w:cs="Times New Roman"/>
          <w:color w:val="000000" w:themeColor="text1"/>
          <w:lang w:val="nl-NL"/>
        </w:rPr>
        <w:t xml:space="preserve">Đã ban hành Kế hoạch thực hiện công tác giảm nghèo bền vững năm 2023 trên địa bàn thành phố. </w:t>
      </w:r>
      <w:r w:rsidR="00C630D3" w:rsidRPr="00DF1A74">
        <w:rPr>
          <w:rFonts w:cs="Times New Roman"/>
          <w:color w:val="000000" w:themeColor="text1"/>
          <w:lang w:val="nl-NL"/>
        </w:rPr>
        <w:t xml:space="preserve">Triển khai thực hiện có hiệu quả kế hoạch thực hiện Chương trình MTQG phát triển kinh tế - xã hội vùng đồng bào dân toocjt hiểu số và miền núi năm 2023. </w:t>
      </w:r>
      <w:r w:rsidR="00F57CB1" w:rsidRPr="00DF1A74">
        <w:rPr>
          <w:rFonts w:cs="Times New Roman"/>
          <w:color w:val="000000" w:themeColor="text1"/>
          <w:lang w:val="nl-NL"/>
        </w:rPr>
        <w:t xml:space="preserve">Tiếp tục thực hiện tốt các chính sách an sinh xã hội trên địa bàn: </w:t>
      </w:r>
      <w:r w:rsidR="00A21793" w:rsidRPr="00DF1A74">
        <w:rPr>
          <w:rFonts w:cs="Times New Roman"/>
          <w:color w:val="000000" w:themeColor="text1"/>
          <w:lang w:val="nl-NL"/>
        </w:rPr>
        <w:t xml:space="preserve">Nhân dịp tết cổ truyền dân tộc đã tiếp nhận 1.433 xuất quà để thăm hỏi, chúc tết các đối tượng là người có công </w:t>
      </w:r>
      <w:r w:rsidR="00EA5D37" w:rsidRPr="00DF1A74">
        <w:rPr>
          <w:rFonts w:cs="Times New Roman"/>
          <w:color w:val="000000" w:themeColor="text1"/>
          <w:lang w:val="nl-NL"/>
        </w:rPr>
        <w:t>và các đối tượng có hoàn cảnh khó khăn với tổng số tiền là 494 triệu đồng</w:t>
      </w:r>
      <w:r w:rsidR="005A41BE" w:rsidRPr="00DF1A74">
        <w:rPr>
          <w:rFonts w:cs="Times New Roman"/>
          <w:color w:val="000000" w:themeColor="text1"/>
          <w:lang w:val="nl-NL"/>
        </w:rPr>
        <w:t>; hỗ trợ cho 235 hộ nghèo (903 khẩu) số tiền 181 triệu đồng</w:t>
      </w:r>
      <w:r w:rsidR="00EA5D37" w:rsidRPr="00DF1A74">
        <w:rPr>
          <w:rFonts w:cs="Times New Roman"/>
          <w:color w:val="000000" w:themeColor="text1"/>
          <w:lang w:val="nl-NL"/>
        </w:rPr>
        <w:t>. T</w:t>
      </w:r>
      <w:r w:rsidR="00F57CB1" w:rsidRPr="00DF1A74">
        <w:rPr>
          <w:rFonts w:cs="Times New Roman"/>
          <w:color w:val="000000" w:themeColor="text1"/>
          <w:lang w:val="nl-NL"/>
        </w:rPr>
        <w:t xml:space="preserve">rong </w:t>
      </w:r>
      <w:r w:rsidR="007C7F57" w:rsidRPr="00DF1A74">
        <w:rPr>
          <w:rFonts w:cs="Times New Roman"/>
          <w:color w:val="000000" w:themeColor="text1"/>
          <w:lang w:val="nl-NL"/>
        </w:rPr>
        <w:t>quý I</w:t>
      </w:r>
      <w:r w:rsidR="00F57CB1" w:rsidRPr="00DF1A74">
        <w:rPr>
          <w:rFonts w:cs="Times New Roman"/>
          <w:color w:val="000000" w:themeColor="text1"/>
          <w:lang w:val="nl-NL"/>
        </w:rPr>
        <w:t xml:space="preserve"> đã chi trả chế độ chính sách cho </w:t>
      </w:r>
      <w:r w:rsidR="00384CC7" w:rsidRPr="00DF1A74">
        <w:rPr>
          <w:rFonts w:cs="Times New Roman"/>
          <w:color w:val="000000" w:themeColor="text1"/>
          <w:lang w:val="nl-NL"/>
        </w:rPr>
        <w:t xml:space="preserve">171 </w:t>
      </w:r>
      <w:r w:rsidR="00F57CB1" w:rsidRPr="00DF1A74">
        <w:rPr>
          <w:rFonts w:cs="Times New Roman"/>
          <w:color w:val="000000" w:themeColor="text1"/>
          <w:lang w:val="nl-NL"/>
        </w:rPr>
        <w:t>đối tượng là người có công với cách mạ</w:t>
      </w:r>
      <w:r w:rsidR="00CC7EB8" w:rsidRPr="00DF1A74">
        <w:rPr>
          <w:rFonts w:cs="Times New Roman"/>
          <w:color w:val="000000" w:themeColor="text1"/>
          <w:lang w:val="nl-NL"/>
        </w:rPr>
        <w:t xml:space="preserve">ng </w:t>
      </w:r>
      <w:r w:rsidR="00384CC7" w:rsidRPr="00DF1A74">
        <w:rPr>
          <w:rFonts w:cs="Times New Roman"/>
          <w:color w:val="000000" w:themeColor="text1"/>
          <w:lang w:val="nl-NL"/>
        </w:rPr>
        <w:t xml:space="preserve">số tiền 1.154 triệu đồng; chi trả trợ cấp xã hội cho 564 đối tượng với tổng số tiền 919 triệu đồng. </w:t>
      </w:r>
      <w:r w:rsidR="00037A36" w:rsidRPr="00DF1A74">
        <w:rPr>
          <w:rFonts w:cs="Times New Roman"/>
          <w:color w:val="000000" w:themeColor="text1"/>
          <w:lang w:val="nl-NL"/>
        </w:rPr>
        <w:t xml:space="preserve">Các hoạt động bảo vệ trẻ em, bình đẳng giới tiếp tục được quan tâm, chỉ đạo thực hiện; tiếp nhận và phân bổ gạo cứu đói giáp hạt cho </w:t>
      </w:r>
      <w:r w:rsidR="005A41BE" w:rsidRPr="00DF1A74">
        <w:rPr>
          <w:rFonts w:cs="Times New Roman"/>
          <w:color w:val="000000" w:themeColor="text1"/>
          <w:lang w:val="nl-NL"/>
        </w:rPr>
        <w:t>341</w:t>
      </w:r>
      <w:r w:rsidR="00037A36" w:rsidRPr="00DF1A74">
        <w:rPr>
          <w:rFonts w:cs="Times New Roman"/>
          <w:color w:val="000000" w:themeColor="text1"/>
          <w:lang w:val="nl-NL"/>
        </w:rPr>
        <w:t xml:space="preserve"> hộ gia đình</w:t>
      </w:r>
      <w:r w:rsidR="005A41BE" w:rsidRPr="00DF1A74">
        <w:rPr>
          <w:rFonts w:cs="Times New Roman"/>
          <w:color w:val="000000" w:themeColor="text1"/>
          <w:lang w:val="nl-NL"/>
        </w:rPr>
        <w:t xml:space="preserve"> </w:t>
      </w:r>
      <w:r w:rsidR="005A41BE" w:rsidRPr="00DF1A74">
        <w:rPr>
          <w:rFonts w:cs="Times New Roman"/>
          <w:i/>
          <w:color w:val="000000" w:themeColor="text1"/>
          <w:lang w:val="nl-NL"/>
        </w:rPr>
        <w:t>(1.235 nhân khẩu)</w:t>
      </w:r>
      <w:r w:rsidR="00037A36" w:rsidRPr="00DF1A74">
        <w:rPr>
          <w:rFonts w:cs="Times New Roman"/>
          <w:color w:val="000000" w:themeColor="text1"/>
          <w:lang w:val="nl-NL"/>
        </w:rPr>
        <w:t xml:space="preserve"> khó khăn trên địa bàn thành phố.</w:t>
      </w:r>
    </w:p>
    <w:p w:rsidR="00A13154" w:rsidRPr="00DF1A74" w:rsidRDefault="00F57CB1" w:rsidP="00AF0F54">
      <w:pPr>
        <w:spacing w:after="120" w:line="320" w:lineRule="exact"/>
        <w:ind w:firstLine="720"/>
        <w:jc w:val="both"/>
        <w:rPr>
          <w:rFonts w:cs="Times New Roman"/>
          <w:color w:val="000000" w:themeColor="text1"/>
          <w:lang w:val="nl-NL"/>
        </w:rPr>
      </w:pPr>
      <w:r w:rsidRPr="00DF1A74">
        <w:rPr>
          <w:rFonts w:cs="Times New Roman"/>
          <w:color w:val="000000" w:themeColor="text1"/>
          <w:lang w:val="nl-NL"/>
        </w:rPr>
        <w:t xml:space="preserve">Công tác đào tạo nghề, giải quyết việc làm được quan tâm chỉ đạo thực hiện: </w:t>
      </w:r>
      <w:r w:rsidR="00037A36" w:rsidRPr="00DF1A74">
        <w:rPr>
          <w:rFonts w:cs="Times New Roman"/>
          <w:color w:val="000000" w:themeColor="text1"/>
          <w:lang w:val="nl-NL"/>
        </w:rPr>
        <w:t>Đã b</w:t>
      </w:r>
      <w:r w:rsidR="004126A4" w:rsidRPr="00DF1A74">
        <w:rPr>
          <w:rFonts w:cs="Times New Roman"/>
          <w:color w:val="000000" w:themeColor="text1"/>
          <w:lang w:val="nl-NL"/>
        </w:rPr>
        <w:t xml:space="preserve">an hành </w:t>
      </w:r>
      <w:r w:rsidR="00037A36" w:rsidRPr="00DF1A74">
        <w:rPr>
          <w:rFonts w:cs="Times New Roman"/>
          <w:color w:val="000000" w:themeColor="text1"/>
          <w:szCs w:val="28"/>
        </w:rPr>
        <w:t>k</w:t>
      </w:r>
      <w:r w:rsidR="004126A4" w:rsidRPr="00DF1A74">
        <w:rPr>
          <w:rFonts w:cs="Times New Roman"/>
          <w:color w:val="000000" w:themeColor="text1"/>
          <w:szCs w:val="28"/>
        </w:rPr>
        <w:t xml:space="preserve">ế hoạch đào tạo nghề cho lao động nông thôn năm 2023; </w:t>
      </w:r>
      <w:r w:rsidRPr="00DF1A74">
        <w:rPr>
          <w:rFonts w:cs="Times New Roman"/>
          <w:color w:val="000000" w:themeColor="text1"/>
          <w:lang w:val="nl-NL"/>
        </w:rPr>
        <w:t>Thực hiện việc rà soát tuyển chọn lao động đi làm việc trong nước, lao động đi làm việc ở nước ngoài theo hợp đồ</w:t>
      </w:r>
      <w:r w:rsidR="004126A4" w:rsidRPr="00DF1A74">
        <w:rPr>
          <w:rFonts w:cs="Times New Roman"/>
          <w:color w:val="000000" w:themeColor="text1"/>
          <w:lang w:val="nl-NL"/>
        </w:rPr>
        <w:t xml:space="preserve">ng. </w:t>
      </w:r>
      <w:r w:rsidR="00A13154" w:rsidRPr="00DF1A74">
        <w:rPr>
          <w:rFonts w:cs="Times New Roman"/>
          <w:color w:val="000000" w:themeColor="text1"/>
          <w:szCs w:val="28"/>
        </w:rPr>
        <w:t>T</w:t>
      </w:r>
      <w:r w:rsidRPr="00DF1A74">
        <w:rPr>
          <w:rFonts w:cs="Times New Roman"/>
          <w:color w:val="000000" w:themeColor="text1"/>
          <w:szCs w:val="28"/>
        </w:rPr>
        <w:t>hông báo đăng ký và tuyển chọn lao động đi làm việc tại Hàn Quốc trong lĩnh vực nông nghiệp, đợt 1 năm 2023</w:t>
      </w:r>
      <w:r w:rsidR="0014463C" w:rsidRPr="00DF1A74">
        <w:rPr>
          <w:rFonts w:cs="Times New Roman"/>
          <w:color w:val="000000" w:themeColor="text1"/>
          <w:szCs w:val="28"/>
        </w:rPr>
        <w:t xml:space="preserve">, kết quả đã </w:t>
      </w:r>
      <w:r w:rsidR="00037A36" w:rsidRPr="00DF1A74">
        <w:rPr>
          <w:rFonts w:cs="Times New Roman"/>
          <w:color w:val="000000" w:themeColor="text1"/>
          <w:szCs w:val="28"/>
        </w:rPr>
        <w:t xml:space="preserve">trúng </w:t>
      </w:r>
      <w:r w:rsidR="0014463C" w:rsidRPr="00DF1A74">
        <w:rPr>
          <w:rFonts w:cs="Times New Roman"/>
          <w:color w:val="000000" w:themeColor="text1"/>
          <w:szCs w:val="28"/>
        </w:rPr>
        <w:t>t</w:t>
      </w:r>
      <w:r w:rsidR="0014463C" w:rsidRPr="00DF1A74">
        <w:rPr>
          <w:rFonts w:cs="Times New Roman"/>
          <w:color w:val="000000" w:themeColor="text1"/>
          <w:lang w:val="nl-NL"/>
        </w:rPr>
        <w:t xml:space="preserve">uyển dụng 01 lao động đủ điều kiện xuất khẩu và </w:t>
      </w:r>
      <w:r w:rsidR="00037A36" w:rsidRPr="00DF1A74">
        <w:rPr>
          <w:rFonts w:cs="Times New Roman"/>
          <w:color w:val="000000" w:themeColor="text1"/>
          <w:lang w:val="nl-NL"/>
        </w:rPr>
        <w:t xml:space="preserve">01 xuất </w:t>
      </w:r>
      <w:r w:rsidR="0014463C" w:rsidRPr="00DF1A74">
        <w:rPr>
          <w:rFonts w:cs="Times New Roman"/>
          <w:color w:val="000000" w:themeColor="text1"/>
          <w:lang w:val="nl-NL"/>
        </w:rPr>
        <w:t>dự</w:t>
      </w:r>
      <w:r w:rsidR="00037A36" w:rsidRPr="00DF1A74">
        <w:rPr>
          <w:rFonts w:cs="Times New Roman"/>
          <w:color w:val="000000" w:themeColor="text1"/>
          <w:lang w:val="nl-NL"/>
        </w:rPr>
        <w:t xml:space="preserve"> phòng</w:t>
      </w:r>
      <w:r w:rsidR="0014463C" w:rsidRPr="00DF1A74">
        <w:rPr>
          <w:rFonts w:cs="Times New Roman"/>
          <w:color w:val="000000" w:themeColor="text1"/>
          <w:lang w:val="nl-NL"/>
        </w:rPr>
        <w:t xml:space="preserve"> lao động xuất khẩu.</w:t>
      </w:r>
      <w:r w:rsidR="00A13154" w:rsidRPr="00DF1A74">
        <w:rPr>
          <w:rFonts w:cs="Times New Roman"/>
          <w:color w:val="000000" w:themeColor="text1"/>
          <w:lang w:val="nl-NL"/>
        </w:rPr>
        <w:t xml:space="preserve"> Tổ chức tư vấn hướng nghiệp, giới thiệu việc làm qua các đơn hàng, thông báo tuyển dụng lao động bằng hình thức phát trên loa truyền thanh tại các khu dân cư. </w:t>
      </w:r>
      <w:r w:rsidR="00037A36" w:rsidRPr="00DF1A74">
        <w:rPr>
          <w:rFonts w:cs="Times New Roman"/>
          <w:color w:val="000000" w:themeColor="text1"/>
          <w:lang w:val="nl-NL"/>
        </w:rPr>
        <w:t>Trong quý I/2023 đã có</w:t>
      </w:r>
      <w:r w:rsidR="00A13154" w:rsidRPr="00DF1A74">
        <w:rPr>
          <w:rFonts w:cs="Times New Roman"/>
          <w:color w:val="000000" w:themeColor="text1"/>
          <w:lang w:val="nl-NL"/>
        </w:rPr>
        <w:t xml:space="preserve"> 03 lao động </w:t>
      </w:r>
      <w:r w:rsidR="00037A36" w:rsidRPr="00DF1A74">
        <w:rPr>
          <w:rFonts w:cs="Times New Roman"/>
          <w:color w:val="000000" w:themeColor="text1"/>
          <w:lang w:val="nl-NL"/>
        </w:rPr>
        <w:t xml:space="preserve">đủ điều kiện đi </w:t>
      </w:r>
      <w:r w:rsidR="00A13154" w:rsidRPr="00DF1A74">
        <w:rPr>
          <w:rFonts w:cs="Times New Roman"/>
          <w:color w:val="000000" w:themeColor="text1"/>
          <w:lang w:val="nl-NL"/>
        </w:rPr>
        <w:t>xuất khẩu lao động tại Nhật Bản.</w:t>
      </w:r>
    </w:p>
    <w:p w:rsidR="00F57CB1" w:rsidRPr="00DF1A74" w:rsidRDefault="00F57CB1" w:rsidP="00AF0F54">
      <w:pPr>
        <w:spacing w:after="120" w:line="320" w:lineRule="exact"/>
        <w:jc w:val="both"/>
        <w:rPr>
          <w:rFonts w:cs="Times New Roman"/>
          <w:b/>
          <w:color w:val="000000" w:themeColor="text1"/>
          <w:lang w:val="nl-NL"/>
        </w:rPr>
      </w:pPr>
      <w:r w:rsidRPr="00DF1A74">
        <w:rPr>
          <w:rFonts w:cs="Times New Roman"/>
          <w:b/>
          <w:color w:val="000000" w:themeColor="text1"/>
          <w:lang w:val="nl-NL"/>
        </w:rPr>
        <w:tab/>
        <w:t>3. Về công tác Dân tộc và Tôn giáo</w:t>
      </w:r>
    </w:p>
    <w:p w:rsidR="00F57CB1" w:rsidRPr="00DF1A74" w:rsidRDefault="00F57CB1" w:rsidP="00AF0F54">
      <w:pPr>
        <w:spacing w:after="120" w:line="320" w:lineRule="exact"/>
        <w:ind w:firstLine="720"/>
        <w:jc w:val="both"/>
        <w:rPr>
          <w:rFonts w:cs="Times New Roman"/>
          <w:color w:val="000000" w:themeColor="text1"/>
          <w:lang w:val="nl-NL"/>
        </w:rPr>
      </w:pPr>
      <w:r w:rsidRPr="00DF1A74">
        <w:rPr>
          <w:rFonts w:cs="Times New Roman"/>
          <w:color w:val="000000" w:themeColor="text1"/>
          <w:lang w:val="nl-NL"/>
        </w:rPr>
        <w:t xml:space="preserve">Công tác kiểm tra, nắm tình hình vùng đồng bào dân tộc đã được thực hiện thường xuyên; các chế độ chính sách đối với đồng bào dân tộc được quan tâm thực hiện đầy đủ. </w:t>
      </w:r>
      <w:r w:rsidR="00372BB4" w:rsidRPr="00DF1A74">
        <w:rPr>
          <w:rFonts w:cs="Times New Roman"/>
          <w:color w:val="000000" w:themeColor="text1"/>
          <w:lang w:val="nl-NL"/>
        </w:rPr>
        <w:t>Triển khai thực hiện thăm hỏi người có uy tín trong đồng bào dân tộc thiểu số trong dịp Tết Nguyên Đán</w:t>
      </w:r>
      <w:r w:rsidR="00B160D5" w:rsidRPr="00DF1A74">
        <w:rPr>
          <w:rFonts w:cs="Times New Roman"/>
          <w:color w:val="000000" w:themeColor="text1"/>
          <w:lang w:val="nl-NL"/>
        </w:rPr>
        <w:t xml:space="preserve">. </w:t>
      </w:r>
      <w:r w:rsidR="00372BB4" w:rsidRPr="00DF1A74">
        <w:rPr>
          <w:rFonts w:cs="Times New Roman"/>
          <w:color w:val="000000" w:themeColor="text1"/>
          <w:lang w:val="nl-NL"/>
        </w:rPr>
        <w:t>Chỉ đạo các cơ quan, đơn vị được giao nhiệm vụ thực hiện các dự án thành phần thuộc Chương trình MTQG phát triển kinh tế - xã hội vùng đồng bào dân tộc thiểu số và miền núi bám sát Kế hoạch, các văn bản hướng dẫn thực hiện Chương trình để tổ chức triển khai thực hiện có hiệu quả nguồn vốn được giao năm 2023. C</w:t>
      </w:r>
      <w:r w:rsidRPr="00DF1A74">
        <w:rPr>
          <w:rFonts w:cs="Times New Roman"/>
          <w:color w:val="000000" w:themeColor="text1"/>
          <w:lang w:val="nl-NL"/>
        </w:rPr>
        <w:t>ông tác tuyên truyền chủ trương của Đảng, chính sách pháp luật của Nhà nước đến đồng bào</w:t>
      </w:r>
      <w:r w:rsidR="00372BB4" w:rsidRPr="00DF1A74">
        <w:rPr>
          <w:rFonts w:cs="Times New Roman"/>
          <w:color w:val="000000" w:themeColor="text1"/>
          <w:lang w:val="nl-NL"/>
        </w:rPr>
        <w:t xml:space="preserve"> được quan tâm thực hiện đảm bảo quy định</w:t>
      </w:r>
      <w:r w:rsidRPr="00DF1A74">
        <w:rPr>
          <w:rFonts w:cs="Times New Roman"/>
          <w:color w:val="000000" w:themeColor="text1"/>
          <w:lang w:val="nl-NL"/>
        </w:rPr>
        <w:t xml:space="preserve">. </w:t>
      </w:r>
      <w:r w:rsidR="00B160D5" w:rsidRPr="00DF1A74">
        <w:rPr>
          <w:rFonts w:cs="Times New Roman"/>
          <w:color w:val="000000" w:themeColor="text1"/>
          <w:lang w:val="nl-NL"/>
        </w:rPr>
        <w:t>Đến nay t</w:t>
      </w:r>
      <w:r w:rsidR="00372BB4" w:rsidRPr="00DF1A74">
        <w:rPr>
          <w:rFonts w:cs="Times New Roman"/>
          <w:color w:val="000000" w:themeColor="text1"/>
          <w:lang w:val="nl-NL"/>
        </w:rPr>
        <w:t>ình</w:t>
      </w:r>
      <w:r w:rsidRPr="00DF1A74">
        <w:rPr>
          <w:rFonts w:cs="Times New Roman"/>
          <w:color w:val="000000" w:themeColor="text1"/>
          <w:lang w:val="nl-NL"/>
        </w:rPr>
        <w:t xml:space="preserve"> hình tôn giáo trên địa bàn </w:t>
      </w:r>
      <w:r w:rsidRPr="00DF1A74">
        <w:rPr>
          <w:rFonts w:cs="Times New Roman"/>
          <w:color w:val="000000" w:themeColor="text1"/>
          <w:lang w:val="nl-NL"/>
        </w:rPr>
        <w:lastRenderedPageBreak/>
        <w:t>thành phố ổn định, các hoạt động tôn giáo được</w:t>
      </w:r>
      <w:r w:rsidR="00B160D5" w:rsidRPr="00DF1A74">
        <w:rPr>
          <w:rFonts w:cs="Times New Roman"/>
          <w:color w:val="000000" w:themeColor="text1"/>
          <w:lang w:val="nl-NL"/>
        </w:rPr>
        <w:t xml:space="preserve"> hoạt động</w:t>
      </w:r>
      <w:r w:rsidRPr="00DF1A74">
        <w:rPr>
          <w:rFonts w:cs="Times New Roman"/>
          <w:color w:val="000000" w:themeColor="text1"/>
          <w:lang w:val="nl-NL"/>
        </w:rPr>
        <w:t xml:space="preserve"> tuân thủ theo đúng quy định của pháp luật.</w:t>
      </w:r>
    </w:p>
    <w:p w:rsidR="00F57CB1" w:rsidRPr="00DF1A74" w:rsidRDefault="00F57CB1" w:rsidP="00AF0F54">
      <w:pPr>
        <w:spacing w:after="120" w:line="320" w:lineRule="exact"/>
        <w:ind w:firstLine="720"/>
        <w:jc w:val="both"/>
        <w:rPr>
          <w:rFonts w:cs="Times New Roman"/>
          <w:b/>
          <w:color w:val="000000" w:themeColor="text1"/>
          <w:lang w:val="nl-NL"/>
        </w:rPr>
      </w:pPr>
      <w:r w:rsidRPr="00DF1A74">
        <w:rPr>
          <w:rFonts w:cs="Times New Roman"/>
          <w:b/>
          <w:color w:val="000000" w:themeColor="text1"/>
          <w:lang w:val="nl-NL"/>
        </w:rPr>
        <w:t>4. Công tác xây dựng chính quyền, cải cách hành chính</w:t>
      </w:r>
    </w:p>
    <w:p w:rsidR="0098473A" w:rsidRPr="00DF1A74" w:rsidRDefault="00F57CB1" w:rsidP="00AF0F54">
      <w:pPr>
        <w:spacing w:after="120" w:line="320" w:lineRule="exact"/>
        <w:jc w:val="both"/>
        <w:rPr>
          <w:rFonts w:cs="Times New Roman"/>
          <w:bCs/>
          <w:color w:val="000000" w:themeColor="text1"/>
          <w:szCs w:val="28"/>
          <w:lang w:val="nl-NL"/>
        </w:rPr>
      </w:pPr>
      <w:r w:rsidRPr="00DF1A74">
        <w:rPr>
          <w:rFonts w:cs="Times New Roman"/>
          <w:b/>
          <w:color w:val="000000" w:themeColor="text1"/>
          <w:lang w:val="nl-NL"/>
        </w:rPr>
        <w:tab/>
      </w:r>
      <w:r w:rsidR="00576791" w:rsidRPr="00DF1A74">
        <w:rPr>
          <w:rFonts w:cs="Times New Roman"/>
          <w:color w:val="000000" w:themeColor="text1"/>
          <w:spacing w:val="-2"/>
          <w:lang w:val="nl-NL"/>
        </w:rPr>
        <w:t xml:space="preserve">Chỉ đạo thực hiện nghiêm túc quy định về quản lý, sử dụng cán bộ, công </w:t>
      </w:r>
      <w:r w:rsidR="00C27A3E" w:rsidRPr="00DF1A74">
        <w:rPr>
          <w:rFonts w:cs="Times New Roman"/>
          <w:color w:val="000000" w:themeColor="text1"/>
          <w:spacing w:val="-2"/>
          <w:lang w:val="nl-NL"/>
        </w:rPr>
        <w:t>chức,</w:t>
      </w:r>
      <w:r w:rsidR="00576791" w:rsidRPr="00DF1A74">
        <w:rPr>
          <w:rFonts w:cs="Times New Roman"/>
          <w:color w:val="000000" w:themeColor="text1"/>
          <w:spacing w:val="-2"/>
          <w:lang w:val="nl-NL"/>
        </w:rPr>
        <w:t xml:space="preserve"> viên chức</w:t>
      </w:r>
      <w:r w:rsidR="005B2FFC" w:rsidRPr="00DF1A74">
        <w:rPr>
          <w:rFonts w:cs="Times New Roman"/>
          <w:bCs/>
          <w:color w:val="000000" w:themeColor="text1"/>
          <w:szCs w:val="28"/>
          <w:lang w:val="nl-NL"/>
        </w:rPr>
        <w:t>.</w:t>
      </w:r>
      <w:r w:rsidR="00A76829" w:rsidRPr="00DF1A74">
        <w:rPr>
          <w:rFonts w:cs="Times New Roman"/>
          <w:bCs/>
          <w:color w:val="000000" w:themeColor="text1"/>
          <w:szCs w:val="28"/>
          <w:lang w:val="nl-NL"/>
        </w:rPr>
        <w:t xml:space="preserve"> </w:t>
      </w:r>
      <w:r w:rsidR="005B2FFC" w:rsidRPr="00DF1A74">
        <w:rPr>
          <w:rFonts w:cs="Times New Roman"/>
          <w:bCs/>
          <w:color w:val="000000" w:themeColor="text1"/>
          <w:szCs w:val="28"/>
          <w:lang w:val="nl-NL"/>
        </w:rPr>
        <w:t>B</w:t>
      </w:r>
      <w:r w:rsidR="0098473A" w:rsidRPr="00DF1A74">
        <w:rPr>
          <w:rFonts w:cs="Times New Roman"/>
          <w:bCs/>
          <w:color w:val="000000" w:themeColor="text1"/>
          <w:szCs w:val="28"/>
          <w:lang w:val="nl-NL"/>
        </w:rPr>
        <w:t>an hành kế hoạch chuyển đổi vị trí công tác</w:t>
      </w:r>
      <w:r w:rsidR="00576791" w:rsidRPr="00DF1A74">
        <w:rPr>
          <w:rFonts w:cs="Times New Roman"/>
          <w:bCs/>
          <w:color w:val="000000" w:themeColor="text1"/>
          <w:szCs w:val="28"/>
          <w:lang w:val="nl-NL"/>
        </w:rPr>
        <w:t xml:space="preserve"> theo Nghị định 59/2019/NĐ-CP năm 2023</w:t>
      </w:r>
      <w:r w:rsidR="0098473A" w:rsidRPr="00DF1A74">
        <w:rPr>
          <w:rFonts w:cs="Times New Roman"/>
          <w:bCs/>
          <w:color w:val="000000" w:themeColor="text1"/>
          <w:szCs w:val="28"/>
          <w:lang w:val="nl-NL"/>
        </w:rPr>
        <w:t xml:space="preserve">, </w:t>
      </w:r>
      <w:r w:rsidR="00576791" w:rsidRPr="00DF1A74">
        <w:rPr>
          <w:rFonts w:cs="Times New Roman"/>
          <w:bCs/>
          <w:color w:val="000000" w:themeColor="text1"/>
          <w:szCs w:val="28"/>
          <w:lang w:val="nl-NL"/>
        </w:rPr>
        <w:t xml:space="preserve">đến nay </w:t>
      </w:r>
      <w:r w:rsidR="0098473A" w:rsidRPr="00DF1A74">
        <w:rPr>
          <w:rFonts w:cs="Times New Roman"/>
          <w:bCs/>
          <w:color w:val="000000" w:themeColor="text1"/>
          <w:szCs w:val="28"/>
          <w:lang w:val="nl-NL"/>
        </w:rPr>
        <w:t xml:space="preserve">đã thực hiện chuyển đổi vị trí công tác </w:t>
      </w:r>
      <w:r w:rsidR="00576791" w:rsidRPr="00DF1A74">
        <w:rPr>
          <w:rFonts w:cs="Times New Roman"/>
          <w:bCs/>
          <w:color w:val="000000" w:themeColor="text1"/>
          <w:szCs w:val="28"/>
          <w:lang w:val="nl-NL"/>
        </w:rPr>
        <w:t xml:space="preserve">đối với </w:t>
      </w:r>
      <w:r w:rsidR="0098473A" w:rsidRPr="00DF1A74">
        <w:rPr>
          <w:rFonts w:cs="Times New Roman"/>
          <w:bCs/>
          <w:color w:val="000000" w:themeColor="text1"/>
          <w:szCs w:val="28"/>
          <w:lang w:val="nl-NL"/>
        </w:rPr>
        <w:t xml:space="preserve">09 người </w:t>
      </w:r>
      <w:r w:rsidR="0098473A" w:rsidRPr="00DF1A74">
        <w:rPr>
          <w:rFonts w:cs="Times New Roman"/>
          <w:bCs/>
          <w:i/>
          <w:color w:val="000000" w:themeColor="text1"/>
          <w:szCs w:val="28"/>
          <w:lang w:val="nl-NL"/>
        </w:rPr>
        <w:t>(02 viên chức, 07 công chức cấp xã)</w:t>
      </w:r>
      <w:r w:rsidR="005B2FFC" w:rsidRPr="00DF1A74">
        <w:rPr>
          <w:rFonts w:cs="Times New Roman"/>
          <w:bCs/>
          <w:i/>
          <w:color w:val="000000" w:themeColor="text1"/>
          <w:szCs w:val="28"/>
          <w:lang w:val="nl-NL"/>
        </w:rPr>
        <w:t xml:space="preserve">. </w:t>
      </w:r>
      <w:r w:rsidR="00C27A3E" w:rsidRPr="00DF1A74">
        <w:rPr>
          <w:rFonts w:cs="Times New Roman"/>
          <w:bCs/>
          <w:color w:val="000000" w:themeColor="text1"/>
          <w:szCs w:val="28"/>
          <w:lang w:val="nl-NL"/>
        </w:rPr>
        <w:t>Thực hiện bổ nhiệm, bổ nhiệm lại, luân chuyển công tác, các chế độ, chính sách đối với cán bộ, CCVC theo quy định</w:t>
      </w:r>
      <w:r w:rsidR="00C27A3E" w:rsidRPr="00DF1A74">
        <w:rPr>
          <w:rStyle w:val="FootnoteReference"/>
          <w:rFonts w:cs="Times New Roman"/>
          <w:bCs/>
          <w:color w:val="000000" w:themeColor="text1"/>
          <w:szCs w:val="28"/>
          <w:lang w:val="nl-NL"/>
        </w:rPr>
        <w:footnoteReference w:id="7"/>
      </w:r>
      <w:r w:rsidR="00C27A3E" w:rsidRPr="00DF1A74">
        <w:rPr>
          <w:rFonts w:cs="Times New Roman"/>
          <w:bCs/>
          <w:color w:val="000000" w:themeColor="text1"/>
          <w:szCs w:val="28"/>
          <w:lang w:val="nl-NL"/>
        </w:rPr>
        <w:t>.</w:t>
      </w:r>
    </w:p>
    <w:p w:rsidR="00F57CB1" w:rsidRPr="00DF1A74" w:rsidRDefault="00825AD6" w:rsidP="00AF0F54">
      <w:pPr>
        <w:spacing w:after="120" w:line="320" w:lineRule="exact"/>
        <w:ind w:firstLine="720"/>
        <w:jc w:val="both"/>
        <w:rPr>
          <w:rFonts w:cs="Times New Roman"/>
          <w:bCs/>
          <w:color w:val="000000" w:themeColor="text1"/>
          <w:szCs w:val="28"/>
          <w:lang w:val="nl-NL"/>
        </w:rPr>
      </w:pPr>
      <w:r w:rsidRPr="00DF1A74">
        <w:rPr>
          <w:rFonts w:cs="Times New Roman"/>
          <w:bCs/>
          <w:color w:val="000000" w:themeColor="text1"/>
          <w:szCs w:val="28"/>
          <w:lang w:val="nl-NL"/>
        </w:rPr>
        <w:t>Nhiệm vụ cải cách hành chính được chỉ đạo thường xuyên. Đã b</w:t>
      </w:r>
      <w:r w:rsidR="00F57CB1" w:rsidRPr="00DF1A74">
        <w:rPr>
          <w:rFonts w:cs="Times New Roman"/>
          <w:bCs/>
          <w:color w:val="000000" w:themeColor="text1"/>
          <w:szCs w:val="28"/>
          <w:lang w:val="nl-NL"/>
        </w:rPr>
        <w:t>an hành quy chế làm việc của hội đồng thẩm định và tổ giúp việc Hội đồng thẩm định chỉ số cải cách hành chính thành phố Lai Châu, bộ chỉ số CCHC đối với xã, phường trên địa bàn thành phố</w:t>
      </w:r>
      <w:r w:rsidR="003A1C5C" w:rsidRPr="00DF1A74">
        <w:rPr>
          <w:rFonts w:cs="Times New Roman"/>
          <w:bCs/>
          <w:color w:val="000000" w:themeColor="text1"/>
          <w:szCs w:val="28"/>
          <w:lang w:val="nl-NL"/>
        </w:rPr>
        <w:t xml:space="preserve">. </w:t>
      </w:r>
      <w:r w:rsidR="00F57CB1" w:rsidRPr="00DF1A74">
        <w:rPr>
          <w:rFonts w:cs="Times New Roman"/>
          <w:bCs/>
          <w:color w:val="000000" w:themeColor="text1"/>
          <w:szCs w:val="28"/>
          <w:lang w:val="nl-NL"/>
        </w:rPr>
        <w:t>Chỉ đạo triển khai tự đánh giá, xếp loại kết quả thực hiện công tác cải cách hành chính năm 2022.</w:t>
      </w:r>
    </w:p>
    <w:p w:rsidR="00F57CB1" w:rsidRPr="00DF1A74" w:rsidRDefault="00853B8F" w:rsidP="00825AD6">
      <w:pPr>
        <w:spacing w:after="120" w:line="320" w:lineRule="exact"/>
        <w:ind w:firstLine="720"/>
        <w:jc w:val="both"/>
        <w:rPr>
          <w:rFonts w:cs="Times New Roman"/>
          <w:bCs/>
          <w:color w:val="000000" w:themeColor="text1"/>
          <w:szCs w:val="28"/>
          <w:lang w:val="nl-NL"/>
        </w:rPr>
      </w:pPr>
      <w:r w:rsidRPr="00DF1A74">
        <w:rPr>
          <w:rFonts w:cs="Times New Roman"/>
          <w:bCs/>
          <w:color w:val="000000" w:themeColor="text1"/>
          <w:szCs w:val="28"/>
          <w:lang w:val="nl-NL"/>
        </w:rPr>
        <w:t>Chỉ đạo thực hiện làm tốt công tác thi đua khen thưởng năm 2022; họp bình xét và ban hành quyết định công nhận danh hiệu thi đua, hình thức khen thưởng hoàn thành nhiệm vụ năm 2022</w:t>
      </w:r>
      <w:r w:rsidR="00665B60" w:rsidRPr="00DF1A74">
        <w:rPr>
          <w:rFonts w:cs="Times New Roman"/>
          <w:bCs/>
          <w:color w:val="000000" w:themeColor="text1"/>
          <w:szCs w:val="28"/>
          <w:lang w:val="nl-NL"/>
        </w:rPr>
        <w:t xml:space="preserve"> cho các tập thể và cá nhân</w:t>
      </w:r>
      <w:r w:rsidR="00825AD6" w:rsidRPr="00DF1A74">
        <w:rPr>
          <w:rFonts w:cs="Times New Roman"/>
          <w:bCs/>
          <w:color w:val="000000" w:themeColor="text1"/>
          <w:szCs w:val="28"/>
          <w:lang w:val="nl-NL"/>
        </w:rPr>
        <w:t xml:space="preserve"> theo quy định</w:t>
      </w:r>
      <w:r w:rsidR="00665B60" w:rsidRPr="00DF1A74">
        <w:rPr>
          <w:rStyle w:val="FootnoteReference"/>
          <w:rFonts w:cs="Times New Roman"/>
          <w:bCs/>
          <w:color w:val="000000" w:themeColor="text1"/>
          <w:szCs w:val="28"/>
          <w:lang w:val="nl-NL"/>
        </w:rPr>
        <w:footnoteReference w:id="8"/>
      </w:r>
      <w:r w:rsidR="00665B60" w:rsidRPr="00DF1A74">
        <w:rPr>
          <w:rFonts w:cs="Times New Roman"/>
          <w:bCs/>
          <w:color w:val="000000" w:themeColor="text1"/>
          <w:szCs w:val="28"/>
          <w:lang w:val="nl-NL"/>
        </w:rPr>
        <w:t>.</w:t>
      </w:r>
      <w:r w:rsidR="00825AD6" w:rsidRPr="00DF1A74">
        <w:rPr>
          <w:rFonts w:cs="Times New Roman"/>
          <w:bCs/>
          <w:color w:val="000000" w:themeColor="text1"/>
          <w:szCs w:val="28"/>
          <w:lang w:val="nl-NL"/>
        </w:rPr>
        <w:t xml:space="preserve"> Công tác đào tạo, bồi dưỡng cán bộ, công chức, viên chức được quan tâm và chỉ đạo thường xuyên</w:t>
      </w:r>
      <w:r w:rsidR="00702DA4" w:rsidRPr="00DF1A74">
        <w:rPr>
          <w:rStyle w:val="FootnoteReference"/>
          <w:rFonts w:cs="Times New Roman"/>
          <w:bCs/>
          <w:color w:val="000000" w:themeColor="text1"/>
          <w:szCs w:val="28"/>
          <w:lang w:val="nl-NL"/>
        </w:rPr>
        <w:footnoteReference w:id="9"/>
      </w:r>
      <w:r w:rsidR="00F57CB1" w:rsidRPr="00DF1A74">
        <w:rPr>
          <w:rFonts w:cs="Times New Roman"/>
          <w:bCs/>
          <w:color w:val="000000" w:themeColor="text1"/>
          <w:szCs w:val="28"/>
          <w:lang w:val="nl-NL"/>
        </w:rPr>
        <w:t>. Ban hành kế hoạch mở các lớp bồi dưỡng kiến thức dân tộc thực hiện Tiểu dự án 2 thuộc Dự án 5 của chương trình mục tiêu quốc gia phát triển kinh tế - xã hội vùng đồng bào dân tộc thiểu số và miền núi.</w:t>
      </w:r>
    </w:p>
    <w:p w:rsidR="00F57CB1" w:rsidRPr="00DF1A74" w:rsidRDefault="00F57CB1" w:rsidP="00AF0F54">
      <w:pPr>
        <w:spacing w:after="120" w:line="320" w:lineRule="exact"/>
        <w:ind w:firstLine="720"/>
        <w:jc w:val="both"/>
        <w:rPr>
          <w:rFonts w:cs="Times New Roman"/>
          <w:b/>
          <w:color w:val="000000" w:themeColor="text1"/>
          <w:lang w:val="nl-NL"/>
        </w:rPr>
      </w:pPr>
      <w:r w:rsidRPr="00DF1A74">
        <w:rPr>
          <w:rFonts w:cs="Times New Roman"/>
          <w:b/>
          <w:color w:val="000000" w:themeColor="text1"/>
          <w:lang w:val="nl-NL"/>
        </w:rPr>
        <w:t>5. Quân sự, quốc phòng - An ninh trật tự</w:t>
      </w:r>
      <w:r w:rsidR="008769CE" w:rsidRPr="00DF1A74">
        <w:rPr>
          <w:rFonts w:cs="Times New Roman"/>
          <w:b/>
          <w:color w:val="000000" w:themeColor="text1"/>
          <w:lang w:val="nl-NL"/>
        </w:rPr>
        <w:t>; công tác đối ngoại</w:t>
      </w:r>
    </w:p>
    <w:p w:rsidR="00E665AF" w:rsidRPr="00DF1A74" w:rsidRDefault="00F57CB1" w:rsidP="00AF0F54">
      <w:pPr>
        <w:spacing w:after="120" w:line="320" w:lineRule="exact"/>
        <w:jc w:val="both"/>
        <w:rPr>
          <w:rFonts w:cs="Times New Roman"/>
          <w:color w:val="000000" w:themeColor="text1"/>
          <w:szCs w:val="28"/>
          <w:lang w:val="nl-NL"/>
        </w:rPr>
      </w:pPr>
      <w:r w:rsidRPr="00DF1A74">
        <w:rPr>
          <w:rFonts w:cs="Times New Roman"/>
          <w:b/>
          <w:color w:val="000000" w:themeColor="text1"/>
          <w:lang w:val="nl-NL"/>
        </w:rPr>
        <w:tab/>
      </w:r>
      <w:r w:rsidRPr="00DF1A74">
        <w:rPr>
          <w:rFonts w:cs="Times New Roman"/>
          <w:color w:val="000000" w:themeColor="text1"/>
          <w:lang w:val="nl-NL"/>
        </w:rPr>
        <w:t>Chỉ đạo và thực hiện duy trì nghiêm chế độ trực sẵn sàng chiến đấu, tổ chức tuần tra, canh gác bảo đảm an toàn đơn vị. Tổ chức thành công Lễ Giao nhận quân năm 2023 trên địa bàn thành phố, gọi 45 công dân lên đường nhập ngũ và thực hiện nghĩa vụ công an nhân dân.</w:t>
      </w:r>
      <w:r w:rsidR="00E665AF" w:rsidRPr="00DF1A74">
        <w:rPr>
          <w:rFonts w:cs="Times New Roman"/>
          <w:color w:val="000000" w:themeColor="text1"/>
          <w:szCs w:val="28"/>
          <w:lang w:val="nl-NL"/>
        </w:rPr>
        <w:t xml:space="preserve"> Chỉ đạo các xã phường và đơn vị tự </w:t>
      </w:r>
      <w:r w:rsidR="006263A1" w:rsidRPr="00DF1A74">
        <w:rPr>
          <w:rFonts w:cs="Times New Roman"/>
          <w:color w:val="000000" w:themeColor="text1"/>
          <w:szCs w:val="28"/>
          <w:lang w:val="nl-NL"/>
        </w:rPr>
        <w:t xml:space="preserve">vệ </w:t>
      </w:r>
      <w:r w:rsidR="00E665AF" w:rsidRPr="00DF1A74">
        <w:rPr>
          <w:rFonts w:cs="Times New Roman"/>
          <w:color w:val="000000" w:themeColor="text1"/>
          <w:szCs w:val="28"/>
          <w:lang w:val="nl-NL"/>
        </w:rPr>
        <w:t>lập kế hoạch công tác dân quân, kế hoạch huấn Dân quân, tự vệ năm 2023.</w:t>
      </w:r>
      <w:r w:rsidR="00D67ED1" w:rsidRPr="00DF1A74">
        <w:rPr>
          <w:rFonts w:cs="Times New Roman"/>
          <w:color w:val="000000" w:themeColor="text1"/>
          <w:szCs w:val="28"/>
          <w:lang w:val="nl-NL"/>
        </w:rPr>
        <w:t xml:space="preserve"> Chỉ đạo tổ chức </w:t>
      </w:r>
      <w:r w:rsidR="008C47C6" w:rsidRPr="00DF1A74">
        <w:rPr>
          <w:rFonts w:cs="Times New Roman"/>
          <w:color w:val="000000" w:themeColor="text1"/>
          <w:szCs w:val="28"/>
          <w:lang w:val="nl-NL"/>
        </w:rPr>
        <w:t xml:space="preserve">thành công </w:t>
      </w:r>
      <w:r w:rsidR="00D67ED1" w:rsidRPr="00DF1A74">
        <w:rPr>
          <w:rFonts w:cs="Times New Roman"/>
          <w:color w:val="000000" w:themeColor="text1"/>
          <w:szCs w:val="28"/>
          <w:lang w:val="nl-NL"/>
        </w:rPr>
        <w:t>hội thi cán bộ giảng dạy chính trị giỏi</w:t>
      </w:r>
      <w:r w:rsidR="008C47C6" w:rsidRPr="00DF1A74">
        <w:rPr>
          <w:rFonts w:cs="Times New Roman"/>
          <w:color w:val="000000" w:themeColor="text1"/>
          <w:szCs w:val="28"/>
          <w:lang w:val="nl-NL"/>
        </w:rPr>
        <w:t xml:space="preserve"> trong lực lượng vũ trang năm 2023 theo Kế hoạch của Bộ chỉ huy quân sự tỉnh.</w:t>
      </w:r>
    </w:p>
    <w:p w:rsidR="000D0727" w:rsidRPr="00DF1A74" w:rsidRDefault="00F57CB1" w:rsidP="00AF0F54">
      <w:pPr>
        <w:spacing w:after="120" w:line="320" w:lineRule="exact"/>
        <w:ind w:firstLine="720"/>
        <w:jc w:val="both"/>
        <w:rPr>
          <w:rFonts w:cs="Times New Roman"/>
          <w:color w:val="000000" w:themeColor="text1"/>
          <w:lang w:val="nl-NL"/>
        </w:rPr>
      </w:pPr>
      <w:r w:rsidRPr="00DF1A74">
        <w:rPr>
          <w:rFonts w:cs="Times New Roman"/>
          <w:color w:val="000000" w:themeColor="text1"/>
          <w:lang w:val="nl-NL"/>
        </w:rPr>
        <w:t>Công tác nắm tình hình an ninh chính trị, trật tự, an toàn xã hội trên địa bàn</w:t>
      </w:r>
      <w:r w:rsidR="00416B2C" w:rsidRPr="00DF1A74">
        <w:rPr>
          <w:rFonts w:cs="Times New Roman"/>
          <w:color w:val="000000" w:themeColor="text1"/>
          <w:lang w:val="nl-NL"/>
        </w:rPr>
        <w:t xml:space="preserve"> thành phố, xử lý tốt các tình huống xảy ra, không để bị động, bất ngờ. Lực lượng Công an thực hiện tốt các biện pháp phòng ngừa, đấu tranh và đẩy mạnh công tác tấn công, trấn áp các loại tội phạm, tệ nạn xã hội trên địa bàn</w:t>
      </w:r>
      <w:r w:rsidRPr="00DF1A74">
        <w:rPr>
          <w:rStyle w:val="FootnoteReference"/>
          <w:rFonts w:cs="Times New Roman"/>
          <w:color w:val="000000" w:themeColor="text1"/>
          <w:lang w:val="nl-NL"/>
        </w:rPr>
        <w:footnoteReference w:id="10"/>
      </w:r>
      <w:r w:rsidR="000A0AE3" w:rsidRPr="00DF1A74">
        <w:rPr>
          <w:rFonts w:cs="Times New Roman"/>
          <w:color w:val="000000" w:themeColor="text1"/>
          <w:lang w:val="nl-NL"/>
        </w:rPr>
        <w:t xml:space="preserve">. </w:t>
      </w:r>
    </w:p>
    <w:p w:rsidR="00C63FA5" w:rsidRPr="00DF1A74" w:rsidRDefault="000D0727" w:rsidP="00AF0F54">
      <w:pPr>
        <w:spacing w:after="120" w:line="320" w:lineRule="exact"/>
        <w:ind w:firstLine="720"/>
        <w:jc w:val="both"/>
        <w:rPr>
          <w:rFonts w:cs="Times New Roman"/>
          <w:color w:val="000000" w:themeColor="text1"/>
        </w:rPr>
      </w:pPr>
      <w:r w:rsidRPr="00DF1A74">
        <w:rPr>
          <w:rFonts w:cs="Times New Roman"/>
          <w:color w:val="000000" w:themeColor="text1"/>
          <w:lang w:val="nl-NL"/>
        </w:rPr>
        <w:lastRenderedPageBreak/>
        <w:t>Tiếp tục t</w:t>
      </w:r>
      <w:r w:rsidR="000A0AE3" w:rsidRPr="00DF1A74">
        <w:rPr>
          <w:rFonts w:cs="Times New Roman"/>
          <w:color w:val="000000" w:themeColor="text1"/>
          <w:lang w:val="nl-NL"/>
        </w:rPr>
        <w:t>hực hiện hiệu quả công tác quản lý cư trú và cấp căn cước công dân, phòng cháy chữ</w:t>
      </w:r>
      <w:r w:rsidRPr="00DF1A74">
        <w:rPr>
          <w:rFonts w:cs="Times New Roman"/>
          <w:color w:val="000000" w:themeColor="text1"/>
          <w:lang w:val="nl-NL"/>
        </w:rPr>
        <w:t>a cháy. Tăng cường nắm người, nắm hộ, tiếp nhận và giải quyết thủ tục hành chính về dân cư đảm bảo quy định</w:t>
      </w:r>
      <w:r w:rsidR="002001F8" w:rsidRPr="00DF1A74">
        <w:rPr>
          <w:rFonts w:cs="Times New Roman"/>
          <w:color w:val="000000" w:themeColor="text1"/>
          <w:lang w:val="nl-NL"/>
        </w:rPr>
        <w:t xml:space="preserve">. </w:t>
      </w:r>
      <w:r w:rsidR="007B23CC" w:rsidRPr="00DF1A74">
        <w:rPr>
          <w:rFonts w:cs="Times New Roman"/>
          <w:color w:val="000000" w:themeColor="text1"/>
        </w:rPr>
        <w:t>Triển khai thực hiện có hiệu quả công tác xây dựng phong trào toàn dân bảo vệ an ninh tổ quốc</w:t>
      </w:r>
      <w:r w:rsidR="00381AA2" w:rsidRPr="00DF1A74">
        <w:rPr>
          <w:rStyle w:val="FootnoteReference"/>
          <w:rFonts w:cs="Times New Roman"/>
          <w:color w:val="000000" w:themeColor="text1"/>
        </w:rPr>
        <w:footnoteReference w:id="11"/>
      </w:r>
      <w:r w:rsidR="00381AA2" w:rsidRPr="00DF1A74">
        <w:rPr>
          <w:rFonts w:cs="Times New Roman"/>
          <w:color w:val="000000" w:themeColor="text1"/>
        </w:rPr>
        <w:t>.</w:t>
      </w:r>
    </w:p>
    <w:p w:rsidR="008769CE" w:rsidRPr="00DF1A74" w:rsidRDefault="008769CE" w:rsidP="00AF0F54">
      <w:pPr>
        <w:spacing w:after="120" w:line="320" w:lineRule="exact"/>
        <w:ind w:firstLine="720"/>
        <w:jc w:val="both"/>
        <w:rPr>
          <w:rFonts w:cs="Times New Roman"/>
          <w:color w:val="000000" w:themeColor="text1"/>
          <w:lang w:val="nl-NL"/>
        </w:rPr>
      </w:pPr>
      <w:r w:rsidRPr="00DF1A74">
        <w:rPr>
          <w:rFonts w:cs="Times New Roman"/>
          <w:color w:val="000000" w:themeColor="text1"/>
        </w:rPr>
        <w:t xml:space="preserve">Quan hệ đối ngoại, hợp tác hữu nghị giữa thành phố Lai Châu với huyện Mường Xay nước CHDCND Lào tiếp tục được củng cố và tăng cường. </w:t>
      </w:r>
      <w:r w:rsidR="00C52686" w:rsidRPr="00DF1A74">
        <w:rPr>
          <w:rFonts w:cs="Times New Roman"/>
          <w:color w:val="000000" w:themeColor="text1"/>
        </w:rPr>
        <w:t>Tiếp tục duy trì hoạt động kết nghĩa với các địa phương theo quy định.</w:t>
      </w:r>
    </w:p>
    <w:p w:rsidR="00F57CB1" w:rsidRPr="00DF1A74" w:rsidRDefault="00F57CB1" w:rsidP="00AF0F54">
      <w:pPr>
        <w:spacing w:after="120" w:line="320" w:lineRule="exact"/>
        <w:ind w:firstLine="720"/>
        <w:jc w:val="both"/>
        <w:rPr>
          <w:rFonts w:cs="Times New Roman"/>
          <w:color w:val="000000" w:themeColor="text1"/>
          <w:szCs w:val="28"/>
          <w:lang w:val="nl-NL"/>
        </w:rPr>
      </w:pPr>
      <w:r w:rsidRPr="00DF1A74">
        <w:rPr>
          <w:rFonts w:cs="Times New Roman"/>
          <w:b/>
          <w:color w:val="000000" w:themeColor="text1"/>
          <w:lang w:val="nl-NL"/>
        </w:rPr>
        <w:t xml:space="preserve">6. Công tác thanh tra, giải quyết đơn thư, phòng chống tham nhũng </w:t>
      </w:r>
    </w:p>
    <w:p w:rsidR="00D67ED1" w:rsidRPr="00DF1A74" w:rsidRDefault="00F57CB1" w:rsidP="00AF0F54">
      <w:pPr>
        <w:spacing w:after="120" w:line="320" w:lineRule="exact"/>
        <w:jc w:val="both"/>
        <w:rPr>
          <w:rFonts w:cs="Times New Roman"/>
          <w:color w:val="000000" w:themeColor="text1"/>
          <w:lang w:val="nl-NL"/>
        </w:rPr>
      </w:pPr>
      <w:r w:rsidRPr="00DF1A74">
        <w:rPr>
          <w:rFonts w:cs="Times New Roman"/>
          <w:b/>
          <w:color w:val="000000" w:themeColor="text1"/>
          <w:lang w:val="nl-NL"/>
        </w:rPr>
        <w:tab/>
      </w:r>
      <w:r w:rsidR="00D67ED1" w:rsidRPr="00DF1A74">
        <w:rPr>
          <w:rFonts w:cs="Times New Roman"/>
          <w:color w:val="000000" w:themeColor="text1"/>
          <w:lang w:val="nl-NL"/>
        </w:rPr>
        <w:t xml:space="preserve">Công tác </w:t>
      </w:r>
      <w:r w:rsidR="008C47C6" w:rsidRPr="00DF1A74">
        <w:rPr>
          <w:rFonts w:cs="Times New Roman"/>
          <w:color w:val="000000" w:themeColor="text1"/>
          <w:lang w:val="nl-NL"/>
        </w:rPr>
        <w:t>thanh tra, giải quyế</w:t>
      </w:r>
      <w:r w:rsidR="00FC4D3E" w:rsidRPr="00DF1A74">
        <w:rPr>
          <w:rFonts w:cs="Times New Roman"/>
          <w:color w:val="000000" w:themeColor="text1"/>
          <w:lang w:val="nl-NL"/>
        </w:rPr>
        <w:t>t đơn thư</w:t>
      </w:r>
      <w:r w:rsidR="008C47C6" w:rsidRPr="00DF1A74">
        <w:rPr>
          <w:rFonts w:cs="Times New Roman"/>
          <w:color w:val="000000" w:themeColor="text1"/>
          <w:lang w:val="nl-NL"/>
        </w:rPr>
        <w:t>, khiếu nại, tố cáo; phòng, chống tham nhũng và tiếp công dân tiếp tục được quan tâm chỉ đạo thực hiện</w:t>
      </w:r>
      <w:r w:rsidR="00FC4D3E" w:rsidRPr="00DF1A74">
        <w:rPr>
          <w:rFonts w:cs="Times New Roman"/>
          <w:color w:val="000000" w:themeColor="text1"/>
          <w:lang w:val="nl-NL"/>
        </w:rPr>
        <w:t>:</w:t>
      </w:r>
      <w:r w:rsidR="008C47C6" w:rsidRPr="00DF1A74">
        <w:rPr>
          <w:rFonts w:cs="Times New Roman"/>
          <w:color w:val="000000" w:themeColor="text1"/>
          <w:lang w:val="nl-NL"/>
        </w:rPr>
        <w:t xml:space="preserve"> Trong quý I, đã thực hiện số lượt tiếp công dân với 7 lượt = 9 người = 7 vụ việc; tổng số đơn thư tiếp nhận là 38 đơn = 38 vụ việc, số</w:t>
      </w:r>
      <w:r w:rsidR="007350A2" w:rsidRPr="00DF1A74">
        <w:rPr>
          <w:rFonts w:cs="Times New Roman"/>
          <w:color w:val="000000" w:themeColor="text1"/>
          <w:lang w:val="nl-NL"/>
        </w:rPr>
        <w:t xml:space="preserve"> đơn đã giải quyết là 25/38 đơn, số đơn đang giải quyết là 13 đơn = 13 vụ việc</w:t>
      </w:r>
      <w:r w:rsidR="007350A2" w:rsidRPr="00DF1A74">
        <w:rPr>
          <w:rStyle w:val="FootnoteReference"/>
          <w:rFonts w:cs="Times New Roman"/>
          <w:color w:val="000000" w:themeColor="text1"/>
          <w:szCs w:val="28"/>
        </w:rPr>
        <w:footnoteReference w:id="12"/>
      </w:r>
      <w:r w:rsidR="00FC4D3E" w:rsidRPr="00DF1A74">
        <w:rPr>
          <w:rFonts w:cs="Times New Roman"/>
          <w:color w:val="000000" w:themeColor="text1"/>
          <w:lang w:val="nl-NL"/>
        </w:rPr>
        <w:t xml:space="preserve">. Đã ban hành Kế hoạch về công tác phòng, chống tham nhũng, tiêu cực năm 2023; triển khai và thực hiện nghiêm các quy định về kê khai tài sản, thu nhập đối với 232/232 người thuộc diện phải kê khai; </w:t>
      </w:r>
      <w:r w:rsidR="004D5B13" w:rsidRPr="00DF1A74">
        <w:rPr>
          <w:rFonts w:cs="Times New Roman"/>
          <w:color w:val="000000" w:themeColor="text1"/>
          <w:lang w:val="nl-NL"/>
        </w:rPr>
        <w:t xml:space="preserve">chỉ đạo </w:t>
      </w:r>
      <w:r w:rsidR="00FC4D3E" w:rsidRPr="00DF1A74">
        <w:rPr>
          <w:rFonts w:cs="Times New Roman"/>
          <w:color w:val="000000" w:themeColor="text1"/>
          <w:lang w:val="nl-NL"/>
        </w:rPr>
        <w:t xml:space="preserve">thực hiện </w:t>
      </w:r>
      <w:r w:rsidR="004D5B13" w:rsidRPr="00DF1A74">
        <w:rPr>
          <w:rFonts w:cs="Times New Roman"/>
          <w:color w:val="000000" w:themeColor="text1"/>
          <w:lang w:val="nl-NL"/>
        </w:rPr>
        <w:t xml:space="preserve">nghiêm túc </w:t>
      </w:r>
      <w:r w:rsidR="00FC4D3E" w:rsidRPr="00DF1A74">
        <w:rPr>
          <w:rFonts w:cs="Times New Roman"/>
          <w:color w:val="000000" w:themeColor="text1"/>
          <w:lang w:val="nl-NL"/>
        </w:rPr>
        <w:t xml:space="preserve">chế độ công khai, minh bạch </w:t>
      </w:r>
      <w:r w:rsidR="004D5B13" w:rsidRPr="00DF1A74">
        <w:rPr>
          <w:rFonts w:cs="Times New Roman"/>
          <w:color w:val="000000" w:themeColor="text1"/>
          <w:lang w:val="nl-NL"/>
        </w:rPr>
        <w:t>về tổ chức và hoạt động trên các lĩnh vực theo đúng quy định hiện hành.</w:t>
      </w:r>
    </w:p>
    <w:p w:rsidR="006A37C5" w:rsidRPr="00DF1A74" w:rsidRDefault="004D5B13" w:rsidP="006A37C5">
      <w:pPr>
        <w:spacing w:after="120" w:line="320" w:lineRule="exact"/>
        <w:ind w:firstLine="720"/>
        <w:jc w:val="both"/>
        <w:rPr>
          <w:rFonts w:cs="Times New Roman"/>
          <w:b/>
          <w:color w:val="000000" w:themeColor="text1"/>
          <w:lang w:val="nl-NL"/>
        </w:rPr>
      </w:pPr>
      <w:r w:rsidRPr="00DF1A74">
        <w:rPr>
          <w:rFonts w:cs="Times New Roman"/>
          <w:b/>
          <w:color w:val="000000" w:themeColor="text1"/>
          <w:lang w:val="nl-NL"/>
        </w:rPr>
        <w:t>7. Công tác tư pháp</w:t>
      </w:r>
    </w:p>
    <w:p w:rsidR="00F57CB1" w:rsidRPr="00DF1A74" w:rsidRDefault="006A37C5" w:rsidP="00AF0F54">
      <w:pPr>
        <w:spacing w:after="120" w:line="320" w:lineRule="exact"/>
        <w:ind w:firstLine="720"/>
        <w:jc w:val="both"/>
        <w:rPr>
          <w:rFonts w:cs="Times New Roman"/>
          <w:color w:val="000000" w:themeColor="text1"/>
          <w:lang w:val="nl-NL"/>
        </w:rPr>
      </w:pPr>
      <w:r w:rsidRPr="00DF1A74">
        <w:rPr>
          <w:rFonts w:cs="Times New Roman"/>
          <w:color w:val="000000" w:themeColor="text1"/>
          <w:szCs w:val="28"/>
        </w:rPr>
        <w:t>Chỉ đạo t</w:t>
      </w:r>
      <w:r w:rsidR="00F57CB1" w:rsidRPr="00DF1A74">
        <w:rPr>
          <w:rFonts w:cs="Times New Roman"/>
          <w:color w:val="000000" w:themeColor="text1"/>
          <w:lang w:val="nl-NL"/>
        </w:rPr>
        <w:t>hực hiện tốt công tác</w:t>
      </w:r>
      <w:r w:rsidRPr="00DF1A74">
        <w:rPr>
          <w:rFonts w:cs="Times New Roman"/>
          <w:color w:val="000000" w:themeColor="text1"/>
          <w:lang w:val="nl-NL"/>
        </w:rPr>
        <w:t xml:space="preserve"> chứng thực, đăng ký, quản lý hộ tịch</w:t>
      </w:r>
      <w:r w:rsidRPr="00DF1A74">
        <w:rPr>
          <w:rStyle w:val="FootnoteReference"/>
          <w:rFonts w:cs="Times New Roman"/>
          <w:color w:val="000000" w:themeColor="text1"/>
          <w:lang w:val="nl-NL"/>
        </w:rPr>
        <w:footnoteReference w:id="13"/>
      </w:r>
      <w:r w:rsidR="00A22208" w:rsidRPr="00DF1A74">
        <w:rPr>
          <w:rFonts w:cs="Times New Roman"/>
          <w:color w:val="000000" w:themeColor="text1"/>
          <w:lang w:val="nl-NL"/>
        </w:rPr>
        <w:t>. Công tác heo dõi, thi hành pháp luật, quản lý thi hành pháp luật về xử phạt vi phạm hành chính được thực hiện đảm bảo đúng quy định</w:t>
      </w:r>
      <w:r w:rsidR="004107EA" w:rsidRPr="00DF1A74">
        <w:rPr>
          <w:rStyle w:val="FootnoteReference"/>
          <w:rFonts w:cs="Times New Roman"/>
          <w:color w:val="000000" w:themeColor="text1"/>
          <w:lang w:val="nl-NL"/>
        </w:rPr>
        <w:footnoteReference w:id="14"/>
      </w:r>
      <w:r w:rsidR="009C4DD8" w:rsidRPr="00DF1A74">
        <w:rPr>
          <w:rFonts w:cs="Times New Roman"/>
          <w:color w:val="000000" w:themeColor="text1"/>
          <w:lang w:val="nl-NL"/>
        </w:rPr>
        <w:t>. Chỉ đạo lập kế hoạch kiểm tra, rà soát văn bản quy phạm pháp luật năm 2023; ban hành Quyết định công bố danh mục văn bản quy phạm pháp luật do HĐND, UBND thành phố ban hành hết hiệu lực toàn bộ, hết hiệu lực một phần năm 2022</w:t>
      </w:r>
      <w:r w:rsidR="00F57CB1" w:rsidRPr="00DF1A74">
        <w:rPr>
          <w:rFonts w:cs="Times New Roman"/>
          <w:color w:val="000000" w:themeColor="text1"/>
          <w:lang w:val="nl-NL"/>
        </w:rPr>
        <w:t>.</w:t>
      </w:r>
      <w:r w:rsidR="009C4DD8" w:rsidRPr="00DF1A74">
        <w:rPr>
          <w:rFonts w:cs="Times New Roman"/>
          <w:color w:val="000000" w:themeColor="text1"/>
          <w:lang w:val="nl-NL"/>
        </w:rPr>
        <w:t xml:space="preserve"> Công tác </w:t>
      </w:r>
      <w:r w:rsidR="009C4DD8" w:rsidRPr="00DF1A74">
        <w:rPr>
          <w:rFonts w:cs="Times New Roman"/>
          <w:color w:val="000000" w:themeColor="text1"/>
          <w:lang w:val="nl-NL"/>
        </w:rPr>
        <w:lastRenderedPageBreak/>
        <w:t>tuyên truyền, phổ biến giáo dục pháp luật được quan tâm và chỉ đạo thực hiện có hiệu quả</w:t>
      </w:r>
      <w:r w:rsidR="006C666B" w:rsidRPr="00DF1A74">
        <w:rPr>
          <w:rStyle w:val="FootnoteReference"/>
          <w:rFonts w:cs="Times New Roman"/>
          <w:color w:val="000000" w:themeColor="text1"/>
          <w:lang w:val="nl-NL"/>
        </w:rPr>
        <w:footnoteReference w:id="15"/>
      </w:r>
    </w:p>
    <w:p w:rsidR="00F57CB1" w:rsidRPr="00DF1A74" w:rsidRDefault="00BB62A6" w:rsidP="00447D85">
      <w:pPr>
        <w:spacing w:after="120" w:line="340" w:lineRule="exact"/>
        <w:ind w:firstLine="720"/>
        <w:jc w:val="both"/>
        <w:rPr>
          <w:rFonts w:cs="Times New Roman"/>
          <w:b/>
          <w:color w:val="000000" w:themeColor="text1"/>
          <w:szCs w:val="28"/>
          <w:lang w:val="nl-NL"/>
        </w:rPr>
      </w:pPr>
      <w:r w:rsidRPr="00DF1A74">
        <w:rPr>
          <w:rFonts w:cs="Times New Roman"/>
          <w:b/>
          <w:color w:val="000000" w:themeColor="text1"/>
          <w:szCs w:val="28"/>
          <w:lang w:val="nl-NL"/>
        </w:rPr>
        <w:t>8</w:t>
      </w:r>
      <w:r w:rsidR="00F57CB1" w:rsidRPr="00DF1A74">
        <w:rPr>
          <w:rFonts w:cs="Times New Roman"/>
          <w:b/>
          <w:color w:val="000000" w:themeColor="text1"/>
          <w:szCs w:val="28"/>
          <w:lang w:val="nl-NL"/>
        </w:rPr>
        <w:t>. Việc triển khai thực hiện các Chương trình MTQG trên địa bàn thành phố</w:t>
      </w:r>
    </w:p>
    <w:p w:rsidR="006138FB" w:rsidRPr="00DF1A74" w:rsidRDefault="00F57CB1" w:rsidP="00447D85">
      <w:pPr>
        <w:spacing w:after="120" w:line="340" w:lineRule="exact"/>
        <w:ind w:firstLine="720"/>
        <w:jc w:val="both"/>
        <w:rPr>
          <w:rFonts w:cs="Times New Roman"/>
          <w:color w:val="000000" w:themeColor="text1"/>
          <w:lang w:val="nl-NL"/>
        </w:rPr>
      </w:pPr>
      <w:r w:rsidRPr="00DF1A74">
        <w:rPr>
          <w:rFonts w:cs="Times New Roman"/>
          <w:color w:val="000000" w:themeColor="text1"/>
          <w:lang w:val="nl-NL"/>
        </w:rPr>
        <w:t>Việc triển khai thực hiện các Chương trình mục tiêu quốc gia đã được UBND thành phố quan tâm và chỉ đạo thực hiện tích cực. Đôn đốc các cơ quan, đơn vị, chủ đầu tư đẩy nhanh tiến độ giải ngân các dự án chuyển tiếp, tổ chức đấu thầu, lựa chọn nhà thầu đối với các dự án, công trình khởi công mới</w:t>
      </w:r>
      <w:r w:rsidR="00227C63" w:rsidRPr="00DF1A74">
        <w:rPr>
          <w:rFonts w:cs="Times New Roman"/>
          <w:color w:val="000000" w:themeColor="text1"/>
          <w:lang w:val="nl-NL"/>
        </w:rPr>
        <w:t xml:space="preserve"> theo kế hoạch</w:t>
      </w:r>
      <w:r w:rsidRPr="00DF1A74">
        <w:rPr>
          <w:rFonts w:cs="Times New Roman"/>
          <w:color w:val="000000" w:themeColor="text1"/>
          <w:lang w:val="nl-NL"/>
        </w:rPr>
        <w:t xml:space="preserve">. </w:t>
      </w:r>
      <w:r w:rsidR="00227C63" w:rsidRPr="00DF1A74">
        <w:rPr>
          <w:rFonts w:cs="Times New Roman"/>
          <w:color w:val="000000" w:themeColor="text1"/>
          <w:lang w:val="nl-NL"/>
        </w:rPr>
        <w:t xml:space="preserve">Đối với nguồn vốn sự nghiệp, UBND thành phố đã thực hiện các quy trình và trình kỳ họp HĐND thành phố giao dự toán chi tiết cho các cơ quan đơn vị đảm bảo thời gian. </w:t>
      </w:r>
      <w:r w:rsidRPr="00DF1A74">
        <w:rPr>
          <w:rFonts w:cs="Times New Roman"/>
          <w:color w:val="000000" w:themeColor="text1"/>
          <w:lang w:val="nl-NL"/>
        </w:rPr>
        <w:t>Đến nay, trên cơ sở nguồn vốn đã được giao, các cơ quan, đơn vị đang tích cực triển khai thực hiện theo quy định.</w:t>
      </w:r>
    </w:p>
    <w:p w:rsidR="00036CC3" w:rsidRPr="00DF1A74" w:rsidRDefault="00036CC3" w:rsidP="00447D85">
      <w:pPr>
        <w:spacing w:after="120" w:line="340" w:lineRule="exact"/>
        <w:ind w:firstLine="720"/>
        <w:jc w:val="both"/>
        <w:rPr>
          <w:rFonts w:cs="Times New Roman"/>
          <w:b/>
          <w:color w:val="000000" w:themeColor="text1"/>
          <w:lang w:val="nl-NL"/>
        </w:rPr>
      </w:pPr>
      <w:r w:rsidRPr="00DF1A74">
        <w:rPr>
          <w:rFonts w:cs="Times New Roman"/>
          <w:b/>
          <w:color w:val="000000" w:themeColor="text1"/>
          <w:lang w:val="nl-NL"/>
        </w:rPr>
        <w:t>I</w:t>
      </w:r>
      <w:r w:rsidR="000A7127" w:rsidRPr="00DF1A74">
        <w:rPr>
          <w:rFonts w:cs="Times New Roman"/>
          <w:b/>
          <w:color w:val="000000" w:themeColor="text1"/>
          <w:lang w:val="nl-NL"/>
        </w:rPr>
        <w:t>I</w:t>
      </w:r>
      <w:r w:rsidRPr="00DF1A74">
        <w:rPr>
          <w:rFonts w:cs="Times New Roman"/>
          <w:b/>
          <w:color w:val="000000" w:themeColor="text1"/>
          <w:lang w:val="nl-NL"/>
        </w:rPr>
        <w:t xml:space="preserve">I. </w:t>
      </w:r>
      <w:r w:rsidR="00AE5531" w:rsidRPr="00DF1A74">
        <w:rPr>
          <w:rFonts w:cs="Times New Roman"/>
          <w:b/>
          <w:color w:val="000000" w:themeColor="text1"/>
          <w:lang w:val="nl-NL"/>
        </w:rPr>
        <w:t xml:space="preserve">TÌNH HÌNH </w:t>
      </w:r>
      <w:r w:rsidRPr="00DF1A74">
        <w:rPr>
          <w:rFonts w:cs="Times New Roman"/>
          <w:b/>
          <w:color w:val="000000" w:themeColor="text1"/>
          <w:lang w:val="nl-NL"/>
        </w:rPr>
        <w:t>TRIỂN KHAI THỰC HIỆN 02 CHƯƠNG TRÌNH TRỌNG TÂM</w:t>
      </w:r>
    </w:p>
    <w:p w:rsidR="00AE5531" w:rsidRPr="00DF1A74" w:rsidRDefault="008E14E7" w:rsidP="00447D85">
      <w:pPr>
        <w:pStyle w:val="ListParagraph"/>
        <w:numPr>
          <w:ilvl w:val="0"/>
          <w:numId w:val="3"/>
        </w:numPr>
        <w:spacing w:after="120" w:line="340" w:lineRule="exact"/>
        <w:jc w:val="both"/>
        <w:rPr>
          <w:rFonts w:cs="Times New Roman"/>
          <w:b/>
          <w:color w:val="000000" w:themeColor="text1"/>
          <w:lang w:val="nl-NL"/>
        </w:rPr>
      </w:pPr>
      <w:r w:rsidRPr="00DF1A74">
        <w:rPr>
          <w:rFonts w:cs="Times New Roman"/>
          <w:b/>
          <w:color w:val="000000" w:themeColor="text1"/>
          <w:lang w:val="nl-NL"/>
        </w:rPr>
        <w:t>Chương trình phát triển thương mại và dịch vụ du lịch</w:t>
      </w:r>
    </w:p>
    <w:p w:rsidR="00A8763E" w:rsidRPr="00DF1A74" w:rsidRDefault="00F369E5" w:rsidP="00447D85">
      <w:pPr>
        <w:spacing w:after="120" w:line="340" w:lineRule="exact"/>
        <w:ind w:firstLine="720"/>
        <w:jc w:val="both"/>
        <w:rPr>
          <w:rFonts w:cs="Times New Roman"/>
          <w:color w:val="000000" w:themeColor="text1"/>
          <w:lang w:val="nl-NL"/>
        </w:rPr>
      </w:pPr>
      <w:r w:rsidRPr="00DF1A74">
        <w:rPr>
          <w:rFonts w:cs="Times New Roman"/>
          <w:color w:val="000000" w:themeColor="text1"/>
          <w:lang w:val="nl-NL"/>
        </w:rPr>
        <w:t xml:space="preserve">Căn cứ mục tiêu, nhiệm vụ giải pháp phát triển thương mại và dịch vụ du lịch trên địa bàn theo Nghị quyết số 01-NQ/ThU ngày 22/9/2020 của Ban chấp hành Đảng bộ thành phố về </w:t>
      </w:r>
      <w:r w:rsidR="00DB0F8E" w:rsidRPr="00DF1A74">
        <w:rPr>
          <w:rFonts w:cs="Times New Roman"/>
          <w:color w:val="000000" w:themeColor="text1"/>
          <w:lang w:val="nl-NL"/>
        </w:rPr>
        <w:t>phát triển thương mại và dịch vụ du lịch trên địa bàn thành phố Lai Châu giai đoạn 2021-2025</w:t>
      </w:r>
      <w:r w:rsidR="00D62409" w:rsidRPr="00DF1A74">
        <w:rPr>
          <w:rFonts w:cs="Times New Roman"/>
          <w:color w:val="000000" w:themeColor="text1"/>
          <w:lang w:val="nl-NL"/>
        </w:rPr>
        <w:t>,</w:t>
      </w:r>
      <w:r w:rsidR="00FB109C" w:rsidRPr="00DF1A74">
        <w:rPr>
          <w:rFonts w:cs="Times New Roman"/>
          <w:color w:val="000000" w:themeColor="text1"/>
          <w:lang w:val="nl-NL"/>
        </w:rPr>
        <w:t xml:space="preserve"> UBND thành phố đã ban hành Kế hoạch số 405/KH-UBND ngày 03/3/2023 về phát triển thương mại và dịch vụ du lịch trên địa bàn thành phố</w:t>
      </w:r>
      <w:r w:rsidR="009A6DC0" w:rsidRPr="00DF1A74">
        <w:rPr>
          <w:rFonts w:cs="Times New Roman"/>
          <w:color w:val="000000" w:themeColor="text1"/>
          <w:lang w:val="nl-NL"/>
        </w:rPr>
        <w:t xml:space="preserve"> năm 2023, qua đó giao nhiệm vụ cụ thể cho các cơ quan, đơn vị và UBND các xã phường</w:t>
      </w:r>
      <w:r w:rsidR="00413D42" w:rsidRPr="00DF1A74">
        <w:rPr>
          <w:rFonts w:cs="Times New Roman"/>
          <w:color w:val="000000" w:themeColor="text1"/>
          <w:lang w:val="nl-NL"/>
        </w:rPr>
        <w:t xml:space="preserve"> với </w:t>
      </w:r>
      <w:r w:rsidR="00B42B38" w:rsidRPr="00DF1A74">
        <w:rPr>
          <w:rFonts w:cs="Times New Roman"/>
          <w:color w:val="000000" w:themeColor="text1"/>
          <w:lang w:val="nl-NL"/>
        </w:rPr>
        <w:t>13</w:t>
      </w:r>
      <w:r w:rsidR="002B02F7" w:rsidRPr="00DF1A74">
        <w:rPr>
          <w:rFonts w:cs="Times New Roman"/>
          <w:color w:val="000000" w:themeColor="text1"/>
          <w:lang w:val="nl-NL"/>
        </w:rPr>
        <w:t xml:space="preserve"> nhóm</w:t>
      </w:r>
      <w:r w:rsidR="00413D42" w:rsidRPr="00DF1A74">
        <w:rPr>
          <w:rFonts w:cs="Times New Roman"/>
          <w:color w:val="000000" w:themeColor="text1"/>
          <w:lang w:val="nl-NL"/>
        </w:rPr>
        <w:t xml:space="preserve"> nhiệm vụ trọng</w:t>
      </w:r>
      <w:r w:rsidR="009A6DC0" w:rsidRPr="00DF1A74">
        <w:rPr>
          <w:rFonts w:cs="Times New Roman"/>
          <w:color w:val="000000" w:themeColor="text1"/>
          <w:lang w:val="nl-NL"/>
        </w:rPr>
        <w:t xml:space="preserve"> </w:t>
      </w:r>
      <w:r w:rsidR="00B42B38" w:rsidRPr="00DF1A74">
        <w:rPr>
          <w:rFonts w:cs="Times New Roman"/>
          <w:color w:val="000000" w:themeColor="text1"/>
          <w:lang w:val="nl-NL"/>
        </w:rPr>
        <w:t>tâm và 3</w:t>
      </w:r>
      <w:r w:rsidR="002B02F7" w:rsidRPr="00DF1A74">
        <w:rPr>
          <w:rFonts w:cs="Times New Roman"/>
          <w:color w:val="000000" w:themeColor="text1"/>
          <w:lang w:val="nl-NL"/>
        </w:rPr>
        <w:t>3</w:t>
      </w:r>
      <w:r w:rsidR="00B42B38" w:rsidRPr="00DF1A74">
        <w:rPr>
          <w:rFonts w:cs="Times New Roman"/>
          <w:color w:val="000000" w:themeColor="text1"/>
          <w:lang w:val="nl-NL"/>
        </w:rPr>
        <w:t xml:space="preserve"> nhiệm vụ cụ thể</w:t>
      </w:r>
      <w:r w:rsidR="00B619D4" w:rsidRPr="00DF1A74">
        <w:rPr>
          <w:rFonts w:cs="Times New Roman"/>
          <w:color w:val="000000" w:themeColor="text1"/>
          <w:lang w:val="nl-NL"/>
        </w:rPr>
        <w:t>.</w:t>
      </w:r>
      <w:r w:rsidR="00BE6441" w:rsidRPr="00DF1A74">
        <w:rPr>
          <w:rFonts w:cs="Times New Roman"/>
          <w:color w:val="000000" w:themeColor="text1"/>
          <w:lang w:val="nl-NL"/>
        </w:rPr>
        <w:t xml:space="preserve"> </w:t>
      </w:r>
      <w:r w:rsidRPr="00DF1A74">
        <w:rPr>
          <w:rFonts w:cs="Times New Roman"/>
          <w:color w:val="000000" w:themeColor="text1"/>
          <w:lang w:val="nl-NL"/>
        </w:rPr>
        <w:t>Đến nay, các cơ quan đơn vị đang tích cực triển khai thực hiện theo nội dung kế hoạch đã ban hành</w:t>
      </w:r>
      <w:r w:rsidR="00147ABA" w:rsidRPr="00DF1A74">
        <w:rPr>
          <w:rFonts w:cs="Times New Roman"/>
          <w:i/>
          <w:color w:val="000000" w:themeColor="text1"/>
          <w:lang w:val="nl-NL"/>
        </w:rPr>
        <w:t>.</w:t>
      </w:r>
    </w:p>
    <w:p w:rsidR="008E14E7" w:rsidRPr="00DF1A74" w:rsidRDefault="008E14E7" w:rsidP="00447D85">
      <w:pPr>
        <w:pStyle w:val="ListParagraph"/>
        <w:numPr>
          <w:ilvl w:val="0"/>
          <w:numId w:val="3"/>
        </w:numPr>
        <w:spacing w:after="120" w:line="340" w:lineRule="exact"/>
        <w:jc w:val="both"/>
        <w:rPr>
          <w:rFonts w:cs="Times New Roman"/>
          <w:b/>
          <w:color w:val="000000" w:themeColor="text1"/>
          <w:lang w:val="nl-NL"/>
        </w:rPr>
      </w:pPr>
      <w:r w:rsidRPr="00DF1A74">
        <w:rPr>
          <w:rFonts w:cs="Times New Roman"/>
          <w:b/>
          <w:color w:val="000000" w:themeColor="text1"/>
          <w:lang w:val="nl-NL"/>
        </w:rPr>
        <w:t>Chương trình xây dựng khu dân cư tự quản, phát triển toàn diện</w:t>
      </w:r>
    </w:p>
    <w:p w:rsidR="008B1CA3" w:rsidRPr="00DF1A74" w:rsidRDefault="00F369E5" w:rsidP="00447D85">
      <w:pPr>
        <w:spacing w:after="120" w:line="340" w:lineRule="exact"/>
        <w:ind w:firstLine="720"/>
        <w:jc w:val="both"/>
        <w:rPr>
          <w:rFonts w:cs="Times New Roman"/>
          <w:color w:val="000000" w:themeColor="text1"/>
          <w:lang w:val="nl-NL"/>
        </w:rPr>
      </w:pPr>
      <w:r w:rsidRPr="00DF1A74">
        <w:rPr>
          <w:rFonts w:cs="Times New Roman"/>
          <w:color w:val="000000" w:themeColor="text1"/>
          <w:lang w:val="nl-NL"/>
        </w:rPr>
        <w:t>Thực hiện Nghị quyết số 02-NQ/ThU ngày 22/9/2020 của Ban chấp hành Đảng bộ thành phố về xây dựng khu dân cư tự quản, phát triển toàn diện giai đoạn 2021-2025</w:t>
      </w:r>
      <w:r w:rsidR="0054652D" w:rsidRPr="00DF1A74">
        <w:rPr>
          <w:rFonts w:cs="Times New Roman"/>
          <w:color w:val="000000" w:themeColor="text1"/>
          <w:lang w:val="nl-NL"/>
        </w:rPr>
        <w:t xml:space="preserve">, </w:t>
      </w:r>
      <w:r w:rsidR="00744C18" w:rsidRPr="00DF1A74">
        <w:rPr>
          <w:rFonts w:cs="Times New Roman"/>
          <w:color w:val="000000" w:themeColor="text1"/>
          <w:lang w:val="nl-NL"/>
        </w:rPr>
        <w:t>UBND thành phố</w:t>
      </w:r>
      <w:r w:rsidR="002E3C82" w:rsidRPr="00DF1A74">
        <w:rPr>
          <w:rFonts w:cs="Times New Roman"/>
          <w:color w:val="000000" w:themeColor="text1"/>
          <w:lang w:val="nl-NL"/>
        </w:rPr>
        <w:t xml:space="preserve"> đã</w:t>
      </w:r>
      <w:r w:rsidR="008031EB" w:rsidRPr="00DF1A74">
        <w:rPr>
          <w:rFonts w:cs="Times New Roman"/>
          <w:color w:val="000000" w:themeColor="text1"/>
          <w:lang w:val="nl-NL"/>
        </w:rPr>
        <w:t xml:space="preserve"> ban hành Kế hoạch </w:t>
      </w:r>
      <w:r w:rsidR="003D7A8D" w:rsidRPr="00DF1A74">
        <w:rPr>
          <w:rFonts w:cs="Times New Roman"/>
          <w:color w:val="000000" w:themeColor="text1"/>
          <w:lang w:val="nl-NL"/>
        </w:rPr>
        <w:t xml:space="preserve">số 366/KH-UBND ngày 28/2/2023 về kế hoạch </w:t>
      </w:r>
      <w:r w:rsidR="008031EB" w:rsidRPr="00DF1A74">
        <w:rPr>
          <w:rFonts w:cs="Times New Roman"/>
          <w:color w:val="000000" w:themeColor="text1"/>
          <w:lang w:val="nl-NL"/>
        </w:rPr>
        <w:t>xây dựng tổ dân phố, bản tự quản, phát triển toàn diệ</w:t>
      </w:r>
      <w:r w:rsidR="00D8227A" w:rsidRPr="00DF1A74">
        <w:rPr>
          <w:rFonts w:cs="Times New Roman"/>
          <w:color w:val="000000" w:themeColor="text1"/>
          <w:lang w:val="nl-NL"/>
        </w:rPr>
        <w:t>n</w:t>
      </w:r>
      <w:r w:rsidR="00607BB2" w:rsidRPr="00DF1A74">
        <w:rPr>
          <w:rFonts w:cs="Times New Roman"/>
          <w:color w:val="000000" w:themeColor="text1"/>
          <w:lang w:val="nl-NL"/>
        </w:rPr>
        <w:t xml:space="preserve"> năm 2023</w:t>
      </w:r>
      <w:r w:rsidR="00D8227A" w:rsidRPr="00DF1A74">
        <w:rPr>
          <w:rFonts w:cs="Times New Roman"/>
          <w:color w:val="000000" w:themeColor="text1"/>
          <w:lang w:val="nl-NL"/>
        </w:rPr>
        <w:t>. Mục tiêu của kế hoạch là tiếp tục duy trì 17 tổ dân phố, bản đã đạt các tiêu chuẩn, tiêu chí tự quản, phát triển toàn diện trong năm 2021, 2022 và phấn đấu 09 tổ dân phố, bản đạt các tiêu chuẩn, tiêu chí tự quản, phát triển toàn diệ</w:t>
      </w:r>
      <w:r w:rsidR="00376F81" w:rsidRPr="00DF1A74">
        <w:rPr>
          <w:rFonts w:cs="Times New Roman"/>
          <w:color w:val="000000" w:themeColor="text1"/>
          <w:lang w:val="nl-NL"/>
        </w:rPr>
        <w:t>n trong năm 2023.</w:t>
      </w:r>
      <w:r w:rsidR="00376F81" w:rsidRPr="00DF1A74">
        <w:rPr>
          <w:rStyle w:val="FootnoteReference"/>
          <w:rFonts w:cs="Times New Roman"/>
          <w:color w:val="000000" w:themeColor="text1"/>
          <w:lang w:val="nl-NL"/>
        </w:rPr>
        <w:footnoteReference w:id="16"/>
      </w:r>
      <w:r w:rsidR="00DB0F8E" w:rsidRPr="00DF1A74">
        <w:rPr>
          <w:rFonts w:cs="Times New Roman"/>
          <w:color w:val="000000" w:themeColor="text1"/>
          <w:lang w:val="nl-NL"/>
        </w:rPr>
        <w:t xml:space="preserve">. </w:t>
      </w:r>
    </w:p>
    <w:p w:rsidR="00455CF7" w:rsidRPr="00DF1A74" w:rsidRDefault="00EC09DA" w:rsidP="00447D85">
      <w:pPr>
        <w:spacing w:after="120" w:line="340" w:lineRule="exact"/>
        <w:jc w:val="both"/>
        <w:rPr>
          <w:rFonts w:cs="Times New Roman"/>
          <w:b/>
          <w:color w:val="000000" w:themeColor="text1"/>
          <w:lang w:val="nl-NL"/>
        </w:rPr>
      </w:pPr>
      <w:r w:rsidRPr="00DF1A74">
        <w:rPr>
          <w:rFonts w:cs="Times New Roman"/>
          <w:color w:val="000000" w:themeColor="text1"/>
          <w:lang w:val="nl-NL"/>
        </w:rPr>
        <w:lastRenderedPageBreak/>
        <w:tab/>
      </w:r>
      <w:r w:rsidRPr="00DF1A74">
        <w:rPr>
          <w:rFonts w:cs="Times New Roman"/>
          <w:b/>
          <w:color w:val="000000" w:themeColor="text1"/>
          <w:lang w:val="nl-NL"/>
        </w:rPr>
        <w:t>I</w:t>
      </w:r>
      <w:r w:rsidR="001C24C6" w:rsidRPr="00DF1A74">
        <w:rPr>
          <w:rFonts w:cs="Times New Roman"/>
          <w:b/>
          <w:color w:val="000000" w:themeColor="text1"/>
          <w:lang w:val="nl-NL"/>
        </w:rPr>
        <w:t>V</w:t>
      </w:r>
      <w:r w:rsidRPr="00DF1A74">
        <w:rPr>
          <w:rFonts w:cs="Times New Roman"/>
          <w:b/>
          <w:color w:val="000000" w:themeColor="text1"/>
          <w:lang w:val="nl-NL"/>
        </w:rPr>
        <w:t>. ĐÁNH GIÁ CHUNG</w:t>
      </w:r>
    </w:p>
    <w:p w:rsidR="00EC09DA" w:rsidRPr="00DF1A74" w:rsidRDefault="00EC09DA" w:rsidP="00447D85">
      <w:pPr>
        <w:pStyle w:val="ListParagraph"/>
        <w:numPr>
          <w:ilvl w:val="0"/>
          <w:numId w:val="1"/>
        </w:numPr>
        <w:spacing w:after="120" w:line="340" w:lineRule="exact"/>
        <w:jc w:val="both"/>
        <w:rPr>
          <w:rFonts w:cs="Times New Roman"/>
          <w:b/>
          <w:color w:val="000000" w:themeColor="text1"/>
          <w:lang w:val="nl-NL"/>
        </w:rPr>
      </w:pPr>
      <w:r w:rsidRPr="00DF1A74">
        <w:rPr>
          <w:rFonts w:cs="Times New Roman"/>
          <w:b/>
          <w:color w:val="000000" w:themeColor="text1"/>
          <w:lang w:val="nl-NL"/>
        </w:rPr>
        <w:t>Kết quả đạt được</w:t>
      </w:r>
    </w:p>
    <w:p w:rsidR="00011D1A" w:rsidRPr="00DF1A74" w:rsidRDefault="00DB0F8E" w:rsidP="00DB0F8E">
      <w:pPr>
        <w:spacing w:after="120" w:line="340" w:lineRule="exact"/>
        <w:ind w:firstLine="720"/>
        <w:jc w:val="both"/>
        <w:rPr>
          <w:rFonts w:cs="Times New Roman"/>
          <w:color w:val="000000" w:themeColor="text1"/>
          <w:szCs w:val="28"/>
          <w:lang w:val="nl-NL"/>
        </w:rPr>
      </w:pPr>
      <w:r w:rsidRPr="00DF1A74">
        <w:rPr>
          <w:rFonts w:cs="Times New Roman"/>
          <w:color w:val="000000" w:themeColor="text1"/>
          <w:spacing w:val="-2"/>
        </w:rPr>
        <w:t xml:space="preserve">Ngay từ đầu năm, UBND thành phố dã chỉ đạo các cơ quan, đơn vị bám sát kế hoạch, chương trình công tác để chủ động tham mưu, tổ chức thực hiện nhiệm vụ. Trong quý I năm 2023, với sự cố gắng, nỗ lực của cả hệ thống chính trị, sự đồng thuận của nhân dân trên địa bàn thành phố, tình hình kinh tế - xã hội của thành phố đã đạt được một số kết quả quan trọng: </w:t>
      </w:r>
      <w:r w:rsidR="00886BCD" w:rsidRPr="00DF1A74">
        <w:rPr>
          <w:rFonts w:cs="Times New Roman"/>
          <w:color w:val="000000" w:themeColor="text1"/>
          <w:szCs w:val="28"/>
        </w:rPr>
        <w:t xml:space="preserve">Tổng mức bán lẻ hàng hóa và doanh thu dịch vụ tiêu dùng ước đạt </w:t>
      </w:r>
      <w:r w:rsidR="00F41A57" w:rsidRPr="00DF1A74">
        <w:rPr>
          <w:rFonts w:cs="Times New Roman"/>
          <w:color w:val="000000" w:themeColor="text1"/>
          <w:szCs w:val="28"/>
        </w:rPr>
        <w:t>896</w:t>
      </w:r>
      <w:r w:rsidR="00886BCD" w:rsidRPr="00DF1A74">
        <w:rPr>
          <w:rFonts w:cs="Times New Roman"/>
          <w:color w:val="000000" w:themeColor="text1"/>
          <w:szCs w:val="28"/>
        </w:rPr>
        <w:t xml:space="preserve"> tỷ đồng, đạt 24,2% kế hoạch</w:t>
      </w:r>
      <w:r w:rsidR="00E7575E" w:rsidRPr="00DF1A74">
        <w:rPr>
          <w:rFonts w:cs="Times New Roman"/>
          <w:color w:val="000000" w:themeColor="text1"/>
        </w:rPr>
        <w:t xml:space="preserve">; </w:t>
      </w:r>
      <w:r w:rsidR="00F41A57" w:rsidRPr="00DF1A74">
        <w:rPr>
          <w:rFonts w:cs="Times New Roman"/>
          <w:color w:val="000000" w:themeColor="text1"/>
        </w:rPr>
        <w:t xml:space="preserve">tổng giá giá trị SXCN và TTCN ước đạt 91,98 tỷ đồng, đạt 15,4% kế hoạch, tăng 26,8% so với cùng kỳ năm 2022; lượng khách du lịch đến địa bàn thành phố ước đạt 51.800 lượt người, đạt 34,5% kế hoạch, doanh thu ước đạt 60 tỷ đồng, đạt 30% kế hoạch; sản xuất nông nghiệp được duy trì và đảm bảo khung thời vụ, đặc biệt chỉ tiêu tổng đàn gia súc đạt </w:t>
      </w:r>
      <w:r w:rsidR="00F41A57" w:rsidRPr="00DF1A74">
        <w:rPr>
          <w:rFonts w:cs="Times New Roman"/>
          <w:color w:val="000000" w:themeColor="text1"/>
          <w:szCs w:val="28"/>
          <w:lang w:val="nl-NL"/>
        </w:rPr>
        <w:t>16.059 con, đạt 84% kế hoạch, đàn gia cầm 85.167 con, đạt 78% kế hoạch</w:t>
      </w:r>
      <w:r w:rsidR="00011D1A" w:rsidRPr="00DF1A74">
        <w:rPr>
          <w:rFonts w:cs="Times New Roman"/>
          <w:color w:val="000000" w:themeColor="text1"/>
          <w:szCs w:val="28"/>
          <w:lang w:val="nl-NL"/>
        </w:rPr>
        <w:t xml:space="preserve"> giao... </w:t>
      </w:r>
    </w:p>
    <w:p w:rsidR="007714B0" w:rsidRPr="00DF1A74" w:rsidRDefault="00011D1A" w:rsidP="00011D1A">
      <w:pPr>
        <w:spacing w:after="120" w:line="340" w:lineRule="exact"/>
        <w:ind w:firstLine="720"/>
        <w:jc w:val="both"/>
        <w:rPr>
          <w:rFonts w:cs="Times New Roman"/>
          <w:color w:val="000000" w:themeColor="text1"/>
          <w:spacing w:val="-2"/>
        </w:rPr>
      </w:pPr>
      <w:r w:rsidRPr="00DF1A74">
        <w:rPr>
          <w:rFonts w:cs="Times New Roman"/>
          <w:color w:val="000000" w:themeColor="text1"/>
          <w:spacing w:val="-2"/>
        </w:rPr>
        <w:t xml:space="preserve">Lĩnh vực văn hóa xã hội tiếp tục được quan tâm và triển khai có hiệu quả. Đã tổ chức cho nhân dân đón tết Nguyên Đán đảm bảo an toàn, vui tươi, lành mạnh. Các hoạt động văn hóa, văn nghệ, thể dục, thể thao được quan tâm thực hiện đúng mực. Đặc biệt đã đưa phố đi bộ Hoàng Diệu vào hoạt động đến </w:t>
      </w:r>
      <w:r w:rsidR="007714B0" w:rsidRPr="00DF1A74">
        <w:rPr>
          <w:rFonts w:cs="Times New Roman"/>
          <w:color w:val="000000" w:themeColor="text1"/>
          <w:spacing w:val="-2"/>
        </w:rPr>
        <w:t>nay đã tạo được sự đồng thuậ</w:t>
      </w:r>
      <w:r w:rsidR="00651294" w:rsidRPr="00DF1A74">
        <w:rPr>
          <w:rFonts w:cs="Times New Roman"/>
          <w:color w:val="000000" w:themeColor="text1"/>
          <w:spacing w:val="-2"/>
        </w:rPr>
        <w:t>n,</w:t>
      </w:r>
      <w:r w:rsidR="007714B0" w:rsidRPr="00DF1A74">
        <w:rPr>
          <w:rFonts w:cs="Times New Roman"/>
          <w:color w:val="000000" w:themeColor="text1"/>
          <w:spacing w:val="-2"/>
        </w:rPr>
        <w:t xml:space="preserve"> quan tâm của nhân dân</w:t>
      </w:r>
      <w:r w:rsidR="00C52686" w:rsidRPr="00DF1A74">
        <w:rPr>
          <w:rFonts w:cs="Times New Roman"/>
          <w:color w:val="000000" w:themeColor="text1"/>
          <w:spacing w:val="-2"/>
        </w:rPr>
        <w:t xml:space="preserve"> và thu hút nhiều du khách</w:t>
      </w:r>
      <w:r w:rsidR="007714B0" w:rsidRPr="00DF1A74">
        <w:rPr>
          <w:rFonts w:cs="Times New Roman"/>
          <w:color w:val="000000" w:themeColor="text1"/>
          <w:spacing w:val="-2"/>
        </w:rPr>
        <w:t>; hoạt động chợ đêm San Thàng không ngừng được đổi mới</w:t>
      </w:r>
      <w:r w:rsidR="00651294" w:rsidRPr="00DF1A74">
        <w:rPr>
          <w:rFonts w:cs="Times New Roman"/>
          <w:color w:val="000000" w:themeColor="text1"/>
          <w:spacing w:val="-2"/>
        </w:rPr>
        <w:t>, phong phú về nội dung</w:t>
      </w:r>
      <w:r w:rsidR="007714B0" w:rsidRPr="00DF1A74">
        <w:rPr>
          <w:rFonts w:cs="Times New Roman"/>
          <w:color w:val="000000" w:themeColor="text1"/>
          <w:spacing w:val="-2"/>
        </w:rPr>
        <w:t xml:space="preserve"> đã tạo điều kiện thúc đẩy dịch vụ du lịch của địa phương</w:t>
      </w:r>
      <w:r w:rsidR="00651294" w:rsidRPr="00DF1A74">
        <w:rPr>
          <w:rFonts w:cs="Times New Roman"/>
          <w:color w:val="000000" w:themeColor="text1"/>
          <w:spacing w:val="-2"/>
        </w:rPr>
        <w:t xml:space="preserve"> phát triển</w:t>
      </w:r>
      <w:r w:rsidR="007714B0" w:rsidRPr="00DF1A74">
        <w:rPr>
          <w:rFonts w:cs="Times New Roman"/>
          <w:color w:val="000000" w:themeColor="text1"/>
          <w:spacing w:val="-2"/>
        </w:rPr>
        <w:t>. Công tác phối hợp chuẩn bị phục vụ Giải Marathon và cự ly dài báo Tiền Phong lần thứ 64 năm 2023 tại Lai Châu được chỉ đạo thực hiện chu đáo</w:t>
      </w:r>
      <w:r w:rsidR="00651294" w:rsidRPr="00DF1A74">
        <w:rPr>
          <w:rFonts w:cs="Times New Roman"/>
          <w:color w:val="000000" w:themeColor="text1"/>
          <w:spacing w:val="-2"/>
        </w:rPr>
        <w:t>, tạo được sự đồng tình ủng hộ của nhân dân sẽ</w:t>
      </w:r>
      <w:r w:rsidR="007714B0" w:rsidRPr="00DF1A74">
        <w:rPr>
          <w:rFonts w:cs="Times New Roman"/>
          <w:color w:val="000000" w:themeColor="text1"/>
          <w:spacing w:val="-2"/>
        </w:rPr>
        <w:t xml:space="preserve"> góp phần quan trọng vào thành công của Giải.</w:t>
      </w:r>
    </w:p>
    <w:p w:rsidR="00011D1A" w:rsidRPr="00DF1A74" w:rsidRDefault="007714B0" w:rsidP="00011D1A">
      <w:pPr>
        <w:spacing w:after="120" w:line="340" w:lineRule="exact"/>
        <w:ind w:firstLine="720"/>
        <w:jc w:val="both"/>
        <w:rPr>
          <w:rFonts w:cs="Times New Roman"/>
          <w:color w:val="000000" w:themeColor="text1"/>
        </w:rPr>
      </w:pPr>
      <w:r w:rsidRPr="00DF1A74">
        <w:rPr>
          <w:rFonts w:cs="Times New Roman"/>
          <w:color w:val="000000" w:themeColor="text1"/>
          <w:spacing w:val="-2"/>
        </w:rPr>
        <w:t xml:space="preserve">Các </w:t>
      </w:r>
      <w:r w:rsidR="008769CE" w:rsidRPr="00DF1A74">
        <w:rPr>
          <w:rFonts w:cs="Times New Roman"/>
          <w:color w:val="000000" w:themeColor="text1"/>
          <w:spacing w:val="-2"/>
        </w:rPr>
        <w:t>chế độ chính sách an sinh xã hội được quan tâm, chỉ đạo thực hiện đảm bảo đúng quy định. Công tác cải cách hành chính</w:t>
      </w:r>
      <w:r w:rsidR="00011D1A" w:rsidRPr="00DF1A74">
        <w:rPr>
          <w:rFonts w:cs="Times New Roman"/>
          <w:color w:val="000000" w:themeColor="text1"/>
          <w:spacing w:val="-2"/>
        </w:rPr>
        <w:t>, thực hiện quy chế dân chủ được chú trọng; tình hình an ninh chính trị, trật tự an toàn xã hội trên địa bàn được giữ vững ổn định.</w:t>
      </w:r>
      <w:r w:rsidR="008769CE" w:rsidRPr="00DF1A74">
        <w:rPr>
          <w:rFonts w:cs="Times New Roman"/>
          <w:color w:val="000000" w:themeColor="text1"/>
          <w:spacing w:val="-2"/>
        </w:rPr>
        <w:t xml:space="preserve"> Công tác đối ngoại </w:t>
      </w:r>
      <w:r w:rsidR="00C52686" w:rsidRPr="00DF1A74">
        <w:rPr>
          <w:rFonts w:cs="Times New Roman"/>
          <w:color w:val="000000" w:themeColor="text1"/>
          <w:spacing w:val="-2"/>
        </w:rPr>
        <w:t xml:space="preserve">tiếp tục </w:t>
      </w:r>
      <w:r w:rsidR="008769CE" w:rsidRPr="00DF1A74">
        <w:rPr>
          <w:rFonts w:cs="Times New Roman"/>
          <w:color w:val="000000" w:themeColor="text1"/>
          <w:spacing w:val="-2"/>
        </w:rPr>
        <w:t xml:space="preserve">được </w:t>
      </w:r>
      <w:r w:rsidR="00C52686" w:rsidRPr="00DF1A74">
        <w:rPr>
          <w:rFonts w:cs="Times New Roman"/>
          <w:color w:val="000000" w:themeColor="text1"/>
          <w:spacing w:val="-2"/>
        </w:rPr>
        <w:t>tăng cườ</w:t>
      </w:r>
      <w:r w:rsidR="00651294" w:rsidRPr="00DF1A74">
        <w:rPr>
          <w:rFonts w:cs="Times New Roman"/>
          <w:color w:val="000000" w:themeColor="text1"/>
          <w:spacing w:val="-2"/>
        </w:rPr>
        <w:t>ng.</w:t>
      </w:r>
    </w:p>
    <w:p w:rsidR="00EC09DA" w:rsidRPr="00DF1A74" w:rsidRDefault="00EC09DA" w:rsidP="00447D85">
      <w:pPr>
        <w:pStyle w:val="ListParagraph"/>
        <w:numPr>
          <w:ilvl w:val="0"/>
          <w:numId w:val="1"/>
        </w:numPr>
        <w:spacing w:after="120" w:line="340" w:lineRule="exact"/>
        <w:jc w:val="both"/>
        <w:rPr>
          <w:rFonts w:cs="Times New Roman"/>
          <w:b/>
          <w:color w:val="000000" w:themeColor="text1"/>
          <w:lang w:val="nl-NL"/>
        </w:rPr>
      </w:pPr>
      <w:r w:rsidRPr="00DF1A74">
        <w:rPr>
          <w:rFonts w:cs="Times New Roman"/>
          <w:b/>
          <w:color w:val="000000" w:themeColor="text1"/>
          <w:lang w:val="nl-NL"/>
        </w:rPr>
        <w:t>Hạn chế</w:t>
      </w:r>
    </w:p>
    <w:p w:rsidR="008B5BD1" w:rsidRPr="00DF1A74" w:rsidRDefault="008B5BD1" w:rsidP="00284105">
      <w:pPr>
        <w:spacing w:after="120" w:line="340" w:lineRule="exact"/>
        <w:ind w:firstLine="720"/>
        <w:jc w:val="both"/>
        <w:rPr>
          <w:rFonts w:cs="Times New Roman"/>
          <w:color w:val="000000" w:themeColor="text1"/>
        </w:rPr>
      </w:pPr>
      <w:r w:rsidRPr="00DF1A74">
        <w:rPr>
          <w:rFonts w:cs="Times New Roman"/>
          <w:color w:val="000000" w:themeColor="text1"/>
        </w:rPr>
        <w:t>- Thu ngân sách trên địa bàn đạt thấp</w:t>
      </w:r>
      <w:r w:rsidR="00284105" w:rsidRPr="00DF1A74">
        <w:rPr>
          <w:rFonts w:cs="Times New Roman"/>
          <w:color w:val="000000" w:themeColor="text1"/>
        </w:rPr>
        <w:t xml:space="preserve"> </w:t>
      </w:r>
      <w:r w:rsidR="00284105" w:rsidRPr="00DF1A74">
        <w:rPr>
          <w:rFonts w:cs="Times New Roman"/>
          <w:i/>
          <w:color w:val="000000" w:themeColor="text1"/>
        </w:rPr>
        <w:t>(16%. Đặc biệt thu tiền sử dụng đất mới chỉ đạt 1,8% kế hoạch)</w:t>
      </w:r>
      <w:r w:rsidR="00284105" w:rsidRPr="00DF1A74">
        <w:rPr>
          <w:rFonts w:cs="Times New Roman"/>
          <w:color w:val="000000" w:themeColor="text1"/>
        </w:rPr>
        <w:t>. Tỷ lệ giải ngân vốn đầu tư</w:t>
      </w:r>
      <w:r w:rsidR="00651294" w:rsidRPr="00DF1A74">
        <w:rPr>
          <w:rFonts w:cs="Times New Roman"/>
          <w:color w:val="000000" w:themeColor="text1"/>
        </w:rPr>
        <w:t xml:space="preserve"> công còn</w:t>
      </w:r>
      <w:r w:rsidR="00284105" w:rsidRPr="00DF1A74">
        <w:rPr>
          <w:rFonts w:cs="Times New Roman"/>
          <w:color w:val="000000" w:themeColor="text1"/>
        </w:rPr>
        <w:t xml:space="preserve"> thấp </w:t>
      </w:r>
      <w:r w:rsidR="00284105" w:rsidRPr="00DF1A74">
        <w:rPr>
          <w:rFonts w:cs="Times New Roman"/>
          <w:i/>
          <w:color w:val="000000" w:themeColor="text1"/>
        </w:rPr>
        <w:t>(9,7%)</w:t>
      </w:r>
    </w:p>
    <w:p w:rsidR="00744128" w:rsidRPr="00DF1A74" w:rsidRDefault="008B5BD1" w:rsidP="00447D85">
      <w:pPr>
        <w:spacing w:after="120" w:line="340" w:lineRule="exact"/>
        <w:ind w:firstLine="720"/>
        <w:jc w:val="both"/>
        <w:rPr>
          <w:rFonts w:cs="Times New Roman"/>
          <w:color w:val="000000" w:themeColor="text1"/>
        </w:rPr>
      </w:pPr>
      <w:r w:rsidRPr="00DF1A74">
        <w:rPr>
          <w:rFonts w:cs="Times New Roman"/>
          <w:color w:val="000000" w:themeColor="text1"/>
        </w:rPr>
        <w:t xml:space="preserve">- </w:t>
      </w:r>
      <w:r w:rsidR="00E7575E" w:rsidRPr="00DF1A74">
        <w:rPr>
          <w:rFonts w:cs="Times New Roman"/>
          <w:color w:val="000000" w:themeColor="text1"/>
        </w:rPr>
        <w:t xml:space="preserve">Việc giải quyết vướng mắc tại một số dự án cũ tuy đã được chỉ đạo triển khai thực hiện nhưng vẫn chưa được giải quyết dứt điểm </w:t>
      </w:r>
      <w:r w:rsidR="00E7575E" w:rsidRPr="00DF1A74">
        <w:rPr>
          <w:rFonts w:cs="Times New Roman"/>
          <w:i/>
          <w:color w:val="000000" w:themeColor="text1"/>
        </w:rPr>
        <w:t>(Dự án Đường Đinh Bộ Lĩnh…)</w:t>
      </w:r>
    </w:p>
    <w:p w:rsidR="00126F4A" w:rsidRPr="00DF1A74" w:rsidRDefault="00744128" w:rsidP="00447D85">
      <w:pPr>
        <w:spacing w:after="120" w:line="340" w:lineRule="exact"/>
        <w:ind w:firstLine="720"/>
        <w:jc w:val="both"/>
        <w:rPr>
          <w:rFonts w:cs="Times New Roman"/>
          <w:color w:val="000000" w:themeColor="text1"/>
          <w:szCs w:val="28"/>
        </w:rPr>
      </w:pPr>
      <w:r w:rsidRPr="00DF1A74">
        <w:rPr>
          <w:rFonts w:cs="Times New Roman"/>
          <w:color w:val="000000" w:themeColor="text1"/>
          <w:szCs w:val="28"/>
        </w:rPr>
        <w:t xml:space="preserve">- </w:t>
      </w:r>
      <w:r w:rsidR="00126F4A" w:rsidRPr="00DF1A74">
        <w:rPr>
          <w:rFonts w:cs="Times New Roman"/>
          <w:color w:val="000000" w:themeColor="text1"/>
          <w:szCs w:val="28"/>
        </w:rPr>
        <w:t>Công tác giải quyết đơn thư còn hạn chế, một số đơn thư kéo dài từ năm 2021 chưa</w:t>
      </w:r>
      <w:r w:rsidR="00651294" w:rsidRPr="00DF1A74">
        <w:rPr>
          <w:rFonts w:cs="Times New Roman"/>
          <w:color w:val="000000" w:themeColor="text1"/>
          <w:szCs w:val="28"/>
        </w:rPr>
        <w:t xml:space="preserve"> được</w:t>
      </w:r>
      <w:r w:rsidR="00126F4A" w:rsidRPr="00DF1A74">
        <w:rPr>
          <w:rFonts w:cs="Times New Roman"/>
          <w:color w:val="000000" w:themeColor="text1"/>
          <w:szCs w:val="28"/>
        </w:rPr>
        <w:t xml:space="preserve"> giải quyết dứt điểm.</w:t>
      </w:r>
    </w:p>
    <w:p w:rsidR="00EC09DA" w:rsidRPr="00DF1A74" w:rsidRDefault="00EC09DA" w:rsidP="00447D85">
      <w:pPr>
        <w:pStyle w:val="ListParagraph"/>
        <w:numPr>
          <w:ilvl w:val="0"/>
          <w:numId w:val="1"/>
        </w:numPr>
        <w:spacing w:after="120" w:line="340" w:lineRule="exact"/>
        <w:jc w:val="both"/>
        <w:rPr>
          <w:rFonts w:cs="Times New Roman"/>
          <w:b/>
          <w:color w:val="000000" w:themeColor="text1"/>
          <w:lang w:val="nl-NL"/>
        </w:rPr>
      </w:pPr>
      <w:r w:rsidRPr="00DF1A74">
        <w:rPr>
          <w:rFonts w:cs="Times New Roman"/>
          <w:b/>
          <w:color w:val="000000" w:themeColor="text1"/>
          <w:lang w:val="nl-NL"/>
        </w:rPr>
        <w:lastRenderedPageBreak/>
        <w:t>Nguyên nhân</w:t>
      </w:r>
    </w:p>
    <w:p w:rsidR="00651294" w:rsidRPr="00DF1A74" w:rsidRDefault="00651294" w:rsidP="00447D85">
      <w:pPr>
        <w:spacing w:after="120" w:line="340" w:lineRule="exact"/>
        <w:ind w:firstLine="720"/>
        <w:jc w:val="both"/>
        <w:rPr>
          <w:rFonts w:cs="Times New Roman"/>
          <w:color w:val="000000" w:themeColor="text1"/>
        </w:rPr>
      </w:pPr>
      <w:r w:rsidRPr="00DF1A74">
        <w:rPr>
          <w:rFonts w:cs="Times New Roman"/>
          <w:color w:val="000000" w:themeColor="text1"/>
        </w:rPr>
        <w:t>- Thị trườ</w:t>
      </w:r>
      <w:r w:rsidR="009C1E81" w:rsidRPr="00DF1A74">
        <w:rPr>
          <w:rFonts w:cs="Times New Roman"/>
          <w:color w:val="000000" w:themeColor="text1"/>
        </w:rPr>
        <w:t>ng bất động sản những tháng đầu năm còn trầm lắng, nhu cầu giao dịch chuyển nhượng đất trên thị trường ít phát sinh; công tác lập kế hoạch, tạo quỹ đất để đấu giá quyền sử dụng đất còn chậm … nên ảnh hưởng lớn đến tiến độ thu ngân sách và tỷ lệ giải ngân vốn đầu tư công</w:t>
      </w:r>
    </w:p>
    <w:p w:rsidR="008958EC" w:rsidRPr="00DF1A74" w:rsidRDefault="009C1E81" w:rsidP="00447D85">
      <w:pPr>
        <w:spacing w:after="120" w:line="340" w:lineRule="exact"/>
        <w:ind w:firstLine="720"/>
        <w:jc w:val="both"/>
        <w:rPr>
          <w:rFonts w:cs="Times New Roman"/>
          <w:color w:val="000000" w:themeColor="text1"/>
          <w:szCs w:val="28"/>
          <w:lang w:val="nl-NL"/>
        </w:rPr>
      </w:pPr>
      <w:r w:rsidRPr="00DF1A74">
        <w:rPr>
          <w:rFonts w:cs="Times New Roman"/>
          <w:color w:val="000000" w:themeColor="text1"/>
        </w:rPr>
        <w:t xml:space="preserve">- </w:t>
      </w:r>
      <w:r w:rsidR="008958EC" w:rsidRPr="00DF1A74">
        <w:rPr>
          <w:rFonts w:cs="Times New Roman"/>
          <w:color w:val="000000" w:themeColor="text1"/>
        </w:rPr>
        <w:t xml:space="preserve">Việc giải quyết vướng mắc trong công tác bồi thường, giải phóng mặt bằng tại một số dự án </w:t>
      </w:r>
      <w:r w:rsidR="008C36E4" w:rsidRPr="00DF1A74">
        <w:rPr>
          <w:rFonts w:cs="Times New Roman"/>
          <w:color w:val="000000" w:themeColor="text1"/>
        </w:rPr>
        <w:t xml:space="preserve">cũ </w:t>
      </w:r>
      <w:r w:rsidR="008958EC" w:rsidRPr="00DF1A74">
        <w:rPr>
          <w:rFonts w:cs="Times New Roman"/>
          <w:color w:val="000000" w:themeColor="text1"/>
        </w:rPr>
        <w:t>phức tạp</w:t>
      </w:r>
      <w:r w:rsidR="008C36E4" w:rsidRPr="00DF1A74">
        <w:rPr>
          <w:rFonts w:cs="Times New Roman"/>
          <w:color w:val="000000" w:themeColor="text1"/>
        </w:rPr>
        <w:t xml:space="preserve">; cơ chế chính </w:t>
      </w:r>
      <w:r w:rsidR="008958EC" w:rsidRPr="00DF1A74">
        <w:rPr>
          <w:rFonts w:cs="Times New Roman"/>
          <w:color w:val="000000" w:themeColor="text1"/>
          <w:szCs w:val="28"/>
          <w:lang w:val="nl-NL"/>
        </w:rPr>
        <w:t>không ổn định, thường xuyên thay đổ</w:t>
      </w:r>
      <w:r w:rsidR="008C36E4" w:rsidRPr="00DF1A74">
        <w:rPr>
          <w:rFonts w:cs="Times New Roman"/>
          <w:color w:val="000000" w:themeColor="text1"/>
          <w:szCs w:val="28"/>
          <w:lang w:val="nl-NL"/>
        </w:rPr>
        <w:t>i;</w:t>
      </w:r>
      <w:r w:rsidR="008958EC" w:rsidRPr="00DF1A74">
        <w:rPr>
          <w:rFonts w:cs="Times New Roman"/>
          <w:color w:val="000000" w:themeColor="text1"/>
          <w:szCs w:val="28"/>
          <w:lang w:val="nl-NL"/>
        </w:rPr>
        <w:t xml:space="preserve"> </w:t>
      </w:r>
      <w:r w:rsidR="008C36E4" w:rsidRPr="00DF1A74">
        <w:rPr>
          <w:rFonts w:cs="Times New Roman"/>
          <w:color w:val="000000" w:themeColor="text1"/>
          <w:szCs w:val="28"/>
          <w:lang w:val="nl-NL"/>
        </w:rPr>
        <w:t>m</w:t>
      </w:r>
      <w:r w:rsidR="008958EC" w:rsidRPr="00DF1A74">
        <w:rPr>
          <w:rFonts w:cs="Times New Roman"/>
          <w:color w:val="000000" w:themeColor="text1"/>
          <w:szCs w:val="28"/>
          <w:lang w:val="nl-NL"/>
        </w:rPr>
        <w:t>ột số hộ dân có diện tích đất bị thu hồi chưa chấp hành nghiêm các quy định của nhà nước, còn đỏi hỏi nhiều chính sách không đúng quy định nên  ảnh hưởng tới tiến độ giải quyết</w:t>
      </w:r>
      <w:r w:rsidR="008C36E4" w:rsidRPr="00DF1A74">
        <w:rPr>
          <w:rFonts w:cs="Times New Roman"/>
          <w:color w:val="000000" w:themeColor="text1"/>
          <w:szCs w:val="28"/>
          <w:lang w:val="nl-NL"/>
        </w:rPr>
        <w:t xml:space="preserve"> vướng mắc</w:t>
      </w:r>
      <w:r w:rsidR="008958EC" w:rsidRPr="00DF1A74">
        <w:rPr>
          <w:rFonts w:cs="Times New Roman"/>
          <w:color w:val="000000" w:themeColor="text1"/>
          <w:szCs w:val="28"/>
          <w:lang w:val="nl-NL"/>
        </w:rPr>
        <w:t>.</w:t>
      </w:r>
    </w:p>
    <w:p w:rsidR="008A0D6C" w:rsidRPr="00DF1A74" w:rsidRDefault="002E3837" w:rsidP="00447D85">
      <w:pPr>
        <w:widowControl w:val="0"/>
        <w:spacing w:after="120" w:line="340" w:lineRule="exact"/>
        <w:ind w:firstLine="720"/>
        <w:jc w:val="both"/>
        <w:rPr>
          <w:rFonts w:cs="Times New Roman"/>
          <w:color w:val="000000" w:themeColor="text1"/>
          <w:spacing w:val="-2"/>
          <w:szCs w:val="28"/>
        </w:rPr>
      </w:pPr>
      <w:r w:rsidRPr="00DF1A74">
        <w:rPr>
          <w:rFonts w:cs="Times New Roman"/>
          <w:color w:val="000000" w:themeColor="text1"/>
          <w:spacing w:val="-2"/>
        </w:rPr>
        <w:t xml:space="preserve">- </w:t>
      </w:r>
      <w:r w:rsidRPr="00DF1A74">
        <w:rPr>
          <w:rFonts w:cs="Times New Roman"/>
          <w:color w:val="000000" w:themeColor="text1"/>
          <w:spacing w:val="-2"/>
          <w:szCs w:val="28"/>
        </w:rPr>
        <w:t>Do một số vụ việc</w:t>
      </w:r>
      <w:r w:rsidR="00C53B2B" w:rsidRPr="00DF1A74">
        <w:rPr>
          <w:rFonts w:cs="Times New Roman"/>
          <w:color w:val="000000" w:themeColor="text1"/>
          <w:spacing w:val="-2"/>
          <w:szCs w:val="28"/>
        </w:rPr>
        <w:t xml:space="preserve"> giải quyết đơn thư</w:t>
      </w:r>
      <w:r w:rsidRPr="00DF1A74">
        <w:rPr>
          <w:rFonts w:cs="Times New Roman"/>
          <w:color w:val="000000" w:themeColor="text1"/>
          <w:spacing w:val="-2"/>
          <w:szCs w:val="28"/>
        </w:rPr>
        <w:t xml:space="preserve"> </w:t>
      </w:r>
      <w:r w:rsidR="008A0D6C" w:rsidRPr="00DF1A74">
        <w:rPr>
          <w:rFonts w:cs="Times New Roman"/>
          <w:color w:val="000000" w:themeColor="text1"/>
          <w:spacing w:val="-2"/>
          <w:szCs w:val="28"/>
        </w:rPr>
        <w:t xml:space="preserve">lĩnh vực đất đai, GPMB </w:t>
      </w:r>
      <w:r w:rsidRPr="00DF1A74">
        <w:rPr>
          <w:rFonts w:cs="Times New Roman"/>
          <w:color w:val="000000" w:themeColor="text1"/>
          <w:spacing w:val="-2"/>
          <w:szCs w:val="28"/>
        </w:rPr>
        <w:t>có tính chất phức tạp, khó giải quyế</w:t>
      </w:r>
      <w:r w:rsidR="008A0D6C" w:rsidRPr="00DF1A74">
        <w:rPr>
          <w:rFonts w:cs="Times New Roman"/>
          <w:color w:val="000000" w:themeColor="text1"/>
          <w:spacing w:val="-2"/>
          <w:szCs w:val="28"/>
        </w:rPr>
        <w:t>t;</w:t>
      </w:r>
      <w:r w:rsidR="00B02689" w:rsidRPr="00DF1A74">
        <w:rPr>
          <w:rFonts w:cs="Times New Roman"/>
          <w:color w:val="000000" w:themeColor="text1"/>
          <w:spacing w:val="-2"/>
          <w:szCs w:val="28"/>
        </w:rPr>
        <w:t xml:space="preserve"> </w:t>
      </w:r>
      <w:r w:rsidR="008A0D6C" w:rsidRPr="00DF1A74">
        <w:rPr>
          <w:rFonts w:cs="Times New Roman"/>
          <w:color w:val="000000" w:themeColor="text1"/>
          <w:spacing w:val="-2"/>
          <w:szCs w:val="28"/>
        </w:rPr>
        <w:t>một số vụ việc đã được cơ quan có thẩm quyền giải quyết theo quy định nhưng công dân không nhất trí, tiếp tục gửi đơn vượt cấp.</w:t>
      </w:r>
    </w:p>
    <w:p w:rsidR="00EC09DA" w:rsidRPr="00DF1A74" w:rsidRDefault="00EC09DA" w:rsidP="00523164">
      <w:pPr>
        <w:spacing w:before="240" w:after="120" w:line="320" w:lineRule="exact"/>
        <w:jc w:val="center"/>
        <w:rPr>
          <w:rFonts w:cs="Times New Roman"/>
          <w:b/>
          <w:color w:val="000000" w:themeColor="text1"/>
          <w:lang w:val="nl-NL"/>
        </w:rPr>
      </w:pPr>
      <w:r w:rsidRPr="00DF1A74">
        <w:rPr>
          <w:rFonts w:cs="Times New Roman"/>
          <w:b/>
          <w:color w:val="000000" w:themeColor="text1"/>
          <w:lang w:val="nl-NL"/>
        </w:rPr>
        <w:t>PHẦN II</w:t>
      </w:r>
    </w:p>
    <w:p w:rsidR="00EC09DA" w:rsidRPr="00DF1A74" w:rsidRDefault="00EC09DA" w:rsidP="00523164">
      <w:pPr>
        <w:spacing w:after="360" w:line="320" w:lineRule="exact"/>
        <w:jc w:val="center"/>
        <w:rPr>
          <w:rFonts w:cs="Times New Roman"/>
          <w:b/>
          <w:color w:val="000000" w:themeColor="text1"/>
          <w:lang w:val="nl-NL"/>
        </w:rPr>
      </w:pPr>
      <w:r w:rsidRPr="00DF1A74">
        <w:rPr>
          <w:rFonts w:cs="Times New Roman"/>
          <w:b/>
          <w:color w:val="000000" w:themeColor="text1"/>
          <w:lang w:val="nl-NL"/>
        </w:rPr>
        <w:t>MỘT SỐ NHIỆM VỤ, GIẢI PHÁP</w:t>
      </w:r>
      <w:r w:rsidR="00711721" w:rsidRPr="00DF1A74">
        <w:rPr>
          <w:rFonts w:cs="Times New Roman"/>
          <w:b/>
          <w:color w:val="000000" w:themeColor="text1"/>
          <w:lang w:val="nl-NL"/>
        </w:rPr>
        <w:t xml:space="preserve"> TRỌNG TÂM</w:t>
      </w:r>
      <w:r w:rsidRPr="00DF1A74">
        <w:rPr>
          <w:rFonts w:cs="Times New Roman"/>
          <w:b/>
          <w:color w:val="000000" w:themeColor="text1"/>
          <w:lang w:val="nl-NL"/>
        </w:rPr>
        <w:t xml:space="preserve"> QUÝ II NĂM 2023</w:t>
      </w:r>
    </w:p>
    <w:p w:rsidR="00735D98" w:rsidRPr="00DF1A74" w:rsidRDefault="0016463E" w:rsidP="004F27B2">
      <w:pPr>
        <w:spacing w:after="120" w:line="354" w:lineRule="exact"/>
        <w:ind w:firstLine="720"/>
        <w:jc w:val="both"/>
        <w:rPr>
          <w:rFonts w:cs="Times New Roman"/>
          <w:color w:val="000000" w:themeColor="text1"/>
          <w:szCs w:val="28"/>
        </w:rPr>
      </w:pPr>
      <w:r w:rsidRPr="00DF1A74">
        <w:rPr>
          <w:rFonts w:cs="Times New Roman"/>
          <w:color w:val="000000" w:themeColor="text1"/>
          <w:lang w:val="nl-NL"/>
        </w:rPr>
        <w:t xml:space="preserve">1. Bám sát các chỉ đạo của </w:t>
      </w:r>
      <w:r w:rsidR="003F79E0" w:rsidRPr="00DF1A74">
        <w:rPr>
          <w:rFonts w:cs="Times New Roman"/>
          <w:color w:val="000000" w:themeColor="text1"/>
          <w:lang w:val="nl-NL"/>
        </w:rPr>
        <w:t>Tỉnh uỷ</w:t>
      </w:r>
      <w:r w:rsidRPr="00DF1A74">
        <w:rPr>
          <w:rFonts w:cs="Times New Roman"/>
          <w:color w:val="000000" w:themeColor="text1"/>
          <w:lang w:val="nl-NL"/>
        </w:rPr>
        <w:t xml:space="preserve">, của </w:t>
      </w:r>
      <w:r w:rsidR="003F79E0" w:rsidRPr="00DF1A74">
        <w:rPr>
          <w:rFonts w:cs="Times New Roman"/>
          <w:color w:val="000000" w:themeColor="text1"/>
          <w:lang w:val="nl-NL"/>
        </w:rPr>
        <w:t xml:space="preserve">UBND tỉnh và Thành uỷ, </w:t>
      </w:r>
      <w:r w:rsidRPr="00DF1A74">
        <w:rPr>
          <w:rFonts w:cs="Times New Roman"/>
          <w:color w:val="000000" w:themeColor="text1"/>
          <w:lang w:val="nl-NL"/>
        </w:rPr>
        <w:t xml:space="preserve">quyết liệt thực hiện các nhiệm vụ đề ra trong Kế hoạch </w:t>
      </w:r>
      <w:r w:rsidR="003F79E0" w:rsidRPr="00DF1A74">
        <w:rPr>
          <w:rFonts w:cs="Times New Roman"/>
          <w:color w:val="000000" w:themeColor="text1"/>
          <w:szCs w:val="28"/>
        </w:rPr>
        <w:t>Kế hoạch số 390/KH-UBND ngày 01/3/2023 của UBND thành phố về thực hiện Nghị quyết số 01/NQ-CP của Chính phủ</w:t>
      </w:r>
      <w:r w:rsidR="0074252E" w:rsidRPr="00DF1A74">
        <w:rPr>
          <w:rFonts w:cs="Times New Roman"/>
          <w:color w:val="000000" w:themeColor="text1"/>
          <w:szCs w:val="28"/>
        </w:rPr>
        <w:t xml:space="preserve"> </w:t>
      </w:r>
      <w:r w:rsidRPr="00DF1A74">
        <w:rPr>
          <w:rFonts w:cs="Times New Roman"/>
          <w:color w:val="000000" w:themeColor="text1"/>
          <w:lang w:val="nl-NL"/>
        </w:rPr>
        <w:t>và theo Chương trình công tác năm 202</w:t>
      </w:r>
      <w:r w:rsidR="008C36E4" w:rsidRPr="00DF1A74">
        <w:rPr>
          <w:rFonts w:cs="Times New Roman"/>
          <w:color w:val="000000" w:themeColor="text1"/>
          <w:lang w:val="nl-NL"/>
        </w:rPr>
        <w:t>3</w:t>
      </w:r>
      <w:r w:rsidRPr="00DF1A74">
        <w:rPr>
          <w:rFonts w:cs="Times New Roman"/>
          <w:color w:val="000000" w:themeColor="text1"/>
          <w:lang w:val="nl-NL"/>
        </w:rPr>
        <w:t xml:space="preserve"> đảm bảo chất lượng và tiến độ</w:t>
      </w:r>
      <w:r w:rsidR="0058647D" w:rsidRPr="00DF1A74">
        <w:rPr>
          <w:rFonts w:cs="Times New Roman"/>
          <w:color w:val="000000" w:themeColor="text1"/>
          <w:lang w:val="nl-NL"/>
        </w:rPr>
        <w:t>.</w:t>
      </w:r>
      <w:r w:rsidR="003F79E0" w:rsidRPr="00DF1A74">
        <w:rPr>
          <w:rFonts w:cs="Times New Roman"/>
          <w:color w:val="000000" w:themeColor="text1"/>
          <w:lang w:val="nl-NL"/>
        </w:rPr>
        <w:t xml:space="preserve"> </w:t>
      </w:r>
      <w:r w:rsidR="003F79E0" w:rsidRPr="00DF1A74">
        <w:rPr>
          <w:rFonts w:cs="Times New Roman"/>
          <w:color w:val="000000" w:themeColor="text1"/>
          <w:szCs w:val="28"/>
        </w:rPr>
        <w:t>Tập trung chỉ đạo, điều hành linh hoạt, sáng tạo, có trọng tâm</w:t>
      </w:r>
      <w:r w:rsidR="00D751AF" w:rsidRPr="00DF1A74">
        <w:rPr>
          <w:rFonts w:cs="Times New Roman"/>
          <w:color w:val="000000" w:themeColor="text1"/>
          <w:szCs w:val="28"/>
        </w:rPr>
        <w:t>,</w:t>
      </w:r>
      <w:r w:rsidR="003F79E0" w:rsidRPr="00DF1A74">
        <w:rPr>
          <w:rFonts w:cs="Times New Roman"/>
          <w:color w:val="000000" w:themeColor="text1"/>
          <w:szCs w:val="28"/>
        </w:rPr>
        <w:t xml:space="preserve"> trọng điểm và có hiệu quả các nhiệm vụ theo kế hoạch đề ra. </w:t>
      </w:r>
      <w:r w:rsidR="001936DF" w:rsidRPr="00DF1A74">
        <w:rPr>
          <w:rFonts w:cs="Times New Roman"/>
          <w:color w:val="000000" w:themeColor="text1"/>
          <w:szCs w:val="28"/>
        </w:rPr>
        <w:t xml:space="preserve">Các cơ quan, đơn vị, UBND các xã, phường </w:t>
      </w:r>
      <w:r w:rsidR="00735D98" w:rsidRPr="00DF1A74">
        <w:rPr>
          <w:rFonts w:cs="Times New Roman"/>
          <w:color w:val="000000" w:themeColor="text1"/>
          <w:szCs w:val="28"/>
        </w:rPr>
        <w:t xml:space="preserve">chủ động, phối hợp nhịp nhàng, chặt chẽ </w:t>
      </w:r>
      <w:r w:rsidR="00CF3897" w:rsidRPr="00DF1A74">
        <w:rPr>
          <w:rFonts w:cs="Times New Roman"/>
          <w:color w:val="000000" w:themeColor="text1"/>
          <w:szCs w:val="28"/>
        </w:rPr>
        <w:t xml:space="preserve"> và nâng cao hiệu quả </w:t>
      </w:r>
      <w:r w:rsidR="003F79E0" w:rsidRPr="00DF1A74">
        <w:rPr>
          <w:rFonts w:cs="Times New Roman"/>
          <w:color w:val="000000" w:themeColor="text1"/>
          <w:szCs w:val="28"/>
        </w:rPr>
        <w:t xml:space="preserve">trong </w:t>
      </w:r>
      <w:r w:rsidR="008C36E4" w:rsidRPr="00DF1A74">
        <w:rPr>
          <w:rFonts w:cs="Times New Roman"/>
          <w:color w:val="000000" w:themeColor="text1"/>
          <w:szCs w:val="28"/>
        </w:rPr>
        <w:t xml:space="preserve">công tác tham mưu, </w:t>
      </w:r>
      <w:r w:rsidR="003F79E0" w:rsidRPr="00DF1A74">
        <w:rPr>
          <w:rFonts w:cs="Times New Roman"/>
          <w:color w:val="000000" w:themeColor="text1"/>
          <w:szCs w:val="28"/>
        </w:rPr>
        <w:t>triển khai</w:t>
      </w:r>
      <w:r w:rsidR="008C36E4" w:rsidRPr="00DF1A74">
        <w:rPr>
          <w:rFonts w:cs="Times New Roman"/>
          <w:color w:val="000000" w:themeColor="text1"/>
          <w:szCs w:val="28"/>
        </w:rPr>
        <w:t>, thực hiện</w:t>
      </w:r>
      <w:r w:rsidR="003F79E0" w:rsidRPr="00DF1A74">
        <w:rPr>
          <w:rFonts w:cs="Times New Roman"/>
          <w:color w:val="000000" w:themeColor="text1"/>
          <w:szCs w:val="28"/>
        </w:rPr>
        <w:t xml:space="preserve"> nhiệm vụ</w:t>
      </w:r>
      <w:r w:rsidR="00735D98" w:rsidRPr="00DF1A74">
        <w:rPr>
          <w:rFonts w:cs="Times New Roman"/>
          <w:color w:val="000000" w:themeColor="text1"/>
          <w:szCs w:val="28"/>
        </w:rPr>
        <w:t>.</w:t>
      </w:r>
    </w:p>
    <w:p w:rsidR="00EC09DA" w:rsidRPr="00DF1A74" w:rsidRDefault="0016463E" w:rsidP="004F27B2">
      <w:pPr>
        <w:spacing w:after="120" w:line="354" w:lineRule="exact"/>
        <w:ind w:firstLine="720"/>
        <w:jc w:val="both"/>
        <w:rPr>
          <w:rFonts w:cs="Times New Roman"/>
          <w:color w:val="000000" w:themeColor="text1"/>
          <w:lang w:val="nl-NL"/>
        </w:rPr>
      </w:pPr>
      <w:r w:rsidRPr="00DF1A74">
        <w:rPr>
          <w:rFonts w:cs="Times New Roman"/>
          <w:color w:val="000000" w:themeColor="text1"/>
          <w:lang w:val="nl-NL"/>
        </w:rPr>
        <w:t xml:space="preserve">2. </w:t>
      </w:r>
      <w:r w:rsidR="00A058A5" w:rsidRPr="00DF1A74">
        <w:rPr>
          <w:rFonts w:eastAsia="Times New Roman" w:cs="Times New Roman"/>
          <w:color w:val="000000" w:themeColor="text1"/>
          <w:szCs w:val="28"/>
          <w:shd w:val="clear" w:color="auto" w:fill="FFFFFF"/>
        </w:rPr>
        <w:t xml:space="preserve">Tiếp tục hướng dẫn Nhân dân triển khai diện tích gieo trồng, chăn nuôi </w:t>
      </w:r>
      <w:r w:rsidR="00A058A5" w:rsidRPr="00DF1A74">
        <w:rPr>
          <w:rFonts w:cs="Times New Roman"/>
          <w:color w:val="000000" w:themeColor="text1"/>
          <w:lang w:val="nl-NL"/>
        </w:rPr>
        <w:t xml:space="preserve">đảm bảo thời vụ và chỉ tiêu kế hoạch năm 2023; </w:t>
      </w:r>
      <w:r w:rsidRPr="00DF1A74">
        <w:rPr>
          <w:rFonts w:cs="Times New Roman"/>
          <w:color w:val="000000" w:themeColor="text1"/>
          <w:lang w:val="nl-NL"/>
        </w:rPr>
        <w:t xml:space="preserve">chuẩn bị các điều kiện, giống cây trồng và triển khai trồng mới đảm bảo theo kế hoạch. </w:t>
      </w:r>
      <w:r w:rsidR="003E199E" w:rsidRPr="00DF1A74">
        <w:rPr>
          <w:rFonts w:eastAsia="Times New Roman" w:cs="Times New Roman"/>
          <w:color w:val="000000" w:themeColor="text1"/>
          <w:szCs w:val="28"/>
          <w:shd w:val="clear" w:color="auto" w:fill="FFFFFF"/>
        </w:rPr>
        <w:t>Chỉ đạo triển khai thực hiện các chính sách hỗ trợ phát triển sản xuất nông nghiệp theo Nghị quyết 07/2021/NQ-HĐND ngày 22/3/2021 của HĐND tỉnh Lai Châu</w:t>
      </w:r>
      <w:r w:rsidR="009C21E9" w:rsidRPr="00DF1A74">
        <w:rPr>
          <w:rFonts w:eastAsia="Times New Roman" w:cs="Times New Roman"/>
          <w:color w:val="000000" w:themeColor="text1"/>
          <w:szCs w:val="28"/>
          <w:shd w:val="clear" w:color="auto" w:fill="FFFFFF"/>
        </w:rPr>
        <w:t>.</w:t>
      </w:r>
      <w:r w:rsidR="003E199E" w:rsidRPr="00DF1A74">
        <w:rPr>
          <w:rFonts w:cs="Times New Roman"/>
          <w:color w:val="000000" w:themeColor="text1"/>
          <w:lang w:val="nl-NL"/>
        </w:rPr>
        <w:t xml:space="preserve"> </w:t>
      </w:r>
      <w:r w:rsidRPr="00DF1A74">
        <w:rPr>
          <w:rFonts w:cs="Times New Roman"/>
          <w:color w:val="000000" w:themeColor="text1"/>
          <w:lang w:val="nl-NL"/>
        </w:rPr>
        <w:t xml:space="preserve">Tăng cường giám sát và chỉ đạo </w:t>
      </w:r>
      <w:r w:rsidR="00A058A5" w:rsidRPr="00DF1A74">
        <w:rPr>
          <w:rFonts w:eastAsia="Times New Roman" w:cs="Times New Roman"/>
          <w:color w:val="000000" w:themeColor="text1"/>
          <w:szCs w:val="28"/>
          <w:shd w:val="clear" w:color="auto" w:fill="FFFFFF"/>
        </w:rPr>
        <w:t>thực hiện tốt các biện pháp phòng, chống dịch bệnh, cho cây trồng, vật nuôi</w:t>
      </w:r>
      <w:r w:rsidR="00053850" w:rsidRPr="00DF1A74">
        <w:rPr>
          <w:rFonts w:eastAsia="Times New Roman" w:cs="Times New Roman"/>
          <w:color w:val="000000" w:themeColor="text1"/>
          <w:szCs w:val="28"/>
          <w:shd w:val="clear" w:color="auto" w:fill="FFFFFF"/>
        </w:rPr>
        <w:t xml:space="preserve">. </w:t>
      </w:r>
      <w:r w:rsidR="003E199E" w:rsidRPr="00DF1A74">
        <w:rPr>
          <w:rFonts w:cs="Times New Roman"/>
          <w:color w:val="000000" w:themeColor="text1"/>
          <w:lang w:val="nl-NL"/>
        </w:rPr>
        <w:t>Thực hiện tốt công tác bảo vệ rừng và phòng chống cháy rừng, chỉ đạo thực hiện chi trả dịch vụ môi trường rừng theo đúng quy định</w:t>
      </w:r>
      <w:r w:rsidRPr="00DF1A74">
        <w:rPr>
          <w:rFonts w:cs="Times New Roman"/>
          <w:color w:val="000000" w:themeColor="text1"/>
          <w:lang w:val="nl-NL"/>
        </w:rPr>
        <w:t>. Tăng cường công tác thường trực phòng chống lụt bão, tìm kiếm cứu nạn ngay từ những ngày đầu mùa mưa. Tăng cường công tác phối hợp giữa các lực lượng, thanh tra, kiểm tra, ngăn chặn, xử lý nghiêm các hành vi khai thác, tàng trữ, vận chuyển, mua bán lâm sản gỗ, động vật hoang dã trái pháp luật.</w:t>
      </w:r>
    </w:p>
    <w:p w:rsidR="009F326E" w:rsidRPr="00DF1A74" w:rsidRDefault="009F326E" w:rsidP="004F27B2">
      <w:pPr>
        <w:spacing w:after="120" w:line="354" w:lineRule="exact"/>
        <w:ind w:firstLine="720"/>
        <w:jc w:val="both"/>
        <w:rPr>
          <w:rFonts w:cs="Times New Roman"/>
          <w:color w:val="000000" w:themeColor="text1"/>
          <w:lang w:val="nl-NL"/>
        </w:rPr>
      </w:pPr>
      <w:r w:rsidRPr="00DF1A74">
        <w:rPr>
          <w:rFonts w:cs="Times New Roman"/>
          <w:color w:val="000000" w:themeColor="text1"/>
          <w:lang w:val="nl-NL"/>
        </w:rPr>
        <w:t xml:space="preserve">3. Tăng cường công tác quản lý thị trường, kiểm soát giá cả các mặt hàng thiết yếu, chống hàng giả và gian lận thương mại. Chủ động theo dõi diễn biến </w:t>
      </w:r>
      <w:r w:rsidRPr="00DF1A74">
        <w:rPr>
          <w:rFonts w:cs="Times New Roman"/>
          <w:color w:val="000000" w:themeColor="text1"/>
          <w:lang w:val="nl-NL"/>
        </w:rPr>
        <w:lastRenderedPageBreak/>
        <w:t xml:space="preserve">cung cầu hàng hóa thiết yếu trên địa bàn </w:t>
      </w:r>
      <w:r w:rsidR="0027340A" w:rsidRPr="00DF1A74">
        <w:rPr>
          <w:rFonts w:cs="Times New Roman"/>
          <w:color w:val="000000" w:themeColor="text1"/>
          <w:lang w:val="nl-NL"/>
        </w:rPr>
        <w:t>thành phố</w:t>
      </w:r>
      <w:r w:rsidRPr="00DF1A74">
        <w:rPr>
          <w:rFonts w:cs="Times New Roman"/>
          <w:color w:val="000000" w:themeColor="text1"/>
          <w:lang w:val="nl-NL"/>
        </w:rPr>
        <w:t xml:space="preserve"> để kịp thời triển khai các giải pháp bảo đảm cân đối cung cầu hàng hóa phục vụ nhu cầu sản xuất và tiêu dùng củ</w:t>
      </w:r>
      <w:r w:rsidR="00A058A5" w:rsidRPr="00DF1A74">
        <w:rPr>
          <w:rFonts w:cs="Times New Roman"/>
          <w:color w:val="000000" w:themeColor="text1"/>
          <w:lang w:val="nl-NL"/>
        </w:rPr>
        <w:t>a Nhân dân.</w:t>
      </w:r>
      <w:r w:rsidR="007B7D86" w:rsidRPr="00DF1A74">
        <w:rPr>
          <w:rFonts w:cs="Times New Roman"/>
          <w:color w:val="000000" w:themeColor="text1"/>
          <w:lang w:val="nl-NL"/>
        </w:rPr>
        <w:t xml:space="preserve"> </w:t>
      </w:r>
      <w:r w:rsidR="00924DC8" w:rsidRPr="00DF1A74">
        <w:rPr>
          <w:rFonts w:eastAsia="Times New Roman" w:cs="Times New Roman"/>
          <w:color w:val="000000" w:themeColor="text1"/>
          <w:szCs w:val="28"/>
          <w:shd w:val="clear" w:color="auto" w:fill="FFFFFF"/>
        </w:rPr>
        <w:t>Duy trì hoạt động phố tại phố đi bộ Hoàng Diệu và Chợ</w:t>
      </w:r>
      <w:r w:rsidR="003E199E" w:rsidRPr="00DF1A74">
        <w:rPr>
          <w:rFonts w:eastAsia="Times New Roman" w:cs="Times New Roman"/>
          <w:color w:val="000000" w:themeColor="text1"/>
          <w:szCs w:val="28"/>
          <w:shd w:val="clear" w:color="auto" w:fill="FFFFFF"/>
        </w:rPr>
        <w:t xml:space="preserve"> đêm</w:t>
      </w:r>
      <w:r w:rsidR="00924DC8" w:rsidRPr="00DF1A74">
        <w:rPr>
          <w:rFonts w:eastAsia="Times New Roman" w:cs="Times New Roman"/>
          <w:color w:val="000000" w:themeColor="text1"/>
          <w:szCs w:val="28"/>
          <w:shd w:val="clear" w:color="auto" w:fill="FFFFFF"/>
        </w:rPr>
        <w:t xml:space="preserve"> San Thàng. </w:t>
      </w:r>
      <w:r w:rsidR="009C21E9" w:rsidRPr="00DF1A74">
        <w:rPr>
          <w:rFonts w:eastAsia="Times New Roman" w:cs="Times New Roman"/>
          <w:color w:val="000000" w:themeColor="text1"/>
          <w:szCs w:val="28"/>
          <w:shd w:val="clear" w:color="auto" w:fill="FFFFFF"/>
        </w:rPr>
        <w:t>Tiếp tục chỉ đạo thực hiện có hiệu quả 03 chương trình MTQG trên địa bàn thành phố năm 2023; chỉ đạo triển khai cho các chủ thể đăng ký tham gia đánh giá, phân hạng sản phẩm OCOP đợt 1 năm 2023.</w:t>
      </w:r>
    </w:p>
    <w:p w:rsidR="00D2229A" w:rsidRPr="00DF1A74" w:rsidRDefault="009F326E" w:rsidP="004F27B2">
      <w:pPr>
        <w:spacing w:after="120" w:line="354" w:lineRule="exact"/>
        <w:ind w:firstLine="720"/>
        <w:jc w:val="both"/>
        <w:rPr>
          <w:rFonts w:cs="Times New Roman"/>
          <w:color w:val="000000" w:themeColor="text1"/>
          <w:lang w:val="nl-NL"/>
        </w:rPr>
      </w:pPr>
      <w:r w:rsidRPr="00DF1A74">
        <w:rPr>
          <w:rFonts w:cs="Times New Roman"/>
          <w:color w:val="000000" w:themeColor="text1"/>
          <w:lang w:val="nl-NL"/>
        </w:rPr>
        <w:t>4. Theo dõi chặt chẽ tình hình thu ngân sách nhà nước,</w:t>
      </w:r>
      <w:r w:rsidR="008C36E4" w:rsidRPr="00DF1A74">
        <w:rPr>
          <w:rFonts w:cs="Times New Roman"/>
          <w:color w:val="000000" w:themeColor="text1"/>
          <w:lang w:val="nl-NL"/>
        </w:rPr>
        <w:t xml:space="preserve"> phát huy vai trò trách nhiệm của Ban chỉ đạo chống thất thu ngân sách thành phố. Bám sát chỉ tiêu giao thu của tỉnh, thành phố</w:t>
      </w:r>
      <w:r w:rsidR="002A714C" w:rsidRPr="00DF1A74">
        <w:rPr>
          <w:rFonts w:cs="Times New Roman"/>
          <w:color w:val="000000" w:themeColor="text1"/>
          <w:lang w:val="nl-NL"/>
        </w:rPr>
        <w:t>, Chi cục thuế khu vực thành phố Lai Châu - Tam Đường chủ động xây dựng kế hoạch và tổ chức thu ngân sách đảm bảo theo kế hoạch đề ra. Chỉ đạo cơ quan chuyên môn khẩn trương tham mưu đấu giá quyền sử dụng đất đối với những dự án, những thửa đất đã đủ điều kiện đấu giá để thu nộp kịp thời vào NSNN. Đồng thời, rà soát những dự án đang vướng mắc để báo cáo kịp thời cấp có thẩm quyền xem xét, tháo gỡ</w:t>
      </w:r>
      <w:r w:rsidR="00D2229A" w:rsidRPr="00DF1A74">
        <w:rPr>
          <w:rFonts w:cs="Times New Roman"/>
          <w:color w:val="000000" w:themeColor="text1"/>
          <w:lang w:val="nl-NL"/>
        </w:rPr>
        <w:t xml:space="preserve"> và đẩy nhanh tiến độ thực hiện đảm bảo nguồn lực chi đầu tư các dự án đã được phê duyệt.</w:t>
      </w:r>
    </w:p>
    <w:p w:rsidR="0038085A" w:rsidRPr="00DF1A74" w:rsidRDefault="00D2229A" w:rsidP="004F27B2">
      <w:pPr>
        <w:spacing w:after="120" w:line="354" w:lineRule="exact"/>
        <w:ind w:firstLine="720"/>
        <w:jc w:val="both"/>
        <w:rPr>
          <w:rFonts w:cs="Times New Roman"/>
          <w:color w:val="000000" w:themeColor="text1"/>
          <w:lang w:val="nl-NL"/>
        </w:rPr>
      </w:pPr>
      <w:r w:rsidRPr="00DF1A74">
        <w:rPr>
          <w:rFonts w:cs="Times New Roman"/>
          <w:color w:val="000000" w:themeColor="text1"/>
          <w:lang w:val="nl-NL"/>
        </w:rPr>
        <w:t>Điều hành</w:t>
      </w:r>
      <w:r w:rsidR="009F326E" w:rsidRPr="00DF1A74">
        <w:rPr>
          <w:rFonts w:cs="Times New Roman"/>
          <w:color w:val="000000" w:themeColor="text1"/>
          <w:lang w:val="nl-NL"/>
        </w:rPr>
        <w:t xml:space="preserve"> </w:t>
      </w:r>
      <w:r w:rsidRPr="00DF1A74">
        <w:rPr>
          <w:rFonts w:cs="Times New Roman"/>
          <w:color w:val="000000" w:themeColor="text1"/>
          <w:lang w:val="nl-NL"/>
        </w:rPr>
        <w:t>và quản lý chi ngân sách nhà nước chặt chẽ, hiệu quả, công khai, minh bạch, đúng quy định. Thực hành tiết kiệm, chống lãng phí và phòng chống tham nhũng. Tiếp tục huy động và sử dụng có hiệu qảu các nguồn lực để tập trung phát triển kinh tế. Các cơ quan, đơn vị được giao thực hiện các dự án, tiểu dự án thuộc 03 Chương trình MTQG bám sát kế hoạch, văn bản hướng dẫn quy định để tổ chức, thực hiện có hiệu quả nguồn vốn đã được giao năm 2023.</w:t>
      </w:r>
    </w:p>
    <w:p w:rsidR="00924DC8" w:rsidRPr="00DF1A74" w:rsidRDefault="0038085A" w:rsidP="004F27B2">
      <w:pPr>
        <w:spacing w:after="120" w:line="354" w:lineRule="exact"/>
        <w:ind w:firstLine="720"/>
        <w:jc w:val="both"/>
        <w:rPr>
          <w:rFonts w:cs="Times New Roman"/>
          <w:color w:val="000000" w:themeColor="text1"/>
          <w:lang w:val="nl-NL"/>
        </w:rPr>
      </w:pPr>
      <w:r w:rsidRPr="00DF1A74">
        <w:rPr>
          <w:rFonts w:cs="Times New Roman"/>
          <w:color w:val="000000" w:themeColor="text1"/>
          <w:lang w:val="nl-NL"/>
        </w:rPr>
        <w:t xml:space="preserve">5. </w:t>
      </w:r>
      <w:r w:rsidR="00924DC8" w:rsidRPr="00DF1A74">
        <w:rPr>
          <w:rFonts w:eastAsia="Times New Roman" w:cs="Times New Roman"/>
          <w:color w:val="000000" w:themeColor="text1"/>
          <w:szCs w:val="28"/>
          <w:shd w:val="clear" w:color="auto" w:fill="FFFFFF"/>
        </w:rPr>
        <w:t>Tiếp tục triển khai thực hiện công tác quy hoạch: Quy hoạch phân khu</w:t>
      </w:r>
      <w:r w:rsidR="00D2229A" w:rsidRPr="00DF1A74">
        <w:rPr>
          <w:rFonts w:eastAsia="Times New Roman" w:cs="Times New Roman"/>
          <w:color w:val="000000" w:themeColor="text1"/>
          <w:szCs w:val="28"/>
          <w:shd w:val="clear" w:color="auto" w:fill="FFFFFF"/>
        </w:rPr>
        <w:t xml:space="preserve"> </w:t>
      </w:r>
      <w:r w:rsidR="000B06F5" w:rsidRPr="00DF1A74">
        <w:rPr>
          <w:rFonts w:eastAsia="Times New Roman" w:cs="Times New Roman"/>
          <w:i/>
          <w:color w:val="000000" w:themeColor="text1"/>
          <w:szCs w:val="28"/>
          <w:shd w:val="clear" w:color="auto" w:fill="FFFFFF"/>
        </w:rPr>
        <w:t>(</w:t>
      </w:r>
      <w:r w:rsidR="00D2229A" w:rsidRPr="00DF1A74">
        <w:rPr>
          <w:rFonts w:eastAsia="Times New Roman" w:cs="Times New Roman"/>
          <w:i/>
          <w:color w:val="000000" w:themeColor="text1"/>
          <w:szCs w:val="28"/>
          <w:shd w:val="clear" w:color="auto" w:fill="FFFFFF"/>
        </w:rPr>
        <w:t>I</w:t>
      </w:r>
      <w:r w:rsidR="00EF5AB1" w:rsidRPr="00DF1A74">
        <w:rPr>
          <w:rFonts w:eastAsia="Times New Roman" w:cs="Times New Roman"/>
          <w:i/>
          <w:color w:val="000000" w:themeColor="text1"/>
          <w:szCs w:val="28"/>
          <w:shd w:val="clear" w:color="auto" w:fill="FFFFFF"/>
        </w:rPr>
        <w:t>,</w:t>
      </w:r>
      <w:r w:rsidR="00D2229A" w:rsidRPr="00DF1A74">
        <w:rPr>
          <w:rFonts w:eastAsia="Times New Roman" w:cs="Times New Roman"/>
          <w:i/>
          <w:color w:val="000000" w:themeColor="text1"/>
          <w:szCs w:val="28"/>
          <w:shd w:val="clear" w:color="auto" w:fill="FFFFFF"/>
        </w:rPr>
        <w:t xml:space="preserve"> </w:t>
      </w:r>
      <w:r w:rsidR="00EF5AB1" w:rsidRPr="00DF1A74">
        <w:rPr>
          <w:rFonts w:eastAsia="Times New Roman" w:cs="Times New Roman"/>
          <w:i/>
          <w:color w:val="000000" w:themeColor="text1"/>
          <w:szCs w:val="28"/>
          <w:shd w:val="clear" w:color="auto" w:fill="FFFFFF"/>
        </w:rPr>
        <w:t>II, V</w:t>
      </w:r>
      <w:r w:rsidR="000B06F5" w:rsidRPr="00DF1A74">
        <w:rPr>
          <w:rFonts w:eastAsia="Times New Roman" w:cs="Times New Roman"/>
          <w:i/>
          <w:color w:val="000000" w:themeColor="text1"/>
          <w:szCs w:val="28"/>
          <w:shd w:val="clear" w:color="auto" w:fill="FFFFFF"/>
        </w:rPr>
        <w:t>)</w:t>
      </w:r>
      <w:r w:rsidR="00924DC8" w:rsidRPr="00DF1A74">
        <w:rPr>
          <w:rFonts w:eastAsia="Times New Roman" w:cs="Times New Roman"/>
          <w:i/>
          <w:color w:val="000000" w:themeColor="text1"/>
          <w:szCs w:val="28"/>
          <w:shd w:val="clear" w:color="auto" w:fill="FFFFFF"/>
        </w:rPr>
        <w:t>;</w:t>
      </w:r>
      <w:r w:rsidR="00924DC8" w:rsidRPr="00DF1A74">
        <w:rPr>
          <w:rFonts w:eastAsia="Times New Roman" w:cs="Times New Roman"/>
          <w:color w:val="000000" w:themeColor="text1"/>
          <w:szCs w:val="28"/>
          <w:shd w:val="clear" w:color="auto" w:fill="FFFFFF"/>
        </w:rPr>
        <w:t xml:space="preserve"> quy hoạch chi tiết cây xanh</w:t>
      </w:r>
      <w:r w:rsidR="000B06F5" w:rsidRPr="00DF1A74">
        <w:rPr>
          <w:rFonts w:eastAsia="Times New Roman" w:cs="Times New Roman"/>
          <w:color w:val="000000" w:themeColor="text1"/>
          <w:szCs w:val="28"/>
          <w:shd w:val="clear" w:color="auto" w:fill="FFFFFF"/>
        </w:rPr>
        <w:t xml:space="preserve">; điều chỉnh cục bộ quy hoạch chung đô thị thành phố Lai Châu và vùng phụ cận; lập đồ án quy hoạch chi tiết bản Màng </w:t>
      </w:r>
      <w:r w:rsidR="000B06F5" w:rsidRPr="00DF1A74">
        <w:rPr>
          <w:rFonts w:eastAsia="Times New Roman" w:cs="Times New Roman"/>
          <w:i/>
          <w:color w:val="000000" w:themeColor="text1"/>
          <w:szCs w:val="28"/>
          <w:shd w:val="clear" w:color="auto" w:fill="FFFFFF"/>
        </w:rPr>
        <w:t>(phường Quyết Thắng)</w:t>
      </w:r>
      <w:r w:rsidR="00924DC8" w:rsidRPr="00DF1A74">
        <w:rPr>
          <w:rFonts w:eastAsia="Times New Roman" w:cs="Times New Roman"/>
          <w:i/>
          <w:color w:val="000000" w:themeColor="text1"/>
          <w:szCs w:val="28"/>
          <w:shd w:val="clear" w:color="auto" w:fill="FFFFFF"/>
        </w:rPr>
        <w:t>.</w:t>
      </w:r>
      <w:r w:rsidR="00EF5AB1" w:rsidRPr="00DF1A74">
        <w:rPr>
          <w:rFonts w:eastAsia="Times New Roman" w:cs="Times New Roman"/>
          <w:color w:val="000000" w:themeColor="text1"/>
          <w:szCs w:val="28"/>
          <w:shd w:val="clear" w:color="auto" w:fill="FFFFFF"/>
        </w:rPr>
        <w:t xml:space="preserve"> </w:t>
      </w:r>
      <w:r w:rsidR="00EF288F" w:rsidRPr="00DF1A74">
        <w:rPr>
          <w:rFonts w:eastAsia="Times New Roman" w:cs="Times New Roman"/>
          <w:color w:val="000000" w:themeColor="text1"/>
          <w:szCs w:val="28"/>
          <w:shd w:val="clear" w:color="auto" w:fill="FFFFFF"/>
        </w:rPr>
        <w:t>Xây dựng và ban hành quy chế quản lý nghĩa trang nhân dân</w:t>
      </w:r>
      <w:r w:rsidR="00EF288F" w:rsidRPr="00DF1A74">
        <w:rPr>
          <w:rFonts w:eastAsia="Times New Roman" w:cs="Times New Roman"/>
          <w:color w:val="000000" w:themeColor="text1"/>
          <w:szCs w:val="28"/>
          <w:shd w:val="clear" w:color="auto" w:fill="FFFFFF"/>
        </w:rPr>
        <w:t xml:space="preserve"> trên địa bàn thành phố</w:t>
      </w:r>
      <w:r w:rsidR="000B06F5" w:rsidRPr="00DF1A74">
        <w:rPr>
          <w:rFonts w:eastAsia="Times New Roman" w:cs="Times New Roman"/>
          <w:color w:val="000000" w:themeColor="text1"/>
          <w:szCs w:val="28"/>
          <w:shd w:val="clear" w:color="auto" w:fill="FFFFFF"/>
        </w:rPr>
        <w:t xml:space="preserve">; lập </w:t>
      </w:r>
      <w:r w:rsidR="00EF5AB1" w:rsidRPr="00DF1A74">
        <w:rPr>
          <w:rFonts w:eastAsia="Times New Roman" w:cs="Times New Roman"/>
          <w:color w:val="000000" w:themeColor="text1"/>
          <w:szCs w:val="28"/>
          <w:shd w:val="clear" w:color="auto" w:fill="FFFFFF"/>
        </w:rPr>
        <w:t>Đề án cải tạo</w:t>
      </w:r>
      <w:r w:rsidR="00EF288F" w:rsidRPr="00DF1A74">
        <w:rPr>
          <w:rFonts w:eastAsia="Times New Roman" w:cs="Times New Roman"/>
          <w:color w:val="000000" w:themeColor="text1"/>
          <w:szCs w:val="28"/>
          <w:shd w:val="clear" w:color="auto" w:fill="FFFFFF"/>
        </w:rPr>
        <w:t>,</w:t>
      </w:r>
      <w:r w:rsidR="00EF5AB1" w:rsidRPr="00DF1A74">
        <w:rPr>
          <w:rFonts w:eastAsia="Times New Roman" w:cs="Times New Roman"/>
          <w:color w:val="000000" w:themeColor="text1"/>
          <w:szCs w:val="28"/>
          <w:shd w:val="clear" w:color="auto" w:fill="FFFFFF"/>
        </w:rPr>
        <w:t xml:space="preserve"> nâng cấp hệ thống chiếu sáng công cộng bằng đèn led công nghệ thông minh.</w:t>
      </w:r>
      <w:r w:rsidR="00EF288F" w:rsidRPr="00DF1A74">
        <w:rPr>
          <w:rFonts w:eastAsia="Times New Roman" w:cs="Times New Roman"/>
          <w:color w:val="000000" w:themeColor="text1"/>
          <w:szCs w:val="28"/>
          <w:shd w:val="clear" w:color="auto" w:fill="FFFFFF"/>
        </w:rPr>
        <w:t xml:space="preserve"> Tiếp tục phối hợp tích cực với các Sở ngành có liên quan trong việc giải quyết vướng mắc và đẩy nhanh tiến độ thực hiện các dự án trọng điểm trên địa bàn thành phố.</w:t>
      </w:r>
    </w:p>
    <w:p w:rsidR="00075723" w:rsidRPr="00DF1A74" w:rsidRDefault="008507E9" w:rsidP="004F27B2">
      <w:pPr>
        <w:spacing w:after="120" w:line="354" w:lineRule="exact"/>
        <w:ind w:firstLine="720"/>
        <w:jc w:val="both"/>
        <w:rPr>
          <w:rFonts w:cs="Times New Roman"/>
          <w:color w:val="000000" w:themeColor="text1"/>
          <w:szCs w:val="28"/>
        </w:rPr>
      </w:pPr>
      <w:r w:rsidRPr="00DF1A74">
        <w:rPr>
          <w:rFonts w:cs="Times New Roman"/>
          <w:color w:val="000000" w:themeColor="text1"/>
          <w:lang w:val="nl-NL"/>
        </w:rPr>
        <w:t>6</w:t>
      </w:r>
      <w:r w:rsidR="00625FC2" w:rsidRPr="00DF1A74">
        <w:rPr>
          <w:rFonts w:cs="Times New Roman"/>
          <w:color w:val="000000" w:themeColor="text1"/>
          <w:lang w:val="nl-NL"/>
        </w:rPr>
        <w:t xml:space="preserve">. </w:t>
      </w:r>
      <w:r w:rsidR="00625FC2" w:rsidRPr="00DF1A74">
        <w:rPr>
          <w:rFonts w:cs="Times New Roman"/>
          <w:color w:val="000000" w:themeColor="text1"/>
          <w:szCs w:val="28"/>
        </w:rPr>
        <w:t xml:space="preserve">Tiếp tục tăng cường quản lý nhà nước về đất đai, tài nguyên môi trường và quản lý đô thị, kịp thời phát hiện, ngăn chặn, xử lý nghiêm các hành vi vi phạm. Thực hiện giải quyết các thủ tục hành chính trên các lĩnh vực theo quy định. </w:t>
      </w:r>
      <w:r w:rsidR="007F107C" w:rsidRPr="00DF1A74">
        <w:rPr>
          <w:rFonts w:cs="Times New Roman"/>
          <w:color w:val="000000" w:themeColor="text1"/>
          <w:szCs w:val="28"/>
        </w:rPr>
        <w:t>T</w:t>
      </w:r>
      <w:r w:rsidR="00625FC2" w:rsidRPr="00DF1A74">
        <w:rPr>
          <w:rFonts w:cs="Times New Roman"/>
          <w:color w:val="000000" w:themeColor="text1"/>
          <w:szCs w:val="28"/>
        </w:rPr>
        <w:t>riển khai công tác điều chỉnh quy hoạch sử dụng đất đến năm 2030</w:t>
      </w:r>
      <w:r w:rsidR="006676F7" w:rsidRPr="00DF1A74">
        <w:rPr>
          <w:rFonts w:cs="Times New Roman"/>
          <w:color w:val="000000" w:themeColor="text1"/>
          <w:szCs w:val="28"/>
        </w:rPr>
        <w:t>; rà soát, thống kê, phân loại và đ</w:t>
      </w:r>
      <w:r w:rsidR="00075723" w:rsidRPr="00DF1A74">
        <w:rPr>
          <w:rFonts w:cs="Times New Roman"/>
          <w:color w:val="000000" w:themeColor="text1"/>
          <w:szCs w:val="28"/>
        </w:rPr>
        <w:t>ẩy nhanh tiến độ giải quyết đơn thư lĩnh vực đất đai</w:t>
      </w:r>
      <w:r w:rsidR="006676F7" w:rsidRPr="00DF1A74">
        <w:rPr>
          <w:rFonts w:cs="Times New Roman"/>
          <w:color w:val="000000" w:themeColor="text1"/>
          <w:szCs w:val="28"/>
        </w:rPr>
        <w:t>, nhất là giải quyết đơn thư kéo dài từ năm 2021 chưa giải quyết</w:t>
      </w:r>
      <w:r w:rsidRPr="00DF1A74">
        <w:rPr>
          <w:rFonts w:cs="Times New Roman"/>
          <w:color w:val="000000" w:themeColor="text1"/>
          <w:szCs w:val="28"/>
        </w:rPr>
        <w:t>.</w:t>
      </w:r>
    </w:p>
    <w:p w:rsidR="001234DE" w:rsidRPr="00DF1A74" w:rsidRDefault="008507E9" w:rsidP="004F27B2">
      <w:pPr>
        <w:spacing w:after="120" w:line="354" w:lineRule="exact"/>
        <w:ind w:firstLine="720"/>
        <w:jc w:val="both"/>
        <w:rPr>
          <w:rFonts w:cs="Times New Roman"/>
          <w:color w:val="000000" w:themeColor="text1"/>
          <w:szCs w:val="26"/>
        </w:rPr>
      </w:pPr>
      <w:r w:rsidRPr="00DF1A74">
        <w:rPr>
          <w:rFonts w:cs="Times New Roman"/>
          <w:color w:val="000000" w:themeColor="text1"/>
          <w:lang w:val="nl-NL"/>
        </w:rPr>
        <w:t xml:space="preserve">7. </w:t>
      </w:r>
      <w:r w:rsidR="001234DE" w:rsidRPr="00DF1A74">
        <w:rPr>
          <w:rFonts w:cs="Times New Roman"/>
          <w:color w:val="000000" w:themeColor="text1"/>
        </w:rPr>
        <w:t xml:space="preserve">Tiếp tục tăng cường công tác giám sát và kiểm soát dịch bệnh chặt chẽ. </w:t>
      </w:r>
      <w:r w:rsidR="001234DE" w:rsidRPr="00DF1A74">
        <w:rPr>
          <w:rFonts w:cs="Times New Roman"/>
          <w:color w:val="000000" w:themeColor="text1"/>
          <w:lang w:val="vi-VN"/>
        </w:rPr>
        <w:t>T</w:t>
      </w:r>
      <w:r w:rsidR="001234DE" w:rsidRPr="00DF1A74">
        <w:rPr>
          <w:rFonts w:cs="Times New Roman"/>
          <w:color w:val="000000" w:themeColor="text1"/>
          <w:lang w:val="nl-NL"/>
        </w:rPr>
        <w:t xml:space="preserve">ập trung nâng cao hiệu quả chất lượng khám, chữa bệnh cho Nhân dân trên địa bàn </w:t>
      </w:r>
      <w:r w:rsidR="00235CFB" w:rsidRPr="00DF1A74">
        <w:rPr>
          <w:rFonts w:cs="Times New Roman"/>
          <w:color w:val="000000" w:themeColor="text1"/>
        </w:rPr>
        <w:t>t</w:t>
      </w:r>
      <w:r w:rsidR="001234DE" w:rsidRPr="00DF1A74">
        <w:rPr>
          <w:rFonts w:cs="Times New Roman"/>
          <w:color w:val="000000" w:themeColor="text1"/>
          <w:lang w:val="nl-NL"/>
        </w:rPr>
        <w:t xml:space="preserve">hành phố. </w:t>
      </w:r>
      <w:r w:rsidR="001234DE" w:rsidRPr="00DF1A74">
        <w:rPr>
          <w:rFonts w:cs="Times New Roman"/>
          <w:color w:val="000000" w:themeColor="text1"/>
        </w:rPr>
        <w:t xml:space="preserve">Tiếp tục triển khai thực hiện tốt các chương trình mục tiêu </w:t>
      </w:r>
      <w:r w:rsidR="00235CFB" w:rsidRPr="00DF1A74">
        <w:rPr>
          <w:rFonts w:cs="Times New Roman"/>
          <w:color w:val="000000" w:themeColor="text1"/>
        </w:rPr>
        <w:t xml:space="preserve">quốc </w:t>
      </w:r>
      <w:r w:rsidR="00235CFB" w:rsidRPr="00DF1A74">
        <w:rPr>
          <w:rFonts w:cs="Times New Roman"/>
          <w:color w:val="000000" w:themeColor="text1"/>
        </w:rPr>
        <w:lastRenderedPageBreak/>
        <w:t xml:space="preserve">gia về </w:t>
      </w:r>
      <w:r w:rsidR="001234DE" w:rsidRPr="00DF1A74">
        <w:rPr>
          <w:rFonts w:cs="Times New Roman"/>
          <w:color w:val="000000" w:themeColor="text1"/>
        </w:rPr>
        <w:t xml:space="preserve">y tế trên địa bàn thành phố. </w:t>
      </w:r>
      <w:r w:rsidR="001234DE" w:rsidRPr="00DF1A74">
        <w:rPr>
          <w:rFonts w:cs="Times New Roman"/>
          <w:color w:val="000000" w:themeColor="text1"/>
          <w:szCs w:val="26"/>
        </w:rPr>
        <w:t>Tiếp tục tăng cường cải cách thủ tục hành chính, ứng dụng công nghệ thông tin trong</w:t>
      </w:r>
      <w:r w:rsidR="001234DE" w:rsidRPr="00DF1A74">
        <w:rPr>
          <w:rFonts w:cs="Times New Roman"/>
          <w:color w:val="000000" w:themeColor="text1"/>
          <w:szCs w:val="26"/>
          <w:lang w:val="vi-VN"/>
        </w:rPr>
        <w:t xml:space="preserve"> </w:t>
      </w:r>
      <w:r w:rsidR="001234DE" w:rsidRPr="00DF1A74">
        <w:rPr>
          <w:rFonts w:cs="Times New Roman"/>
          <w:color w:val="000000" w:themeColor="text1"/>
          <w:lang w:val="vi-VN"/>
        </w:rPr>
        <w:t>quản lý</w:t>
      </w:r>
      <w:r w:rsidR="001234DE" w:rsidRPr="00DF1A74">
        <w:rPr>
          <w:rFonts w:cs="Times New Roman"/>
          <w:color w:val="000000" w:themeColor="text1"/>
        </w:rPr>
        <w:t xml:space="preserve"> khám bệnh chữa bệnh. T</w:t>
      </w:r>
      <w:r w:rsidR="001234DE" w:rsidRPr="00DF1A74">
        <w:rPr>
          <w:rFonts w:cs="Times New Roman"/>
          <w:color w:val="000000" w:themeColor="text1"/>
          <w:szCs w:val="26"/>
        </w:rPr>
        <w:t>riển khai thực hiện cập nhật và sử dụng hồ sơ sức khoẻ điện tử theo kế hoạch của Sở Y tế.</w:t>
      </w:r>
    </w:p>
    <w:p w:rsidR="00F9768C" w:rsidRPr="00DF1A74" w:rsidRDefault="008507E9" w:rsidP="004F27B2">
      <w:pPr>
        <w:spacing w:after="120" w:line="354" w:lineRule="exact"/>
        <w:ind w:firstLine="720"/>
        <w:jc w:val="both"/>
        <w:rPr>
          <w:rFonts w:cs="Times New Roman"/>
          <w:color w:val="000000" w:themeColor="text1"/>
          <w:szCs w:val="28"/>
        </w:rPr>
      </w:pPr>
      <w:r w:rsidRPr="00DF1A74">
        <w:rPr>
          <w:rFonts w:cs="Times New Roman"/>
          <w:color w:val="000000" w:themeColor="text1"/>
          <w:lang w:val="nl-NL"/>
        </w:rPr>
        <w:t>8</w:t>
      </w:r>
      <w:r w:rsidR="00F9768C" w:rsidRPr="00DF1A74">
        <w:rPr>
          <w:rFonts w:cs="Times New Roman"/>
          <w:color w:val="000000" w:themeColor="text1"/>
          <w:lang w:val="nl-NL"/>
        </w:rPr>
        <w:t xml:space="preserve">. </w:t>
      </w:r>
      <w:r w:rsidR="00711721" w:rsidRPr="00DF1A74">
        <w:rPr>
          <w:rFonts w:cs="Times New Roman"/>
          <w:color w:val="000000" w:themeColor="text1"/>
          <w:szCs w:val="28"/>
        </w:rPr>
        <w:t xml:space="preserve">Thực hiện nghiêm túc, hiệu quả, chất lượng kế hoạch nhiệm vụ năm học 2022-2023 và kế hoạch thực hiện nhiệm vụ năm học </w:t>
      </w:r>
      <w:r w:rsidR="00543C76" w:rsidRPr="00DF1A74">
        <w:rPr>
          <w:rFonts w:cs="Times New Roman"/>
          <w:color w:val="000000" w:themeColor="text1"/>
          <w:szCs w:val="28"/>
        </w:rPr>
        <w:t>2023-2024</w:t>
      </w:r>
      <w:r w:rsidR="00711721" w:rsidRPr="00DF1A74">
        <w:rPr>
          <w:rFonts w:cs="Times New Roman"/>
          <w:color w:val="000000" w:themeColor="text1"/>
          <w:szCs w:val="28"/>
        </w:rPr>
        <w:t>. Tiếp tục Chương trình GDPT mới đối với lớp 1, 2, 3, 6, 7 song song với thực hiện chương trình GDPT hiệ</w:t>
      </w:r>
      <w:r w:rsidR="00543C76" w:rsidRPr="00DF1A74">
        <w:rPr>
          <w:rFonts w:cs="Times New Roman"/>
          <w:color w:val="000000" w:themeColor="text1"/>
          <w:szCs w:val="28"/>
        </w:rPr>
        <w:t>n hành;</w:t>
      </w:r>
      <w:r w:rsidR="00711721" w:rsidRPr="00DF1A74">
        <w:rPr>
          <w:rFonts w:cs="Times New Roman"/>
          <w:color w:val="000000" w:themeColor="text1"/>
          <w:szCs w:val="28"/>
        </w:rPr>
        <w:t xml:space="preserve"> chuẩn bị tốt các điều kiện để triển khai thực hiện </w:t>
      </w:r>
      <w:r w:rsidR="00543C76" w:rsidRPr="00DF1A74">
        <w:rPr>
          <w:rFonts w:cs="Times New Roman"/>
          <w:color w:val="000000" w:themeColor="text1"/>
          <w:szCs w:val="28"/>
        </w:rPr>
        <w:t>Chương trình giáo dục phổ thông</w:t>
      </w:r>
      <w:r w:rsidR="00711721" w:rsidRPr="00DF1A74">
        <w:rPr>
          <w:rFonts w:cs="Times New Roman"/>
          <w:color w:val="000000" w:themeColor="text1"/>
          <w:szCs w:val="28"/>
        </w:rPr>
        <w:t xml:space="preserve"> đối với lớp 4, 8. Tập trung đổi mới các hoạt động giáo dục, đổi mới phương pháp dạy học</w:t>
      </w:r>
      <w:r w:rsidR="00543C76" w:rsidRPr="00DF1A74">
        <w:rPr>
          <w:rFonts w:cs="Times New Roman"/>
          <w:color w:val="000000" w:themeColor="text1"/>
          <w:szCs w:val="28"/>
        </w:rPr>
        <w:t>, sinh hoạt chuyên môn, ứng dụng sáng tạo, hiệu quả công nghệ thông tin và chuyển đổi số trong các hoạt động giáo dục</w:t>
      </w:r>
      <w:r w:rsidR="00711721" w:rsidRPr="00DF1A74">
        <w:rPr>
          <w:rFonts w:cs="Times New Roman"/>
          <w:color w:val="000000" w:themeColor="text1"/>
          <w:szCs w:val="28"/>
        </w:rPr>
        <w:t xml:space="preserve">. </w:t>
      </w:r>
      <w:r w:rsidR="00711721" w:rsidRPr="00DF1A74">
        <w:rPr>
          <w:rFonts w:cs="Times New Roman"/>
          <w:color w:val="000000" w:themeColor="text1"/>
          <w:szCs w:val="28"/>
          <w:lang w:val="vi-VN"/>
        </w:rPr>
        <w:t xml:space="preserve">Chỉ đạo giám sát công tác xét hoàn thành chương trình </w:t>
      </w:r>
      <w:r w:rsidR="00543C76" w:rsidRPr="00DF1A74">
        <w:rPr>
          <w:rFonts w:cs="Times New Roman"/>
          <w:color w:val="000000" w:themeColor="text1"/>
          <w:szCs w:val="28"/>
        </w:rPr>
        <w:t>Tiểu học</w:t>
      </w:r>
      <w:r w:rsidR="00711721" w:rsidRPr="00DF1A74">
        <w:rPr>
          <w:rFonts w:cs="Times New Roman"/>
          <w:color w:val="000000" w:themeColor="text1"/>
          <w:szCs w:val="28"/>
          <w:lang w:val="vi-VN"/>
        </w:rPr>
        <w:t xml:space="preserve"> và xét tốt nghiệp THCS tại các trường phổ thông.</w:t>
      </w:r>
      <w:r w:rsidR="00711721" w:rsidRPr="00DF1A74">
        <w:rPr>
          <w:rFonts w:cs="Times New Roman"/>
          <w:color w:val="000000" w:themeColor="text1"/>
          <w:szCs w:val="28"/>
        </w:rPr>
        <w:t xml:space="preserve"> </w:t>
      </w:r>
      <w:r w:rsidR="00AC538D" w:rsidRPr="00DF1A74">
        <w:rPr>
          <w:rFonts w:cs="Times New Roman"/>
          <w:color w:val="000000" w:themeColor="text1"/>
          <w:szCs w:val="28"/>
        </w:rPr>
        <w:t>Tiếp tục bồi dưỡng năng lực quản trị nhà trường đối với cán bộ quản lý, chỉ đạo thực hiện công tác đánh giá xếp loại cán bộ quản lý, giáo viên, nhân viên năm học 2022-2023 đảm bảo đúng quy định</w:t>
      </w:r>
      <w:r w:rsidRPr="00DF1A74">
        <w:rPr>
          <w:rFonts w:cs="Times New Roman"/>
          <w:color w:val="000000" w:themeColor="text1"/>
          <w:spacing w:val="-4"/>
          <w:szCs w:val="28"/>
        </w:rPr>
        <w:t>.</w:t>
      </w:r>
    </w:p>
    <w:p w:rsidR="00F9768C" w:rsidRPr="00DF1A74" w:rsidRDefault="00625FC2" w:rsidP="004F27B2">
      <w:pPr>
        <w:spacing w:after="120" w:line="354" w:lineRule="exact"/>
        <w:ind w:firstLine="720"/>
        <w:jc w:val="both"/>
        <w:rPr>
          <w:rFonts w:cs="Times New Roman"/>
          <w:color w:val="000000" w:themeColor="text1"/>
          <w:lang w:val="nl-NL"/>
        </w:rPr>
      </w:pPr>
      <w:r w:rsidRPr="00DF1A74">
        <w:rPr>
          <w:rFonts w:cs="Times New Roman"/>
          <w:color w:val="000000" w:themeColor="text1"/>
          <w:lang w:val="nl-NL"/>
        </w:rPr>
        <w:t>9</w:t>
      </w:r>
      <w:r w:rsidR="00F9768C" w:rsidRPr="00DF1A74">
        <w:rPr>
          <w:rFonts w:cs="Times New Roman"/>
          <w:color w:val="000000" w:themeColor="text1"/>
          <w:lang w:val="nl-NL"/>
        </w:rPr>
        <w:t xml:space="preserve">. </w:t>
      </w:r>
      <w:r w:rsidR="002719E4" w:rsidRPr="00DF1A74">
        <w:rPr>
          <w:rFonts w:eastAsia="Times New Roman" w:cs="Times New Roman"/>
          <w:color w:val="000000" w:themeColor="text1"/>
          <w:szCs w:val="28"/>
          <w:shd w:val="clear" w:color="auto" w:fill="FFFFFF"/>
        </w:rPr>
        <w:t xml:space="preserve">Tiếp tục thực hiện tốt các chính sách đối với người có công; chú trọng công tác giảm nghèo và tạo việc làm, các chính sách dân tộc, quan tâm, chăm lo đến đời sống tinh thần của người dân, thực hiện đầy đủ chính sách đối với các hộ dân là người đồng bào dân tộc thiểu số. Triển khai thông tin, tuyên truyền, chiêu sinh mở lớp đào tạo nghề </w:t>
      </w:r>
      <w:r w:rsidR="00FF2EB8" w:rsidRPr="00DF1A74">
        <w:rPr>
          <w:rFonts w:eastAsia="Times New Roman" w:cs="Times New Roman"/>
          <w:color w:val="000000" w:themeColor="text1"/>
          <w:szCs w:val="28"/>
          <w:shd w:val="clear" w:color="auto" w:fill="FFFFFF"/>
        </w:rPr>
        <w:t>năm 2023 cho lao động nông thôn; thực hiện tốt các chính sách thuộc nguồn vốn Chương trình MTQG giảm nghèo bền vững và Chương trình MTQG phát triển kinh tế - xã hội vùng đồng bào dân tộc thiểu số và miền núi năm 2023.</w:t>
      </w:r>
      <w:r w:rsidR="002719E4" w:rsidRPr="00DF1A74">
        <w:rPr>
          <w:rFonts w:eastAsia="Times New Roman" w:cs="Times New Roman"/>
          <w:color w:val="000000" w:themeColor="text1"/>
          <w:szCs w:val="28"/>
          <w:shd w:val="clear" w:color="auto" w:fill="FFFFFF"/>
        </w:rPr>
        <w:t xml:space="preserve"> Tiếp tục phối hợp, tư vấn tuyển dụng đưa người lao động đi làm việc ở trong nước và nước ngoài theo hợp đồng.</w:t>
      </w:r>
    </w:p>
    <w:p w:rsidR="002719E4" w:rsidRPr="00DF1A74" w:rsidRDefault="00625FC2" w:rsidP="004F27B2">
      <w:pPr>
        <w:spacing w:after="120" w:line="354" w:lineRule="exact"/>
        <w:ind w:firstLine="720"/>
        <w:jc w:val="both"/>
        <w:rPr>
          <w:rFonts w:eastAsia="Times New Roman" w:cs="Times New Roman"/>
          <w:color w:val="000000" w:themeColor="text1"/>
          <w:szCs w:val="28"/>
          <w:shd w:val="clear" w:color="auto" w:fill="FFFFFF"/>
        </w:rPr>
      </w:pPr>
      <w:r w:rsidRPr="00DF1A74">
        <w:rPr>
          <w:rFonts w:cs="Times New Roman"/>
          <w:color w:val="000000" w:themeColor="text1"/>
          <w:lang w:val="nl-NL"/>
        </w:rPr>
        <w:t>10</w:t>
      </w:r>
      <w:r w:rsidR="00F9768C" w:rsidRPr="00DF1A74">
        <w:rPr>
          <w:rFonts w:cs="Times New Roman"/>
          <w:color w:val="000000" w:themeColor="text1"/>
          <w:lang w:val="nl-NL"/>
        </w:rPr>
        <w:t xml:space="preserve">. </w:t>
      </w:r>
      <w:r w:rsidR="002719E4" w:rsidRPr="00DF1A74">
        <w:rPr>
          <w:rFonts w:eastAsia="Times New Roman" w:cs="Times New Roman"/>
          <w:color w:val="000000" w:themeColor="text1"/>
          <w:szCs w:val="28"/>
          <w:shd w:val="clear" w:color="auto" w:fill="FFFFFF"/>
        </w:rPr>
        <w:t xml:space="preserve">Tăng cường công tác thông tin tuyên truyền về những chủ trương của Đảng, chính sách pháp luật của Nhà nước nhằm lan tỏa truyền thống quý báu tốt đẹp, tạo sự đồng thuận, ủng hộ từ Nhân dân. Duy trì hoạt động văn hóa, văn nghệ tại các khu vực chợ Đêm- Chợ phiên </w:t>
      </w:r>
      <w:r w:rsidR="00EA50B7" w:rsidRPr="00DF1A74">
        <w:rPr>
          <w:rFonts w:eastAsia="Times New Roman" w:cs="Times New Roman"/>
          <w:color w:val="000000" w:themeColor="text1"/>
          <w:szCs w:val="28"/>
          <w:shd w:val="clear" w:color="auto" w:fill="FFFFFF"/>
        </w:rPr>
        <w:t>San Thàng; Phố đi bộ Hoàng Diệu. Xây dựng</w:t>
      </w:r>
      <w:r w:rsidR="000A0A38" w:rsidRPr="00DF1A74">
        <w:rPr>
          <w:rFonts w:eastAsia="Times New Roman" w:cs="Times New Roman"/>
          <w:color w:val="000000" w:themeColor="text1"/>
          <w:szCs w:val="28"/>
          <w:shd w:val="clear" w:color="auto" w:fill="FFFFFF"/>
        </w:rPr>
        <w:t xml:space="preserve"> kế hoạch tổ chức tuần văn hoá -</w:t>
      </w:r>
      <w:r w:rsidR="00EA50B7" w:rsidRPr="00DF1A74">
        <w:rPr>
          <w:rFonts w:eastAsia="Times New Roman" w:cs="Times New Roman"/>
          <w:color w:val="000000" w:themeColor="text1"/>
          <w:szCs w:val="28"/>
          <w:shd w:val="clear" w:color="auto" w:fill="FFFFFF"/>
        </w:rPr>
        <w:t xml:space="preserve"> du lịch thành phố Lai Châu lần thứ I năm 2023.</w:t>
      </w:r>
      <w:r w:rsidR="008E2D17" w:rsidRPr="00DF1A74">
        <w:rPr>
          <w:rFonts w:eastAsia="Times New Roman" w:cs="Times New Roman"/>
          <w:color w:val="000000" w:themeColor="text1"/>
          <w:szCs w:val="28"/>
          <w:shd w:val="clear" w:color="auto" w:fill="FFFFFF"/>
        </w:rPr>
        <w:t xml:space="preserve"> Triển khai, thực hiện có hiệu quả nguồn vốn thực hiện Nghị quyết số 59/2021/NQ-HĐND của HĐND tỉnh về thực hiện Đề án </w:t>
      </w:r>
      <w:r w:rsidR="008E2D17" w:rsidRPr="00DF1A74">
        <w:rPr>
          <w:rFonts w:eastAsia="Times New Roman" w:cs="Times New Roman"/>
          <w:i/>
          <w:color w:val="000000" w:themeColor="text1"/>
          <w:szCs w:val="28"/>
          <w:shd w:val="clear" w:color="auto" w:fill="FFFFFF"/>
        </w:rPr>
        <w:t>“ Bảo tồn, phát huy bản sắc văn hóa truyền thống tốt đẹp của các dân tộc gắn với phát triển du lịch giai đoạn 2021-2025, định hướng đến năm 2030”</w:t>
      </w:r>
      <w:r w:rsidR="008E2D17" w:rsidRPr="00DF1A74">
        <w:rPr>
          <w:rFonts w:eastAsia="Times New Roman" w:cs="Times New Roman"/>
          <w:color w:val="000000" w:themeColor="text1"/>
          <w:szCs w:val="28"/>
          <w:shd w:val="clear" w:color="auto" w:fill="FFFFFF"/>
        </w:rPr>
        <w:t xml:space="preserve"> đã được giao năm 2023.</w:t>
      </w:r>
    </w:p>
    <w:p w:rsidR="005008F7" w:rsidRPr="00DF1A74" w:rsidRDefault="005008F7" w:rsidP="004F27B2">
      <w:pPr>
        <w:spacing w:after="120" w:line="354" w:lineRule="exact"/>
        <w:ind w:firstLine="720"/>
        <w:jc w:val="both"/>
        <w:rPr>
          <w:rFonts w:cs="Times New Roman"/>
          <w:color w:val="000000" w:themeColor="text1"/>
          <w:spacing w:val="-2"/>
          <w:lang w:val="nl-NL"/>
        </w:rPr>
      </w:pPr>
      <w:r w:rsidRPr="00DF1A74">
        <w:rPr>
          <w:rFonts w:cs="Times New Roman"/>
          <w:color w:val="000000" w:themeColor="text1"/>
          <w:spacing w:val="-2"/>
          <w:lang w:val="nl-NL"/>
        </w:rPr>
        <w:t>1</w:t>
      </w:r>
      <w:r w:rsidR="00625FC2" w:rsidRPr="00DF1A74">
        <w:rPr>
          <w:rFonts w:cs="Times New Roman"/>
          <w:color w:val="000000" w:themeColor="text1"/>
          <w:spacing w:val="-2"/>
          <w:lang w:val="nl-NL"/>
        </w:rPr>
        <w:t xml:space="preserve">1. </w:t>
      </w:r>
      <w:r w:rsidR="00921FC0" w:rsidRPr="00DF1A74">
        <w:rPr>
          <w:rFonts w:cs="Times New Roman"/>
          <w:color w:val="000000" w:themeColor="text1"/>
          <w:spacing w:val="-2"/>
          <w:szCs w:val="28"/>
        </w:rPr>
        <w:t>Tiếp tục đẩy mạnh cải cách hành chính, cải cách công vụ, tăng cường vải trò, trách nhiệm của người đứng đầu, tăng cường kỷ luật, kỷ cương, nâng cao hiệu lực, hiệu quả thực thi pháp luật và sự lãnh đạo, chỉ đạo điều hành của các cấp, các ngành</w:t>
      </w:r>
      <w:r w:rsidR="00625FC2" w:rsidRPr="00DF1A74">
        <w:rPr>
          <w:rFonts w:cs="Times New Roman"/>
          <w:color w:val="000000" w:themeColor="text1"/>
          <w:spacing w:val="-2"/>
          <w:szCs w:val="28"/>
          <w:lang w:val="nl-NL"/>
        </w:rPr>
        <w:t>.</w:t>
      </w:r>
      <w:r w:rsidR="00B96C58" w:rsidRPr="00DF1A74">
        <w:rPr>
          <w:rFonts w:cs="Times New Roman"/>
          <w:color w:val="000000" w:themeColor="text1"/>
          <w:szCs w:val="28"/>
          <w:lang w:val="pt-PT"/>
        </w:rPr>
        <w:t xml:space="preserve"> </w:t>
      </w:r>
      <w:r w:rsidR="005358AC" w:rsidRPr="00DF1A74">
        <w:rPr>
          <w:rFonts w:cs="Times New Roman"/>
          <w:color w:val="000000" w:themeColor="text1"/>
          <w:spacing w:val="-2"/>
          <w:szCs w:val="28"/>
          <w:lang w:val="nl-NL"/>
        </w:rPr>
        <w:t>Triển khai sơ kết</w:t>
      </w:r>
      <w:r w:rsidR="00B201C1" w:rsidRPr="00DF1A74">
        <w:rPr>
          <w:rFonts w:cs="Times New Roman"/>
          <w:color w:val="000000" w:themeColor="text1"/>
          <w:spacing w:val="-2"/>
          <w:szCs w:val="28"/>
          <w:lang w:val="nl-NL"/>
        </w:rPr>
        <w:t xml:space="preserve"> Nghị quyết 06-NQ/TU của BCH Đảng bộ tỉnh </w:t>
      </w:r>
      <w:r w:rsidR="00B201C1" w:rsidRPr="00DF1A74">
        <w:rPr>
          <w:rFonts w:cs="Times New Roman"/>
          <w:color w:val="000000" w:themeColor="text1"/>
          <w:spacing w:val="-2"/>
          <w:szCs w:val="28"/>
          <w:lang w:val="nl-NL"/>
        </w:rPr>
        <w:lastRenderedPageBreak/>
        <w:t>về nâng cao chất lượng đội ngũ lãnh đạo, quản lý người dân tộc thiểu số và cán bộ chủ chốt cấp xã giai đoạn 2021-2025, định hướng đến năm 2030</w:t>
      </w:r>
      <w:r w:rsidR="005358AC" w:rsidRPr="00DF1A74">
        <w:rPr>
          <w:rFonts w:cs="Times New Roman"/>
          <w:color w:val="000000" w:themeColor="text1"/>
          <w:spacing w:val="-2"/>
          <w:szCs w:val="28"/>
          <w:lang w:val="nl-NL"/>
        </w:rPr>
        <w:t>.</w:t>
      </w:r>
    </w:p>
    <w:p w:rsidR="00D917E8" w:rsidRPr="00DF1A74" w:rsidRDefault="005008F7" w:rsidP="004F27B2">
      <w:pPr>
        <w:spacing w:after="120" w:line="354" w:lineRule="exact"/>
        <w:ind w:firstLine="720"/>
        <w:jc w:val="both"/>
        <w:rPr>
          <w:rFonts w:cs="Times New Roman"/>
          <w:color w:val="000000" w:themeColor="text1"/>
        </w:rPr>
      </w:pPr>
      <w:r w:rsidRPr="00DF1A74">
        <w:rPr>
          <w:rFonts w:cs="Times New Roman"/>
          <w:color w:val="000000" w:themeColor="text1"/>
          <w:lang w:val="nl-NL"/>
        </w:rPr>
        <w:t>1</w:t>
      </w:r>
      <w:r w:rsidR="00625FC2" w:rsidRPr="00DF1A74">
        <w:rPr>
          <w:rFonts w:cs="Times New Roman"/>
          <w:color w:val="000000" w:themeColor="text1"/>
          <w:lang w:val="nl-NL"/>
        </w:rPr>
        <w:t>2</w:t>
      </w:r>
      <w:r w:rsidRPr="00DF1A74">
        <w:rPr>
          <w:rFonts w:cs="Times New Roman"/>
          <w:color w:val="000000" w:themeColor="text1"/>
          <w:lang w:val="nl-NL"/>
        </w:rPr>
        <w:t xml:space="preserve">. </w:t>
      </w:r>
      <w:r w:rsidR="00D917E8" w:rsidRPr="00DF1A74">
        <w:rPr>
          <w:rFonts w:eastAsia="Times New Roman" w:cs="Times New Roman"/>
          <w:color w:val="000000" w:themeColor="text1"/>
          <w:szCs w:val="28"/>
          <w:shd w:val="clear" w:color="auto" w:fill="FFFFFF"/>
        </w:rPr>
        <w:t xml:space="preserve">Triển khai thực hiện các cuộc thanh tra đã được phê duyệt theo kế hoạch. </w:t>
      </w:r>
      <w:r w:rsidR="00921FC0" w:rsidRPr="00DF1A74">
        <w:rPr>
          <w:rFonts w:cs="Times New Roman"/>
          <w:color w:val="000000" w:themeColor="text1"/>
          <w:spacing w:val="-2"/>
          <w:szCs w:val="28"/>
          <w:lang w:val="nl-NL"/>
        </w:rPr>
        <w:t>T</w:t>
      </w:r>
      <w:r w:rsidR="00921FC0" w:rsidRPr="00DF1A74">
        <w:rPr>
          <w:rFonts w:cs="Times New Roman"/>
          <w:color w:val="000000" w:themeColor="text1"/>
          <w:spacing w:val="-2"/>
          <w:szCs w:val="28"/>
          <w:lang w:val="nl-NL"/>
        </w:rPr>
        <w:t>iếp tục chỉ đạo, đôn đốc các cơ quan, đơn vị thực hiện nghiêm túc các kiến nghị, kết luận của thanh tra, kiểm tra, kiểm toán và phê duyệt quyết toán theo đúng quy định</w:t>
      </w:r>
      <w:r w:rsidR="002F43A6" w:rsidRPr="00DF1A74">
        <w:rPr>
          <w:rFonts w:cs="Times New Roman"/>
          <w:color w:val="000000" w:themeColor="text1"/>
          <w:szCs w:val="28"/>
          <w:shd w:val="clear" w:color="auto" w:fill="FFFFFF"/>
          <w:lang w:val="nl-NL"/>
        </w:rPr>
        <w:t>.</w:t>
      </w:r>
      <w:r w:rsidR="002724E9" w:rsidRPr="00DF1A74">
        <w:rPr>
          <w:rFonts w:cs="Times New Roman"/>
          <w:color w:val="000000" w:themeColor="text1"/>
          <w:szCs w:val="28"/>
          <w:shd w:val="clear" w:color="auto" w:fill="FFFFFF"/>
          <w:lang w:val="nl-NL"/>
        </w:rPr>
        <w:t xml:space="preserve"> </w:t>
      </w:r>
      <w:r w:rsidR="00D917E8" w:rsidRPr="00DF1A74">
        <w:rPr>
          <w:rFonts w:eastAsia="Times New Roman" w:cs="Times New Roman"/>
          <w:color w:val="000000" w:themeColor="text1"/>
          <w:szCs w:val="28"/>
          <w:shd w:val="clear" w:color="auto" w:fill="FFFFFF"/>
        </w:rPr>
        <w:t>Tăng cường chỉ đạo, thực hiện công tác tiếp công dân, giải quyết đơn thư, khiếu nại, kiến nghị, phản ánh của công dân kịp thời, đúng quy định của pháp luật.</w:t>
      </w:r>
    </w:p>
    <w:p w:rsidR="00924DC8" w:rsidRPr="00DF1A74" w:rsidRDefault="005008F7" w:rsidP="004F27B2">
      <w:pPr>
        <w:spacing w:after="120" w:line="354" w:lineRule="exact"/>
        <w:ind w:firstLine="720"/>
        <w:jc w:val="both"/>
        <w:rPr>
          <w:rFonts w:eastAsia="Times New Roman" w:cs="Times New Roman"/>
          <w:color w:val="000000" w:themeColor="text1"/>
          <w:szCs w:val="28"/>
          <w:shd w:val="clear" w:color="auto" w:fill="FFFFFF"/>
        </w:rPr>
      </w:pPr>
      <w:r w:rsidRPr="00DF1A74">
        <w:rPr>
          <w:rFonts w:cs="Times New Roman"/>
          <w:color w:val="000000" w:themeColor="text1"/>
          <w:lang w:val="nl-NL"/>
        </w:rPr>
        <w:t>1</w:t>
      </w:r>
      <w:r w:rsidR="00AE349E" w:rsidRPr="00DF1A74">
        <w:rPr>
          <w:rFonts w:cs="Times New Roman"/>
          <w:color w:val="000000" w:themeColor="text1"/>
          <w:lang w:val="nl-NL"/>
        </w:rPr>
        <w:t>3</w:t>
      </w:r>
      <w:r w:rsidRPr="00DF1A74">
        <w:rPr>
          <w:rFonts w:cs="Times New Roman"/>
          <w:color w:val="000000" w:themeColor="text1"/>
          <w:lang w:val="nl-NL"/>
        </w:rPr>
        <w:t xml:space="preserve">. </w:t>
      </w:r>
      <w:r w:rsidR="00D917E8" w:rsidRPr="00DF1A74">
        <w:rPr>
          <w:rFonts w:eastAsia="Times New Roman" w:cs="Times New Roman"/>
          <w:color w:val="000000" w:themeColor="text1"/>
          <w:szCs w:val="28"/>
          <w:shd w:val="clear" w:color="auto" w:fill="FFFFFF"/>
        </w:rPr>
        <w:t xml:space="preserve">Duy trì nghiêm chế độ trực sẵn sàng chiến đấu, tổ chức tuần tra </w:t>
      </w:r>
      <w:r w:rsidR="00286DE5" w:rsidRPr="00DF1A74">
        <w:rPr>
          <w:rFonts w:eastAsia="Times New Roman" w:cs="Times New Roman"/>
          <w:color w:val="000000" w:themeColor="text1"/>
          <w:szCs w:val="28"/>
          <w:shd w:val="clear" w:color="auto" w:fill="FFFFFF"/>
        </w:rPr>
        <w:t>canh gác đảm bảo an toàn đơn vị;</w:t>
      </w:r>
      <w:r w:rsidR="00D917E8" w:rsidRPr="00DF1A74">
        <w:rPr>
          <w:rFonts w:eastAsia="Times New Roman" w:cs="Times New Roman"/>
          <w:color w:val="000000" w:themeColor="text1"/>
          <w:szCs w:val="28"/>
          <w:shd w:val="clear" w:color="auto" w:fill="FFFFFF"/>
        </w:rPr>
        <w:t xml:space="preserve"> nắm chắc tình hình an ninh chính trị, trật tự an toàn xã hội trên địa bàn</w:t>
      </w:r>
      <w:r w:rsidR="00286DE5" w:rsidRPr="00DF1A74">
        <w:rPr>
          <w:rFonts w:eastAsia="Times New Roman" w:cs="Times New Roman"/>
          <w:color w:val="000000" w:themeColor="text1"/>
          <w:szCs w:val="28"/>
          <w:shd w:val="clear" w:color="auto" w:fill="FFFFFF"/>
        </w:rPr>
        <w:t>, bảo vệ giữ gìn an ninh trật tự tại các sự kiện quan trọng của Tỉnh và Thành phố</w:t>
      </w:r>
      <w:r w:rsidR="00D917E8" w:rsidRPr="00DF1A74">
        <w:rPr>
          <w:rFonts w:eastAsia="Times New Roman" w:cs="Times New Roman"/>
          <w:color w:val="000000" w:themeColor="text1"/>
          <w:szCs w:val="28"/>
          <w:shd w:val="clear" w:color="auto" w:fill="FFFFFF"/>
        </w:rPr>
        <w:t>;</w:t>
      </w:r>
      <w:r w:rsidR="00B93061" w:rsidRPr="00DF1A74">
        <w:rPr>
          <w:rFonts w:eastAsia="Times New Roman" w:cs="Times New Roman"/>
          <w:color w:val="000000" w:themeColor="text1"/>
          <w:szCs w:val="28"/>
          <w:shd w:val="clear" w:color="auto" w:fill="FFFFFF"/>
        </w:rPr>
        <w:t xml:space="preserve"> theo dõi nắm bắt tình hình hoạt động tôn giáo trên địa bàn</w:t>
      </w:r>
      <w:r w:rsidR="00F428DD" w:rsidRPr="00DF1A74">
        <w:rPr>
          <w:rFonts w:eastAsia="Times New Roman" w:cs="Times New Roman"/>
          <w:color w:val="000000" w:themeColor="text1"/>
          <w:szCs w:val="28"/>
          <w:shd w:val="clear" w:color="auto" w:fill="FFFFFF"/>
        </w:rPr>
        <w:t>;</w:t>
      </w:r>
      <w:r w:rsidR="00D917E8" w:rsidRPr="00DF1A74">
        <w:rPr>
          <w:rFonts w:eastAsia="Times New Roman" w:cs="Times New Roman"/>
          <w:color w:val="000000" w:themeColor="text1"/>
          <w:szCs w:val="28"/>
          <w:shd w:val="clear" w:color="auto" w:fill="FFFFFF"/>
        </w:rPr>
        <w:t xml:space="preserve"> thực hiện côn</w:t>
      </w:r>
      <w:r w:rsidR="007B23CC" w:rsidRPr="00DF1A74">
        <w:rPr>
          <w:rFonts w:eastAsia="Times New Roman" w:cs="Times New Roman"/>
          <w:color w:val="000000" w:themeColor="text1"/>
          <w:szCs w:val="28"/>
          <w:shd w:val="clear" w:color="auto" w:fill="FFFFFF"/>
        </w:rPr>
        <w:t>g tác đối ngoại theo quy định.</w:t>
      </w:r>
    </w:p>
    <w:p w:rsidR="008E273D" w:rsidRPr="00DF1A74" w:rsidRDefault="008E273D" w:rsidP="004F27B2">
      <w:pPr>
        <w:spacing w:after="120" w:line="354" w:lineRule="exact"/>
        <w:ind w:firstLine="720"/>
        <w:jc w:val="both"/>
        <w:rPr>
          <w:rFonts w:cs="Times New Roman"/>
          <w:color w:val="000000" w:themeColor="text1"/>
          <w:szCs w:val="28"/>
        </w:rPr>
      </w:pPr>
      <w:r w:rsidRPr="00DF1A74">
        <w:rPr>
          <w:rFonts w:eastAsia="Times New Roman" w:cs="Times New Roman"/>
          <w:color w:val="000000" w:themeColor="text1"/>
          <w:szCs w:val="28"/>
          <w:shd w:val="clear" w:color="auto" w:fill="FFFFFF"/>
        </w:rPr>
        <w:t xml:space="preserve">Trên đây là báo cáo </w:t>
      </w:r>
      <w:r w:rsidRPr="00DF1A74">
        <w:rPr>
          <w:rFonts w:cs="Times New Roman"/>
          <w:color w:val="000000" w:themeColor="text1"/>
          <w:szCs w:val="28"/>
        </w:rPr>
        <w:t>Tình hình thực hiện Nghị quyết số 01/NQ-CP</w:t>
      </w:r>
      <w:r w:rsidR="00921FC0" w:rsidRPr="00DF1A74">
        <w:rPr>
          <w:rFonts w:cs="Times New Roman"/>
          <w:color w:val="000000" w:themeColor="text1"/>
          <w:szCs w:val="28"/>
        </w:rPr>
        <w:t>;</w:t>
      </w:r>
      <w:r w:rsidRPr="00DF1A74">
        <w:rPr>
          <w:rFonts w:cs="Times New Roman"/>
          <w:color w:val="000000" w:themeColor="text1"/>
          <w:szCs w:val="28"/>
        </w:rPr>
        <w:t xml:space="preserve"> </w:t>
      </w:r>
      <w:r w:rsidR="00921FC0" w:rsidRPr="00DF1A74">
        <w:rPr>
          <w:rFonts w:cs="Times New Roman"/>
          <w:color w:val="000000" w:themeColor="text1"/>
          <w:szCs w:val="28"/>
        </w:rPr>
        <w:t>t</w:t>
      </w:r>
      <w:r w:rsidRPr="00DF1A74">
        <w:rPr>
          <w:rFonts w:cs="Times New Roman"/>
          <w:color w:val="000000" w:themeColor="text1"/>
          <w:szCs w:val="28"/>
        </w:rPr>
        <w:t xml:space="preserve">ình hình thực hiện kế hoạch </w:t>
      </w:r>
      <w:r w:rsidR="00534E39" w:rsidRPr="00DF1A74">
        <w:rPr>
          <w:rFonts w:cs="Times New Roman"/>
          <w:color w:val="000000" w:themeColor="text1"/>
          <w:szCs w:val="28"/>
        </w:rPr>
        <w:t>phát triển kinh tế, xã hội</w:t>
      </w:r>
      <w:r w:rsidRPr="00DF1A74">
        <w:rPr>
          <w:rFonts w:cs="Times New Roman"/>
          <w:color w:val="000000" w:themeColor="text1"/>
          <w:szCs w:val="28"/>
        </w:rPr>
        <w:t>, đảm bảo quốc phòng - an ninh quý I</w:t>
      </w:r>
      <w:r w:rsidR="00EA50B7" w:rsidRPr="00DF1A74">
        <w:rPr>
          <w:rFonts w:cs="Times New Roman"/>
          <w:color w:val="000000" w:themeColor="text1"/>
          <w:szCs w:val="28"/>
        </w:rPr>
        <w:t>;</w:t>
      </w:r>
      <w:r w:rsidRPr="00DF1A74">
        <w:rPr>
          <w:rFonts w:cs="Times New Roman"/>
          <w:color w:val="000000" w:themeColor="text1"/>
          <w:szCs w:val="28"/>
        </w:rPr>
        <w:t xml:space="preserve"> nhiệm vụ, giải pháp trọ</w:t>
      </w:r>
      <w:r w:rsidR="00921FC0" w:rsidRPr="00DF1A74">
        <w:rPr>
          <w:rFonts w:cs="Times New Roman"/>
          <w:color w:val="000000" w:themeColor="text1"/>
          <w:szCs w:val="28"/>
        </w:rPr>
        <w:t>ng tâm quý II năm 2023</w:t>
      </w:r>
      <w:r w:rsidRPr="00DF1A74">
        <w:rPr>
          <w:rFonts w:cs="Times New Roman"/>
          <w:color w:val="000000" w:themeColor="text1"/>
          <w:szCs w:val="28"/>
        </w:rPr>
        <w:t xml:space="preserve"> của UBND thành phố Lai Châu./.</w:t>
      </w:r>
    </w:p>
    <w:tbl>
      <w:tblPr>
        <w:tblW w:w="9322" w:type="dxa"/>
        <w:tblLook w:val="0000" w:firstRow="0" w:lastRow="0" w:firstColumn="0" w:lastColumn="0" w:noHBand="0" w:noVBand="0"/>
      </w:tblPr>
      <w:tblGrid>
        <w:gridCol w:w="4590"/>
        <w:gridCol w:w="4732"/>
      </w:tblGrid>
      <w:tr w:rsidR="008F08CB" w:rsidRPr="00DF1A74" w:rsidTr="008F08CB">
        <w:tc>
          <w:tcPr>
            <w:tcW w:w="4590" w:type="dxa"/>
          </w:tcPr>
          <w:p w:rsidR="008F08CB" w:rsidRPr="00DF1A74" w:rsidRDefault="008F08CB" w:rsidP="00A45003">
            <w:pPr>
              <w:spacing w:after="60" w:line="240" w:lineRule="auto"/>
              <w:jc w:val="both"/>
              <w:rPr>
                <w:rFonts w:cs="Times New Roman"/>
                <w:b/>
                <w:bCs/>
                <w:i/>
                <w:iCs/>
                <w:color w:val="000000" w:themeColor="text1"/>
                <w:sz w:val="24"/>
                <w:szCs w:val="28"/>
                <w:lang w:val="fi-FI"/>
              </w:rPr>
            </w:pPr>
            <w:r w:rsidRPr="00DF1A74">
              <w:rPr>
                <w:rFonts w:cs="Times New Roman"/>
                <w:b/>
                <w:bCs/>
                <w:i/>
                <w:iCs/>
                <w:color w:val="000000" w:themeColor="text1"/>
                <w:sz w:val="24"/>
                <w:szCs w:val="28"/>
                <w:lang w:val="fi-FI"/>
              </w:rPr>
              <w:t>Nơi nhận:</w:t>
            </w:r>
          </w:p>
          <w:p w:rsidR="008F08CB" w:rsidRPr="00DF1A74" w:rsidRDefault="008F08CB" w:rsidP="00647385">
            <w:pPr>
              <w:tabs>
                <w:tab w:val="center" w:pos="2492"/>
              </w:tabs>
              <w:spacing w:after="0" w:line="240" w:lineRule="auto"/>
              <w:jc w:val="both"/>
              <w:rPr>
                <w:rFonts w:cs="Times New Roman"/>
                <w:color w:val="000000" w:themeColor="text1"/>
                <w:sz w:val="20"/>
                <w:szCs w:val="28"/>
                <w:lang w:val="fi-FI"/>
              </w:rPr>
            </w:pPr>
            <w:r w:rsidRPr="00DF1A74">
              <w:rPr>
                <w:rFonts w:cs="Times New Roman"/>
                <w:color w:val="000000" w:themeColor="text1"/>
                <w:sz w:val="20"/>
                <w:szCs w:val="28"/>
                <w:lang w:val="fi-FI"/>
              </w:rPr>
              <w:t>- Sở Kế hoạch và Đầu tư tỉnh; (B/c)</w:t>
            </w:r>
          </w:p>
          <w:p w:rsidR="008F08CB" w:rsidRPr="00DF1A74" w:rsidRDefault="008F08CB" w:rsidP="00647385">
            <w:pPr>
              <w:tabs>
                <w:tab w:val="center" w:pos="2492"/>
              </w:tabs>
              <w:spacing w:after="0" w:line="240" w:lineRule="auto"/>
              <w:jc w:val="both"/>
              <w:rPr>
                <w:rFonts w:cs="Times New Roman"/>
                <w:color w:val="000000" w:themeColor="text1"/>
                <w:sz w:val="20"/>
                <w:szCs w:val="28"/>
                <w:lang w:val="fi-FI"/>
              </w:rPr>
            </w:pPr>
            <w:r w:rsidRPr="00DF1A74">
              <w:rPr>
                <w:rFonts w:cs="Times New Roman"/>
                <w:color w:val="000000" w:themeColor="text1"/>
                <w:sz w:val="20"/>
                <w:szCs w:val="28"/>
                <w:lang w:val="fi-FI"/>
              </w:rPr>
              <w:t>- TT. Thành ủy, TT. HĐND thành phố;</w:t>
            </w:r>
          </w:p>
          <w:p w:rsidR="008F08CB" w:rsidRPr="00DF1A74" w:rsidRDefault="008F08CB" w:rsidP="00647385">
            <w:pPr>
              <w:tabs>
                <w:tab w:val="center" w:pos="2492"/>
              </w:tabs>
              <w:spacing w:after="0" w:line="240" w:lineRule="auto"/>
              <w:jc w:val="both"/>
              <w:rPr>
                <w:rFonts w:cs="Times New Roman"/>
                <w:color w:val="000000" w:themeColor="text1"/>
                <w:sz w:val="20"/>
                <w:szCs w:val="28"/>
                <w:lang w:val="fi-FI"/>
              </w:rPr>
            </w:pPr>
            <w:r w:rsidRPr="00DF1A74">
              <w:rPr>
                <w:rFonts w:cs="Times New Roman"/>
                <w:color w:val="000000" w:themeColor="text1"/>
                <w:sz w:val="20"/>
                <w:szCs w:val="28"/>
                <w:lang w:val="fi-FI"/>
              </w:rPr>
              <w:t>- Các cơ quan, đơn vị thành phố;</w:t>
            </w:r>
          </w:p>
          <w:p w:rsidR="008F08CB" w:rsidRPr="00DF1A74" w:rsidRDefault="008F08CB" w:rsidP="00647385">
            <w:pPr>
              <w:tabs>
                <w:tab w:val="center" w:pos="2492"/>
              </w:tabs>
              <w:spacing w:after="0" w:line="240" w:lineRule="auto"/>
              <w:jc w:val="both"/>
              <w:rPr>
                <w:rFonts w:cs="Times New Roman"/>
                <w:color w:val="000000" w:themeColor="text1"/>
                <w:sz w:val="20"/>
                <w:szCs w:val="28"/>
                <w:lang w:val="fi-FI"/>
              </w:rPr>
            </w:pPr>
            <w:r w:rsidRPr="00DF1A74">
              <w:rPr>
                <w:rFonts w:cs="Times New Roman"/>
                <w:color w:val="000000" w:themeColor="text1"/>
                <w:sz w:val="20"/>
                <w:szCs w:val="28"/>
                <w:lang w:val="fi-FI"/>
              </w:rPr>
              <w:t>- UBND các xã, phường;</w:t>
            </w:r>
          </w:p>
          <w:p w:rsidR="008F08CB" w:rsidRPr="00DF1A74" w:rsidRDefault="008F08CB" w:rsidP="00647385">
            <w:pPr>
              <w:tabs>
                <w:tab w:val="center" w:pos="2492"/>
              </w:tabs>
              <w:spacing w:after="0" w:line="240" w:lineRule="auto"/>
              <w:jc w:val="both"/>
              <w:rPr>
                <w:rFonts w:cs="Times New Roman"/>
                <w:color w:val="000000" w:themeColor="text1"/>
                <w:sz w:val="20"/>
                <w:szCs w:val="28"/>
                <w:lang w:val="fi-FI"/>
              </w:rPr>
            </w:pPr>
            <w:r w:rsidRPr="00DF1A74">
              <w:rPr>
                <w:rFonts w:cs="Times New Roman"/>
                <w:color w:val="000000" w:themeColor="text1"/>
                <w:sz w:val="20"/>
                <w:szCs w:val="28"/>
                <w:lang w:val="fi-FI"/>
              </w:rPr>
              <w:t>- Ban chỉ huy quân sự thành phố; Công an thành phố; - Các chi cục: Thuế khu vực Thành phố - Tam Đường; Thống kê khu vực Lai Châu - Tam Đường;</w:t>
            </w:r>
          </w:p>
          <w:p w:rsidR="008F08CB" w:rsidRPr="00DF1A74" w:rsidRDefault="008F08CB" w:rsidP="00647385">
            <w:pPr>
              <w:spacing w:after="0" w:line="240" w:lineRule="auto"/>
              <w:jc w:val="both"/>
              <w:rPr>
                <w:rFonts w:cs="Times New Roman"/>
                <w:color w:val="000000" w:themeColor="text1"/>
                <w:szCs w:val="28"/>
                <w:lang w:val="fi-FI"/>
              </w:rPr>
            </w:pPr>
            <w:r w:rsidRPr="00DF1A74">
              <w:rPr>
                <w:rFonts w:cs="Times New Roman"/>
                <w:color w:val="000000" w:themeColor="text1"/>
                <w:sz w:val="20"/>
                <w:szCs w:val="28"/>
                <w:lang w:val="fi-FI"/>
              </w:rPr>
              <w:t>- L</w:t>
            </w:r>
            <w:r w:rsidRPr="00DF1A74">
              <w:rPr>
                <w:rFonts w:cs="Times New Roman"/>
                <w:color w:val="000000" w:themeColor="text1"/>
                <w:sz w:val="20"/>
                <w:szCs w:val="28"/>
                <w:lang w:val="fi-FI"/>
              </w:rPr>
              <w:softHyphen/>
              <w:t>ưu: VT, VP.</w:t>
            </w:r>
          </w:p>
        </w:tc>
        <w:tc>
          <w:tcPr>
            <w:tcW w:w="4732" w:type="dxa"/>
          </w:tcPr>
          <w:p w:rsidR="008F08CB" w:rsidRPr="00DF1A74" w:rsidRDefault="008F08CB" w:rsidP="00647385">
            <w:pPr>
              <w:pStyle w:val="Heading3"/>
              <w:jc w:val="center"/>
              <w:rPr>
                <w:rFonts w:ascii="Times New Roman" w:hAnsi="Times New Roman"/>
                <w:color w:val="000000" w:themeColor="text1"/>
                <w:sz w:val="28"/>
                <w:szCs w:val="28"/>
                <w:lang w:val="nl-NL"/>
              </w:rPr>
            </w:pPr>
            <w:r w:rsidRPr="00DF1A74">
              <w:rPr>
                <w:rFonts w:ascii="Times New Roman" w:hAnsi="Times New Roman"/>
                <w:color w:val="000000" w:themeColor="text1"/>
                <w:sz w:val="28"/>
                <w:szCs w:val="28"/>
                <w:lang w:val="nl-NL"/>
              </w:rPr>
              <w:t>TM. ỦY BAN NHÂN DÂN</w:t>
            </w:r>
          </w:p>
          <w:p w:rsidR="008F08CB" w:rsidRPr="00DF1A74" w:rsidRDefault="008F08CB" w:rsidP="00647385">
            <w:pPr>
              <w:jc w:val="center"/>
              <w:rPr>
                <w:rFonts w:cs="Times New Roman"/>
                <w:b/>
                <w:color w:val="000000" w:themeColor="text1"/>
                <w:szCs w:val="28"/>
                <w:lang w:val="nl-NL"/>
              </w:rPr>
            </w:pPr>
            <w:r w:rsidRPr="00DF1A74">
              <w:rPr>
                <w:rFonts w:cs="Times New Roman"/>
                <w:b/>
                <w:color w:val="000000" w:themeColor="text1"/>
                <w:szCs w:val="28"/>
                <w:lang w:val="nl-NL"/>
              </w:rPr>
              <w:t>CHỦ TỊCH</w:t>
            </w:r>
          </w:p>
          <w:p w:rsidR="008F08CB" w:rsidRPr="00DF1A74" w:rsidRDefault="008F08CB" w:rsidP="00647385">
            <w:pPr>
              <w:jc w:val="center"/>
              <w:rPr>
                <w:rFonts w:cs="Times New Roman"/>
                <w:b/>
                <w:color w:val="000000" w:themeColor="text1"/>
                <w:szCs w:val="28"/>
                <w:lang w:val="nl-NL"/>
              </w:rPr>
            </w:pPr>
          </w:p>
          <w:p w:rsidR="008F08CB" w:rsidRPr="00DF1A74" w:rsidRDefault="008F08CB" w:rsidP="00647385">
            <w:pPr>
              <w:jc w:val="center"/>
              <w:rPr>
                <w:rFonts w:cs="Times New Roman"/>
                <w:b/>
                <w:color w:val="000000" w:themeColor="text1"/>
                <w:szCs w:val="28"/>
                <w:lang w:val="nl-NL"/>
              </w:rPr>
            </w:pPr>
          </w:p>
          <w:p w:rsidR="008F08CB" w:rsidRPr="00DF1A74" w:rsidRDefault="008F08CB" w:rsidP="00647385">
            <w:pPr>
              <w:jc w:val="center"/>
              <w:rPr>
                <w:rFonts w:cs="Times New Roman"/>
                <w:b/>
                <w:color w:val="000000" w:themeColor="text1"/>
                <w:szCs w:val="28"/>
                <w:lang w:val="nl-NL"/>
              </w:rPr>
            </w:pPr>
          </w:p>
          <w:p w:rsidR="008F08CB" w:rsidRPr="00DF1A74" w:rsidRDefault="008F08CB" w:rsidP="00647385">
            <w:pPr>
              <w:jc w:val="center"/>
              <w:rPr>
                <w:rFonts w:cs="Times New Roman"/>
                <w:b/>
                <w:color w:val="000000" w:themeColor="text1"/>
                <w:szCs w:val="28"/>
                <w:lang w:val="nl-NL"/>
              </w:rPr>
            </w:pPr>
            <w:r w:rsidRPr="00DF1A74">
              <w:rPr>
                <w:rFonts w:cs="Times New Roman"/>
                <w:b/>
                <w:color w:val="000000" w:themeColor="text1"/>
                <w:szCs w:val="28"/>
                <w:lang w:val="nl-NL"/>
              </w:rPr>
              <w:t>Nguyễn Văn Nghiệp</w:t>
            </w:r>
          </w:p>
        </w:tc>
      </w:tr>
      <w:bookmarkEnd w:id="0"/>
    </w:tbl>
    <w:p w:rsidR="008F08CB" w:rsidRPr="00DF1A74" w:rsidRDefault="008F08CB" w:rsidP="008F08CB">
      <w:pPr>
        <w:spacing w:after="120" w:line="360" w:lineRule="exact"/>
        <w:jc w:val="both"/>
        <w:rPr>
          <w:rFonts w:cs="Times New Roman"/>
          <w:color w:val="000000" w:themeColor="text1"/>
          <w:lang w:val="nl-NL"/>
        </w:rPr>
      </w:pPr>
    </w:p>
    <w:sectPr w:rsidR="008F08CB" w:rsidRPr="00DF1A74" w:rsidSect="00373083">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16" w:rsidRDefault="00E81C16" w:rsidP="00F57CB1">
      <w:pPr>
        <w:spacing w:after="0" w:line="240" w:lineRule="auto"/>
      </w:pPr>
      <w:r>
        <w:separator/>
      </w:r>
    </w:p>
  </w:endnote>
  <w:endnote w:type="continuationSeparator" w:id="0">
    <w:p w:rsidR="00E81C16" w:rsidRDefault="00E81C16" w:rsidP="00F5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16" w:rsidRDefault="00E81C16" w:rsidP="00F57CB1">
      <w:pPr>
        <w:spacing w:after="0" w:line="240" w:lineRule="auto"/>
      </w:pPr>
      <w:r>
        <w:separator/>
      </w:r>
    </w:p>
  </w:footnote>
  <w:footnote w:type="continuationSeparator" w:id="0">
    <w:p w:rsidR="00E81C16" w:rsidRDefault="00E81C16" w:rsidP="00F57CB1">
      <w:pPr>
        <w:spacing w:after="0" w:line="240" w:lineRule="auto"/>
      </w:pPr>
      <w:r>
        <w:continuationSeparator/>
      </w:r>
    </w:p>
  </w:footnote>
  <w:footnote w:id="1">
    <w:p w:rsidR="005E0B51" w:rsidRPr="005D3591" w:rsidRDefault="005E0B51" w:rsidP="005E0B51">
      <w:pPr>
        <w:pStyle w:val="FootnoteText"/>
        <w:spacing w:after="60"/>
        <w:jc w:val="both"/>
        <w:rPr>
          <w:rFonts w:ascii="Times New Roman" w:hAnsi="Times New Roman" w:cs="Times New Roman"/>
          <w:color w:val="002060"/>
          <w:sz w:val="18"/>
          <w:szCs w:val="18"/>
        </w:rPr>
      </w:pPr>
      <w:r w:rsidRPr="005D3591">
        <w:rPr>
          <w:rStyle w:val="FootnoteReference"/>
          <w:rFonts w:ascii="Times New Roman" w:hAnsi="Times New Roman" w:cs="Times New Roman"/>
          <w:color w:val="002060"/>
          <w:sz w:val="18"/>
          <w:szCs w:val="18"/>
        </w:rPr>
        <w:footnoteRef/>
      </w:r>
      <w:r w:rsidRPr="005D3591">
        <w:rPr>
          <w:rFonts w:ascii="Times New Roman" w:hAnsi="Times New Roman" w:cs="Times New Roman"/>
          <w:color w:val="002060"/>
          <w:sz w:val="18"/>
          <w:szCs w:val="18"/>
        </w:rPr>
        <w:t xml:space="preserve"> Thực hiện kiểm tra, phát hiện và xử lý 08 vụ, trong đó: </w:t>
      </w:r>
      <w:r w:rsidRPr="005D3591">
        <w:rPr>
          <w:rFonts w:ascii="Times New Roman" w:hAnsi="Times New Roman"/>
          <w:color w:val="002060"/>
          <w:kern w:val="16"/>
          <w:sz w:val="18"/>
          <w:szCs w:val="18"/>
          <w:lang w:val="nl-NL"/>
        </w:rPr>
        <w:t>04 vụ vi phạm không rõ nguồn gốc xuất sứ</w:t>
      </w:r>
      <w:r w:rsidRPr="005D3591">
        <w:rPr>
          <w:rFonts w:ascii="Times New Roman" w:eastAsia="SimSun" w:hAnsi="Times New Roman"/>
          <w:bCs/>
          <w:color w:val="002060"/>
          <w:sz w:val="18"/>
          <w:szCs w:val="18"/>
          <w:lang w:eastAsia="zh-CN"/>
        </w:rPr>
        <w:t xml:space="preserve">; </w:t>
      </w:r>
      <w:r w:rsidRPr="005D3591">
        <w:rPr>
          <w:rFonts w:ascii="Times New Roman" w:hAnsi="Times New Roman"/>
          <w:color w:val="002060"/>
          <w:kern w:val="16"/>
          <w:sz w:val="18"/>
          <w:szCs w:val="18"/>
          <w:lang w:val="nl-NL"/>
        </w:rPr>
        <w:t xml:space="preserve">02 vụ vi phạm về </w:t>
      </w:r>
      <w:r>
        <w:rPr>
          <w:rFonts w:ascii="Times New Roman" w:hAnsi="Times New Roman"/>
          <w:color w:val="002060"/>
          <w:kern w:val="16"/>
          <w:sz w:val="18"/>
          <w:szCs w:val="18"/>
          <w:lang w:val="nl-NL"/>
        </w:rPr>
        <w:t>Y</w:t>
      </w:r>
      <w:r w:rsidRPr="005D3591">
        <w:rPr>
          <w:rFonts w:ascii="Times New Roman" w:hAnsi="Times New Roman"/>
          <w:color w:val="002060"/>
          <w:kern w:val="16"/>
          <w:sz w:val="18"/>
          <w:szCs w:val="18"/>
          <w:lang w:val="nl-NL"/>
        </w:rPr>
        <w:t xml:space="preserve"> tế (dược phẩm); 01 vụ vi phạm về giá</w:t>
      </w:r>
      <w:r w:rsidRPr="005D3591">
        <w:rPr>
          <w:rFonts w:ascii="Times New Roman" w:eastAsia="SimSun" w:hAnsi="Times New Roman"/>
          <w:bCs/>
          <w:color w:val="002060"/>
          <w:sz w:val="18"/>
          <w:szCs w:val="18"/>
          <w:lang w:eastAsia="zh-CN"/>
        </w:rPr>
        <w:t>. Xử phạt vi phạm hành chính 64 triệu đồng.</w:t>
      </w:r>
    </w:p>
  </w:footnote>
  <w:footnote w:id="2">
    <w:p w:rsidR="005173DD" w:rsidRPr="00A5551A" w:rsidRDefault="005173DD" w:rsidP="005173DD">
      <w:pPr>
        <w:pStyle w:val="FootnoteText"/>
        <w:jc w:val="both"/>
        <w:rPr>
          <w:rFonts w:ascii="Times New Roman" w:hAnsi="Times New Roman" w:cs="Times New Roman"/>
          <w:color w:val="002060"/>
          <w:sz w:val="18"/>
          <w:szCs w:val="18"/>
        </w:rPr>
      </w:pPr>
      <w:r w:rsidRPr="00A5551A">
        <w:rPr>
          <w:rStyle w:val="FootnoteReference"/>
          <w:rFonts w:ascii="Times New Roman" w:hAnsi="Times New Roman" w:cs="Times New Roman"/>
          <w:sz w:val="18"/>
          <w:szCs w:val="18"/>
        </w:rPr>
        <w:footnoteRef/>
      </w:r>
      <w:r w:rsidRPr="00A5551A">
        <w:rPr>
          <w:rFonts w:ascii="Times New Roman" w:hAnsi="Times New Roman" w:cs="Times New Roman"/>
          <w:sz w:val="18"/>
          <w:szCs w:val="18"/>
        </w:rPr>
        <w:t xml:space="preserve"> </w:t>
      </w:r>
      <w:r>
        <w:rPr>
          <w:rFonts w:ascii="Times New Roman" w:hAnsi="Times New Roman" w:cs="Times New Roman"/>
          <w:color w:val="002060"/>
          <w:sz w:val="18"/>
          <w:szCs w:val="18"/>
          <w:shd w:val="clear" w:color="auto" w:fill="FFFFFF"/>
        </w:rPr>
        <w:t>Giá trị sản xuất ngành chế biến ước đạt 6</w:t>
      </w:r>
      <w:r w:rsidR="005F1401">
        <w:rPr>
          <w:rFonts w:ascii="Times New Roman" w:hAnsi="Times New Roman" w:cs="Times New Roman"/>
          <w:color w:val="002060"/>
          <w:sz w:val="18"/>
          <w:szCs w:val="18"/>
          <w:shd w:val="clear" w:color="auto" w:fill="FFFFFF"/>
        </w:rPr>
        <w:t>4,</w:t>
      </w:r>
      <w:r>
        <w:rPr>
          <w:rFonts w:ascii="Times New Roman" w:hAnsi="Times New Roman" w:cs="Times New Roman"/>
          <w:color w:val="002060"/>
          <w:sz w:val="18"/>
          <w:szCs w:val="18"/>
          <w:shd w:val="clear" w:color="auto" w:fill="FFFFFF"/>
        </w:rPr>
        <w:t xml:space="preserve">32 tỷ đồng; giá trị sản xuất ngành </w:t>
      </w:r>
      <w:r w:rsidR="00164998">
        <w:rPr>
          <w:rFonts w:ascii="Times New Roman" w:hAnsi="Times New Roman" w:cs="Times New Roman"/>
          <w:color w:val="002060"/>
          <w:sz w:val="18"/>
          <w:szCs w:val="18"/>
          <w:shd w:val="clear" w:color="auto" w:fill="FFFFFF"/>
        </w:rPr>
        <w:t>cung cấp nước và xử lý rác thải, nước thải ước đạ</w:t>
      </w:r>
      <w:r w:rsidR="005F1401">
        <w:rPr>
          <w:rFonts w:ascii="Times New Roman" w:hAnsi="Times New Roman" w:cs="Times New Roman"/>
          <w:color w:val="002060"/>
          <w:sz w:val="18"/>
          <w:szCs w:val="18"/>
          <w:shd w:val="clear" w:color="auto" w:fill="FFFFFF"/>
        </w:rPr>
        <w:t>t 6,</w:t>
      </w:r>
      <w:r w:rsidR="00164998">
        <w:rPr>
          <w:rFonts w:ascii="Times New Roman" w:hAnsi="Times New Roman" w:cs="Times New Roman"/>
          <w:color w:val="002060"/>
          <w:sz w:val="18"/>
          <w:szCs w:val="18"/>
          <w:shd w:val="clear" w:color="auto" w:fill="FFFFFF"/>
        </w:rPr>
        <w:t>47 tỷ đồng; ngành sản xuất khai thác đá ước đạ</w:t>
      </w:r>
      <w:r w:rsidR="005F1401">
        <w:rPr>
          <w:rFonts w:ascii="Times New Roman" w:hAnsi="Times New Roman" w:cs="Times New Roman"/>
          <w:color w:val="002060"/>
          <w:sz w:val="18"/>
          <w:szCs w:val="18"/>
          <w:shd w:val="clear" w:color="auto" w:fill="FFFFFF"/>
        </w:rPr>
        <w:t>t 2,</w:t>
      </w:r>
      <w:r w:rsidR="00164998">
        <w:rPr>
          <w:rFonts w:ascii="Times New Roman" w:hAnsi="Times New Roman" w:cs="Times New Roman"/>
          <w:color w:val="002060"/>
          <w:sz w:val="18"/>
          <w:szCs w:val="18"/>
          <w:shd w:val="clear" w:color="auto" w:fill="FFFFFF"/>
        </w:rPr>
        <w:t>47 tỷ đồng, ngành công nghiệp khác ước đạ</w:t>
      </w:r>
      <w:r w:rsidR="005F1401">
        <w:rPr>
          <w:rFonts w:ascii="Times New Roman" w:hAnsi="Times New Roman" w:cs="Times New Roman"/>
          <w:color w:val="002060"/>
          <w:sz w:val="18"/>
          <w:szCs w:val="18"/>
          <w:shd w:val="clear" w:color="auto" w:fill="FFFFFF"/>
        </w:rPr>
        <w:t>t 18,</w:t>
      </w:r>
      <w:r w:rsidR="00164998">
        <w:rPr>
          <w:rFonts w:ascii="Times New Roman" w:hAnsi="Times New Roman" w:cs="Times New Roman"/>
          <w:color w:val="002060"/>
          <w:sz w:val="18"/>
          <w:szCs w:val="18"/>
          <w:shd w:val="clear" w:color="auto" w:fill="FFFFFF"/>
        </w:rPr>
        <w:t>72 tỷ đồng</w:t>
      </w:r>
    </w:p>
  </w:footnote>
  <w:footnote w:id="3">
    <w:p w:rsidR="006E1FF8" w:rsidRPr="00A5551A" w:rsidRDefault="006E1FF8" w:rsidP="006E1FF8">
      <w:pPr>
        <w:pStyle w:val="FootnoteText"/>
        <w:jc w:val="both"/>
        <w:rPr>
          <w:rFonts w:ascii="Times New Roman" w:hAnsi="Times New Roman" w:cs="Times New Roman"/>
          <w:color w:val="002060"/>
          <w:sz w:val="18"/>
          <w:szCs w:val="18"/>
        </w:rPr>
      </w:pPr>
      <w:r w:rsidRPr="00A5551A">
        <w:rPr>
          <w:rStyle w:val="FootnoteReference"/>
          <w:rFonts w:ascii="Times New Roman" w:hAnsi="Times New Roman" w:cs="Times New Roman"/>
          <w:sz w:val="18"/>
          <w:szCs w:val="18"/>
        </w:rPr>
        <w:footnoteRef/>
      </w:r>
      <w:r w:rsidRPr="00A5551A">
        <w:rPr>
          <w:rFonts w:ascii="Times New Roman" w:hAnsi="Times New Roman" w:cs="Times New Roman"/>
          <w:sz w:val="18"/>
          <w:szCs w:val="18"/>
        </w:rPr>
        <w:t xml:space="preserve"> </w:t>
      </w:r>
      <w:r>
        <w:rPr>
          <w:rFonts w:ascii="Times New Roman" w:hAnsi="Times New Roman" w:cs="Times New Roman"/>
          <w:color w:val="002060"/>
          <w:sz w:val="18"/>
          <w:szCs w:val="18"/>
          <w:shd w:val="clear" w:color="auto" w:fill="FFFFFF"/>
        </w:rPr>
        <w:t xml:space="preserve">Chăm sóc diện tích ngô xuân hè 138ha, 81 ha hoa, 12,5 ha mía, </w:t>
      </w:r>
      <w:r w:rsidR="005F1401">
        <w:rPr>
          <w:rFonts w:ascii="Times New Roman" w:hAnsi="Times New Roman" w:cs="Times New Roman"/>
          <w:color w:val="002060"/>
          <w:sz w:val="18"/>
          <w:szCs w:val="18"/>
          <w:shd w:val="clear" w:color="auto" w:fill="FFFFFF"/>
        </w:rPr>
        <w:t>160,4 ha cây ăn quả</w:t>
      </w:r>
      <w:r>
        <w:rPr>
          <w:rFonts w:ascii="Times New Roman" w:hAnsi="Times New Roman" w:cs="Times New Roman"/>
          <w:color w:val="002060"/>
          <w:sz w:val="18"/>
          <w:szCs w:val="18"/>
          <w:shd w:val="clear" w:color="auto" w:fill="FFFFFF"/>
        </w:rPr>
        <w:t xml:space="preserve">; thu hoạch 102 ha diện tích rau màu, sản lượng ước đạt 958 tấn; </w:t>
      </w:r>
    </w:p>
  </w:footnote>
  <w:footnote w:id="4">
    <w:p w:rsidR="00F57CB1" w:rsidRPr="005D3591" w:rsidRDefault="00F57CB1" w:rsidP="005D3591">
      <w:pPr>
        <w:shd w:val="clear" w:color="auto" w:fill="FFFFFF"/>
        <w:spacing w:after="60" w:line="240" w:lineRule="auto"/>
        <w:jc w:val="both"/>
        <w:rPr>
          <w:rFonts w:cs="Times New Roman"/>
          <w:color w:val="002060"/>
          <w:sz w:val="18"/>
          <w:szCs w:val="18"/>
        </w:rPr>
      </w:pPr>
      <w:r w:rsidRPr="005D3591">
        <w:rPr>
          <w:rStyle w:val="FootnoteReference"/>
          <w:rFonts w:cs="Times New Roman"/>
          <w:color w:val="002060"/>
          <w:sz w:val="18"/>
          <w:szCs w:val="18"/>
        </w:rPr>
        <w:footnoteRef/>
      </w:r>
      <w:r w:rsidRPr="005D3591">
        <w:rPr>
          <w:rFonts w:cs="Times New Roman"/>
          <w:color w:val="002060"/>
          <w:sz w:val="18"/>
          <w:szCs w:val="18"/>
        </w:rPr>
        <w:t xml:space="preserve"> Ban hành </w:t>
      </w:r>
      <w:r w:rsidR="002B0B4B" w:rsidRPr="005D3591">
        <w:rPr>
          <w:rFonts w:cs="Times New Roman"/>
          <w:color w:val="002060"/>
          <w:sz w:val="18"/>
          <w:szCs w:val="18"/>
        </w:rPr>
        <w:t>16</w:t>
      </w:r>
      <w:r w:rsidRPr="005D3591">
        <w:rPr>
          <w:rFonts w:cs="Times New Roman"/>
          <w:color w:val="002060"/>
          <w:sz w:val="18"/>
          <w:szCs w:val="18"/>
        </w:rPr>
        <w:t xml:space="preserve"> GCNQSD đất với tổng diện tích: 6</w:t>
      </w:r>
      <w:r w:rsidR="002B0B4B" w:rsidRPr="005D3591">
        <w:rPr>
          <w:rFonts w:cs="Times New Roman"/>
          <w:color w:val="002060"/>
          <w:sz w:val="18"/>
          <w:szCs w:val="18"/>
        </w:rPr>
        <w:t>.451,9</w:t>
      </w:r>
      <w:r w:rsidRPr="005D3591">
        <w:rPr>
          <w:rFonts w:cs="Times New Roman"/>
          <w:color w:val="002060"/>
          <w:sz w:val="18"/>
          <w:szCs w:val="18"/>
        </w:rPr>
        <w:t>m</w:t>
      </w:r>
      <w:r w:rsidRPr="005D3591">
        <w:rPr>
          <w:rFonts w:cs="Times New Roman"/>
          <w:color w:val="002060"/>
          <w:sz w:val="18"/>
          <w:szCs w:val="18"/>
          <w:vertAlign w:val="superscript"/>
        </w:rPr>
        <w:t>2</w:t>
      </w:r>
      <w:r w:rsidRPr="005D3591">
        <w:rPr>
          <w:rFonts w:cs="Times New Roman"/>
          <w:color w:val="002060"/>
          <w:sz w:val="18"/>
          <w:szCs w:val="18"/>
        </w:rPr>
        <w:t xml:space="preserve"> </w:t>
      </w:r>
      <w:r w:rsidR="002B0B4B" w:rsidRPr="005D3591">
        <w:rPr>
          <w:i/>
          <w:color w:val="002060"/>
          <w:sz w:val="18"/>
          <w:szCs w:val="18"/>
        </w:rPr>
        <w:t>(đất ở 2.621,0 m</w:t>
      </w:r>
      <w:r w:rsidR="002B0B4B" w:rsidRPr="005D3591">
        <w:rPr>
          <w:i/>
          <w:color w:val="002060"/>
          <w:sz w:val="18"/>
          <w:szCs w:val="18"/>
          <w:vertAlign w:val="superscript"/>
        </w:rPr>
        <w:t>2</w:t>
      </w:r>
      <w:r w:rsidR="002B0B4B" w:rsidRPr="005D3591">
        <w:rPr>
          <w:i/>
          <w:color w:val="002060"/>
          <w:sz w:val="18"/>
          <w:szCs w:val="18"/>
        </w:rPr>
        <w:t>; đất nông nghiệp 3.831,9 m</w:t>
      </w:r>
      <w:r w:rsidR="002B0B4B" w:rsidRPr="005D3591">
        <w:rPr>
          <w:i/>
          <w:color w:val="002060"/>
          <w:sz w:val="18"/>
          <w:szCs w:val="18"/>
          <w:vertAlign w:val="superscript"/>
        </w:rPr>
        <w:t>2</w:t>
      </w:r>
      <w:r w:rsidR="002B0B4B" w:rsidRPr="005D3591">
        <w:rPr>
          <w:i/>
          <w:color w:val="002060"/>
          <w:sz w:val="18"/>
          <w:szCs w:val="18"/>
        </w:rPr>
        <w:t>)</w:t>
      </w:r>
      <w:r w:rsidR="002B0B4B" w:rsidRPr="005D3591">
        <w:rPr>
          <w:color w:val="002060"/>
          <w:sz w:val="18"/>
          <w:szCs w:val="18"/>
        </w:rPr>
        <w:t>. Chuyển mục đ</w:t>
      </w:r>
      <w:r w:rsidR="00814D05">
        <w:rPr>
          <w:color w:val="002060"/>
          <w:sz w:val="18"/>
          <w:szCs w:val="18"/>
        </w:rPr>
        <w:t>í</w:t>
      </w:r>
      <w:r w:rsidR="002B0B4B" w:rsidRPr="005D3591">
        <w:rPr>
          <w:color w:val="002060"/>
          <w:sz w:val="18"/>
          <w:szCs w:val="18"/>
        </w:rPr>
        <w:t>ch sử dụng đất đối với 02 lượt hồ sơ, với tổng diện tích 611,3m</w:t>
      </w:r>
      <w:r w:rsidR="002B0B4B" w:rsidRPr="005D3591">
        <w:rPr>
          <w:color w:val="002060"/>
          <w:sz w:val="18"/>
          <w:szCs w:val="18"/>
          <w:vertAlign w:val="superscript"/>
        </w:rPr>
        <w:t>2</w:t>
      </w:r>
      <w:r w:rsidR="002B0B4B" w:rsidRPr="005D3591">
        <w:rPr>
          <w:color w:val="002060"/>
          <w:sz w:val="18"/>
          <w:szCs w:val="18"/>
        </w:rPr>
        <w:t xml:space="preserve">; </w:t>
      </w:r>
      <w:r w:rsidR="00A2261B" w:rsidRPr="005D3591">
        <w:rPr>
          <w:color w:val="002060"/>
          <w:sz w:val="18"/>
          <w:szCs w:val="18"/>
        </w:rPr>
        <w:t xml:space="preserve"> </w:t>
      </w:r>
      <w:r w:rsidRPr="005D3591">
        <w:rPr>
          <w:rFonts w:cs="Times New Roman"/>
          <w:color w:val="002060"/>
          <w:sz w:val="18"/>
          <w:szCs w:val="18"/>
        </w:rPr>
        <w:t xml:space="preserve">Đính chính </w:t>
      </w:r>
      <w:r w:rsidR="006B6C93" w:rsidRPr="005D3591">
        <w:rPr>
          <w:rFonts w:cs="Times New Roman"/>
          <w:color w:val="002060"/>
          <w:sz w:val="18"/>
          <w:szCs w:val="18"/>
        </w:rPr>
        <w:t>27</w:t>
      </w:r>
      <w:r w:rsidRPr="005D3591">
        <w:rPr>
          <w:rFonts w:cs="Times New Roman"/>
          <w:color w:val="002060"/>
          <w:sz w:val="18"/>
          <w:szCs w:val="18"/>
        </w:rPr>
        <w:t xml:space="preserve"> lượt hồ sơ; Trả </w:t>
      </w:r>
      <w:r w:rsidR="006B6C93" w:rsidRPr="005D3591">
        <w:rPr>
          <w:rFonts w:cs="Times New Roman"/>
          <w:color w:val="002060"/>
          <w:sz w:val="18"/>
          <w:szCs w:val="18"/>
        </w:rPr>
        <w:t>04</w:t>
      </w:r>
      <w:r w:rsidRPr="005D3591">
        <w:rPr>
          <w:rFonts w:cs="Times New Roman"/>
          <w:color w:val="002060"/>
          <w:sz w:val="18"/>
          <w:szCs w:val="18"/>
        </w:rPr>
        <w:t xml:space="preserve"> hồ sơ</w:t>
      </w:r>
      <w:r w:rsidR="00293605" w:rsidRPr="005D3591">
        <w:rPr>
          <w:rFonts w:cs="Times New Roman"/>
          <w:color w:val="002060"/>
          <w:sz w:val="18"/>
          <w:szCs w:val="18"/>
        </w:rPr>
        <w:t xml:space="preserve"> gia hạ</w:t>
      </w:r>
      <w:r w:rsidR="006F3275" w:rsidRPr="005D3591">
        <w:rPr>
          <w:rFonts w:cs="Times New Roman"/>
          <w:color w:val="002060"/>
          <w:sz w:val="18"/>
          <w:szCs w:val="18"/>
        </w:rPr>
        <w:t>n sử</w:t>
      </w:r>
      <w:r w:rsidR="00293605" w:rsidRPr="005D3591">
        <w:rPr>
          <w:rFonts w:cs="Times New Roman"/>
          <w:color w:val="002060"/>
          <w:sz w:val="18"/>
          <w:szCs w:val="18"/>
        </w:rPr>
        <w:t xml:space="preserve"> dụng đất</w:t>
      </w:r>
      <w:r w:rsidRPr="005D3591">
        <w:rPr>
          <w:rFonts w:cs="Times New Roman"/>
          <w:color w:val="002060"/>
          <w:sz w:val="18"/>
          <w:szCs w:val="18"/>
        </w:rPr>
        <w:t xml:space="preserve"> không đủ điều kiện;</w:t>
      </w:r>
    </w:p>
  </w:footnote>
  <w:footnote w:id="5">
    <w:p w:rsidR="00534D41" w:rsidRPr="005D3591" w:rsidRDefault="00534D41" w:rsidP="00534D41">
      <w:pPr>
        <w:spacing w:after="60" w:line="240" w:lineRule="auto"/>
        <w:jc w:val="both"/>
        <w:rPr>
          <w:color w:val="002060"/>
          <w:sz w:val="18"/>
          <w:szCs w:val="18"/>
        </w:rPr>
      </w:pPr>
      <w:r w:rsidRPr="005D3591">
        <w:rPr>
          <w:rStyle w:val="FootnoteReference"/>
          <w:color w:val="002060"/>
          <w:sz w:val="18"/>
          <w:szCs w:val="18"/>
        </w:rPr>
        <w:footnoteRef/>
      </w:r>
      <w:r w:rsidRPr="005D3591">
        <w:rPr>
          <w:color w:val="002060"/>
          <w:sz w:val="18"/>
          <w:szCs w:val="18"/>
        </w:rPr>
        <w:t xml:space="preserve"> 02 quyết định phê duyệt phương án bồi thường, hỗ trợ tái định cư dự các dự án: Nâng cấp tỉnh lộ 130 bổ sung lần 6 (San Thàng - Thèn Sin - Mường So); Kết nối giao thông các tỉnh miền núi phía Bắc do Ngân hàng phát triển Châu Á và chính phủ úc tài chợ (Tuyến nối Lai Châu với Cao tốc Nội Bài – Lào Cai: Khu vực TP Lai Châu); 08 Quyết định thu hồi đất dự án: Nâng cấp tỉnh lộ 130 (San Thàng - Thèn Sin - Mường So); 01 Quyết định điều chỉnh phê duyệt phương án bồi thường di chuyển đường nước dự án: Nâng cấp tuyến đường từ ngã năm Cư Nhà La đến khu đội 5 giao Đại Lộ Lê Lợi;</w:t>
      </w:r>
    </w:p>
  </w:footnote>
  <w:footnote w:id="6">
    <w:p w:rsidR="000E4F52" w:rsidRPr="005D3591" w:rsidRDefault="000E4F52" w:rsidP="000E4F52">
      <w:pPr>
        <w:pStyle w:val="FootnoteText"/>
        <w:spacing w:after="60"/>
        <w:jc w:val="both"/>
        <w:rPr>
          <w:rFonts w:ascii="Times New Roman" w:hAnsi="Times New Roman" w:cs="Times New Roman"/>
          <w:color w:val="002060"/>
          <w:sz w:val="18"/>
          <w:szCs w:val="18"/>
        </w:rPr>
      </w:pPr>
      <w:r w:rsidRPr="005D3591">
        <w:rPr>
          <w:rStyle w:val="FootnoteReference"/>
          <w:rFonts w:ascii="Times New Roman" w:hAnsi="Times New Roman" w:cs="Times New Roman"/>
          <w:color w:val="002060"/>
          <w:sz w:val="18"/>
          <w:szCs w:val="18"/>
        </w:rPr>
        <w:footnoteRef/>
      </w:r>
      <w:r w:rsidRPr="005D3591">
        <w:rPr>
          <w:rFonts w:ascii="Times New Roman" w:hAnsi="Times New Roman" w:cs="Times New Roman"/>
          <w:color w:val="002060"/>
          <w:sz w:val="18"/>
          <w:szCs w:val="18"/>
        </w:rPr>
        <w:t xml:space="preserve"> Chương trình truyền hình: Xây dựng được 13 chương trình với thời lượng 390 phút gồm 110 tin, bài;  Chương trình truyền thanh: Xây dựng 29 chương trình; thời lượng 2.220 phút; 378 tin, bài, phóng sự; Phát sóng chương trình thời sự địa phương, tiếp và phát sóng Đài Tiếng nói Việt Nam, Đài PT-TH tỉnh được: 540 giờ; Tuyên truyền 160 băng rôn khẩu hiệu; 120 điểm cờ dây; 400 cờ hồng kỳ; 650 cờ đuôi nheo; 16 vòng inox (320 cờ hồng kỳ); 02 cụm pa nô; 135 lượt xe thông tin.</w:t>
      </w:r>
    </w:p>
  </w:footnote>
  <w:footnote w:id="7">
    <w:p w:rsidR="00C27A3E" w:rsidRPr="005D3591" w:rsidRDefault="00C27A3E" w:rsidP="00C27A3E">
      <w:pPr>
        <w:pStyle w:val="FootnoteText"/>
        <w:spacing w:after="60"/>
        <w:rPr>
          <w:color w:val="002060"/>
          <w:sz w:val="18"/>
          <w:szCs w:val="18"/>
        </w:rPr>
      </w:pPr>
      <w:r w:rsidRPr="005D3591">
        <w:rPr>
          <w:rStyle w:val="FootnoteReference"/>
          <w:rFonts w:ascii="Times New Roman" w:hAnsi="Times New Roman" w:cs="Times New Roman"/>
          <w:color w:val="002060"/>
          <w:sz w:val="18"/>
          <w:szCs w:val="18"/>
        </w:rPr>
        <w:footnoteRef/>
      </w:r>
      <w:r w:rsidRPr="005D3591">
        <w:rPr>
          <w:rFonts w:ascii="Times New Roman" w:hAnsi="Times New Roman" w:cs="Times New Roman"/>
          <w:color w:val="002060"/>
          <w:sz w:val="18"/>
          <w:szCs w:val="18"/>
        </w:rPr>
        <w:t xml:space="preserve"> 01 viên chức Đội Quản lý Trật tự đô thị, 04 viên chức trường học, điều động và bổ nhiệm 01 phó hiệu trưởng;</w:t>
      </w:r>
      <w:r>
        <w:rPr>
          <w:rFonts w:ascii="Times New Roman" w:hAnsi="Times New Roman" w:cs="Times New Roman"/>
          <w:color w:val="002060"/>
          <w:sz w:val="18"/>
          <w:szCs w:val="18"/>
        </w:rPr>
        <w:t xml:space="preserve"> tiếp nhận và bố trí công tác đối với 13 công chức, viên chức (02 công chức cấp xã, 11 viên chức giáo dục); quyết định thôi việc 05 công chức (02 công chức cấp xã, 03 viên chức giáo dục); thông báo nghỉ hưu đối với 02 viên chức.</w:t>
      </w:r>
    </w:p>
  </w:footnote>
  <w:footnote w:id="8">
    <w:p w:rsidR="00665B60" w:rsidRPr="005D3591" w:rsidRDefault="00665B60" w:rsidP="005D3591">
      <w:pPr>
        <w:pStyle w:val="FootnoteText"/>
        <w:spacing w:after="60"/>
        <w:jc w:val="both"/>
        <w:rPr>
          <w:rFonts w:ascii="Times New Roman" w:hAnsi="Times New Roman" w:cs="Times New Roman"/>
          <w:color w:val="002060"/>
          <w:sz w:val="18"/>
          <w:szCs w:val="18"/>
        </w:rPr>
      </w:pPr>
      <w:r w:rsidRPr="005D3591">
        <w:rPr>
          <w:rStyle w:val="FootnoteReference"/>
          <w:rFonts w:ascii="Times New Roman" w:hAnsi="Times New Roman" w:cs="Times New Roman"/>
          <w:color w:val="002060"/>
          <w:sz w:val="18"/>
          <w:szCs w:val="18"/>
        </w:rPr>
        <w:footnoteRef/>
      </w:r>
      <w:r w:rsidRPr="005D3591">
        <w:rPr>
          <w:rFonts w:ascii="Times New Roman" w:hAnsi="Times New Roman" w:cs="Times New Roman"/>
          <w:color w:val="002060"/>
          <w:sz w:val="18"/>
          <w:szCs w:val="18"/>
        </w:rPr>
        <w:t xml:space="preserve"> Lao động tiên tiến: 31 tập thể, 234 cá nhân; Chiến sỹ thi đua cơ sở: 40 cá nhân; Giấy khen: 46 tập thể, 246 cá nhân, 14 hộ gia đình. UBND tỉnh tặng danh hiệu “Chiến sỹ thi đua cấp tỉnh”: 01 cá nhân; “Tập thể Lao động xuất sắc”: 05 tập thể; “Cờ thi đua của UBND tỉnh”: 01 tập thể; Bằng khen: 02 tập thể, 08 cá nhân, 06 hộ gia đình. Đề nghị Thủ tướng Chính phủ tặng “Cờ thi đua xuất sắc”: 01 tập thể.</w:t>
      </w:r>
    </w:p>
  </w:footnote>
  <w:footnote w:id="9">
    <w:p w:rsidR="00702DA4" w:rsidRPr="005D3591" w:rsidRDefault="00702DA4" w:rsidP="00702DA4">
      <w:pPr>
        <w:pStyle w:val="FootnoteText"/>
        <w:spacing w:after="60"/>
        <w:jc w:val="both"/>
        <w:rPr>
          <w:rFonts w:ascii="Times New Roman" w:hAnsi="Times New Roman" w:cs="Times New Roman"/>
          <w:color w:val="002060"/>
          <w:sz w:val="18"/>
          <w:szCs w:val="18"/>
        </w:rPr>
      </w:pPr>
      <w:r w:rsidRPr="005D3591">
        <w:rPr>
          <w:rStyle w:val="FootnoteReference"/>
          <w:rFonts w:ascii="Times New Roman" w:hAnsi="Times New Roman" w:cs="Times New Roman"/>
          <w:color w:val="002060"/>
          <w:sz w:val="18"/>
          <w:szCs w:val="18"/>
        </w:rPr>
        <w:footnoteRef/>
      </w:r>
      <w:r w:rsidRPr="005D3591">
        <w:rPr>
          <w:rFonts w:ascii="Times New Roman" w:hAnsi="Times New Roman" w:cs="Times New Roman"/>
          <w:color w:val="002060"/>
          <w:sz w:val="18"/>
          <w:szCs w:val="18"/>
        </w:rPr>
        <w:t xml:space="preserve"> </w:t>
      </w:r>
      <w:r>
        <w:rPr>
          <w:rFonts w:ascii="Times New Roman" w:hAnsi="Times New Roman" w:cs="Times New Roman"/>
          <w:color w:val="002060"/>
          <w:sz w:val="18"/>
          <w:szCs w:val="18"/>
        </w:rPr>
        <w:t>Đăng ký 03 cán bộ tham gia lớp bồi dưỡng lãnh đạo, quản lý cấp huyện và tương đương; đăng ký 05 cán bộ công chức, viên chức tham gia lớp bồi dưỡng nghiệp vụ công tác tôn giáo.</w:t>
      </w:r>
    </w:p>
  </w:footnote>
  <w:footnote w:id="10">
    <w:p w:rsidR="00F57CB1" w:rsidRPr="005D3591" w:rsidRDefault="00F57CB1" w:rsidP="005D3591">
      <w:pPr>
        <w:spacing w:after="60" w:line="240" w:lineRule="auto"/>
        <w:jc w:val="both"/>
        <w:rPr>
          <w:color w:val="002060"/>
          <w:spacing w:val="2"/>
          <w:sz w:val="18"/>
          <w:szCs w:val="18"/>
          <w:lang w:val="nl-NL"/>
        </w:rPr>
      </w:pPr>
      <w:r w:rsidRPr="005D3591">
        <w:rPr>
          <w:rStyle w:val="FootnoteReference"/>
          <w:rFonts w:cs="Times New Roman"/>
          <w:color w:val="002060"/>
          <w:sz w:val="18"/>
          <w:szCs w:val="18"/>
        </w:rPr>
        <w:footnoteRef/>
      </w:r>
      <w:r w:rsidRPr="005D3591">
        <w:rPr>
          <w:rFonts w:cs="Times New Roman"/>
          <w:color w:val="002060"/>
          <w:sz w:val="18"/>
          <w:szCs w:val="18"/>
        </w:rPr>
        <w:t xml:space="preserve"> Tội phạm </w:t>
      </w:r>
      <w:r w:rsidR="00C63FA5" w:rsidRPr="005D3591">
        <w:rPr>
          <w:rFonts w:cs="Times New Roman"/>
          <w:color w:val="002060"/>
          <w:sz w:val="18"/>
          <w:szCs w:val="18"/>
        </w:rPr>
        <w:t xml:space="preserve">trật tự xã hội: Trong quý 1/2023 </w:t>
      </w:r>
      <w:r w:rsidR="00C63FA5" w:rsidRPr="005D3591">
        <w:rPr>
          <w:rFonts w:cs="Times New Roman"/>
          <w:color w:val="002060"/>
          <w:sz w:val="18"/>
          <w:szCs w:val="18"/>
          <w:lang w:val="nl-NL"/>
        </w:rPr>
        <w:t xml:space="preserve">xảy ra 04 vụ, cơ quan CSĐT Công an thành phố điều tra làm rõ 3/4 vụ (đạt 75%); đã khởi tố 02 vụ/03 bị can, chuyển các phòng nghiệp vụ Công an tỉnh tiếp tục điều tra, xử lý 02 vụ. Tội phạm về ma tuý: </w:t>
      </w:r>
      <w:r w:rsidR="00C63FA5" w:rsidRPr="005D3591">
        <w:rPr>
          <w:color w:val="002060"/>
          <w:spacing w:val="2"/>
          <w:sz w:val="18"/>
          <w:szCs w:val="18"/>
          <w:lang w:val="nl-NL"/>
        </w:rPr>
        <w:t xml:space="preserve">bắt 15 vụ/16 đối tượng về các hành vi tàng trữ, mua bán và chứa chấp sử dụng trái phép chất ma túy </w:t>
      </w:r>
      <w:r w:rsidR="00C63FA5" w:rsidRPr="005D3591">
        <w:rPr>
          <w:i/>
          <w:color w:val="002060"/>
          <w:spacing w:val="2"/>
          <w:sz w:val="18"/>
          <w:szCs w:val="18"/>
          <w:lang w:val="nl-NL"/>
        </w:rPr>
        <w:t>(tăng 03 vụ, tăng 25% so với cùng kỳ năm 2022),</w:t>
      </w:r>
      <w:r w:rsidR="00C63FA5" w:rsidRPr="005D3591">
        <w:rPr>
          <w:color w:val="002060"/>
          <w:spacing w:val="2"/>
          <w:sz w:val="18"/>
          <w:szCs w:val="18"/>
          <w:lang w:val="nl-NL"/>
        </w:rPr>
        <w:t xml:space="preserve"> </w:t>
      </w:r>
      <w:r w:rsidR="00C63FA5" w:rsidRPr="005D3591">
        <w:rPr>
          <w:bCs/>
          <w:color w:val="002060"/>
          <w:spacing w:val="2"/>
          <w:sz w:val="18"/>
          <w:szCs w:val="18"/>
        </w:rPr>
        <w:t xml:space="preserve">thu giữ 3,48g heroin, 4,86g ma túy tổng hợp; các đối tượng phạm tội chủ yếu từ địa bàn khác </w:t>
      </w:r>
      <w:r w:rsidR="00C63FA5" w:rsidRPr="005D3591">
        <w:rPr>
          <w:color w:val="002060"/>
          <w:spacing w:val="2"/>
          <w:sz w:val="18"/>
          <w:szCs w:val="18"/>
          <w:lang w:val="nl-NL"/>
        </w:rPr>
        <w:t>đến (</w:t>
      </w:r>
      <w:r w:rsidR="00C63FA5" w:rsidRPr="005D3591">
        <w:rPr>
          <w:i/>
          <w:color w:val="002060"/>
          <w:spacing w:val="2"/>
          <w:sz w:val="18"/>
          <w:szCs w:val="18"/>
          <w:lang w:val="nl-NL"/>
        </w:rPr>
        <w:t>12 vụ/13 đối tượ</w:t>
      </w:r>
      <w:r w:rsidR="008D77DE" w:rsidRPr="005D3591">
        <w:rPr>
          <w:i/>
          <w:color w:val="002060"/>
          <w:spacing w:val="2"/>
          <w:sz w:val="18"/>
          <w:szCs w:val="18"/>
          <w:lang w:val="nl-NL"/>
        </w:rPr>
        <w:t xml:space="preserve">ng). </w:t>
      </w:r>
      <w:r w:rsidR="008D77DE" w:rsidRPr="005D3591">
        <w:rPr>
          <w:color w:val="002060"/>
          <w:sz w:val="18"/>
          <w:szCs w:val="18"/>
          <w:lang w:val="nl-NL"/>
        </w:rPr>
        <w:t xml:space="preserve">Công tác đấu tranh, phòng chống tội phạm tham nhũng, vi phạm về kinh tế: bắt, khởi tố 01 vụ/01 đối tượng về hành vi tham ô tài sản. Phát hiện 09 vụ vi phạm hành, vi phạm chủ yếu liên quan đến kinh doanh hàng hóa không rõ nguồn gốc xuất xứ. </w:t>
      </w:r>
      <w:r w:rsidR="000A0AE3" w:rsidRPr="005D3591">
        <w:rPr>
          <w:color w:val="002060"/>
          <w:sz w:val="18"/>
          <w:szCs w:val="18"/>
          <w:lang w:val="nl-NL"/>
        </w:rPr>
        <w:t>Công tác đấu tranh, phòng chống tội phạm và vi phạm về môi trường: phát hiện, xử lý VPHC 06 vụ/06 đối tượng, tổng tiền phạt 5.100.000đ.</w:t>
      </w:r>
      <w:r w:rsidR="00416B2C">
        <w:rPr>
          <w:color w:val="002060"/>
          <w:sz w:val="18"/>
          <w:szCs w:val="18"/>
          <w:lang w:val="nl-NL"/>
        </w:rPr>
        <w:t xml:space="preserve"> Tổ chức 06 buổi tuyên truyền trực tiếp tại các cơ sở giáo dục về Luật an ninh mạng, Luật giao thông đường bộ, phòng chống bạo lực học đường... với hơn 3.771 lượt tham gia. Tuyên truyền qua hệ thống loa phát thanh với 450 lượt, tổng thời lượng 8.760 phút về chủ trương, chính sách của Đảng, nhà nước, phòng chống tội phạm.</w:t>
      </w:r>
    </w:p>
  </w:footnote>
  <w:footnote w:id="11">
    <w:p w:rsidR="00381AA2" w:rsidRPr="005D3591" w:rsidRDefault="00381AA2" w:rsidP="005D3591">
      <w:pPr>
        <w:pStyle w:val="FootnoteText"/>
        <w:spacing w:after="60"/>
        <w:jc w:val="both"/>
        <w:rPr>
          <w:rFonts w:ascii="Times New Roman" w:hAnsi="Times New Roman" w:cs="Times New Roman"/>
          <w:color w:val="002060"/>
          <w:sz w:val="18"/>
          <w:szCs w:val="18"/>
        </w:rPr>
      </w:pPr>
      <w:r w:rsidRPr="005D3591">
        <w:rPr>
          <w:rStyle w:val="FootnoteReference"/>
          <w:rFonts w:ascii="Times New Roman" w:hAnsi="Times New Roman" w:cs="Times New Roman"/>
          <w:color w:val="002060"/>
          <w:sz w:val="18"/>
          <w:szCs w:val="18"/>
        </w:rPr>
        <w:footnoteRef/>
      </w:r>
      <w:r w:rsidRPr="005D3591">
        <w:rPr>
          <w:rFonts w:ascii="Times New Roman" w:hAnsi="Times New Roman" w:cs="Times New Roman"/>
          <w:color w:val="002060"/>
          <w:sz w:val="18"/>
          <w:szCs w:val="18"/>
        </w:rPr>
        <w:t xml:space="preserve"> Ra mắt 02 mô hình: “Móc khóa an ninh tiếp nhận tin báo, tố giác tội phạm” tại trường THPT thành phố và “Camera an ninh” tại địa bàn phường Đông Phong</w:t>
      </w:r>
      <w:r w:rsidR="007F2B82" w:rsidRPr="005D3591">
        <w:rPr>
          <w:rFonts w:ascii="Times New Roman" w:hAnsi="Times New Roman" w:cs="Times New Roman"/>
          <w:color w:val="002060"/>
          <w:sz w:val="18"/>
          <w:szCs w:val="18"/>
        </w:rPr>
        <w:t>.</w:t>
      </w:r>
    </w:p>
  </w:footnote>
  <w:footnote w:id="12">
    <w:p w:rsidR="007350A2" w:rsidRPr="005D3591" w:rsidRDefault="007350A2" w:rsidP="007350A2">
      <w:pPr>
        <w:widowControl w:val="0"/>
        <w:spacing w:after="60" w:line="240" w:lineRule="auto"/>
        <w:jc w:val="both"/>
        <w:rPr>
          <w:i/>
          <w:color w:val="002060"/>
          <w:sz w:val="18"/>
          <w:szCs w:val="18"/>
        </w:rPr>
      </w:pPr>
      <w:r w:rsidRPr="005D3591">
        <w:rPr>
          <w:rStyle w:val="FootnoteReference"/>
          <w:rFonts w:cs="Times New Roman"/>
          <w:color w:val="002060"/>
          <w:sz w:val="18"/>
          <w:szCs w:val="18"/>
        </w:rPr>
        <w:footnoteRef/>
      </w:r>
      <w:r w:rsidRPr="005D3591">
        <w:rPr>
          <w:rFonts w:cs="Times New Roman"/>
          <w:color w:val="002060"/>
          <w:sz w:val="18"/>
          <w:szCs w:val="18"/>
        </w:rPr>
        <w:t xml:space="preserve"> Đơn kỳ trước chuyển sang: 21 đơn = 21 vụ việc; Đơn tiếp nhận trong kỳ: 17 đơn = 17 vụ việc. </w:t>
      </w:r>
      <w:r w:rsidRPr="005D3591">
        <w:rPr>
          <w:color w:val="002060"/>
          <w:sz w:val="18"/>
          <w:szCs w:val="18"/>
        </w:rPr>
        <w:t xml:space="preserve">Một số đơn thư kiến nghị, phản ánh thời gian giải quyết còn kéo dài, hiện tại còn 13 đơn đang giải quyết </w:t>
      </w:r>
      <w:r w:rsidRPr="005D3591">
        <w:rPr>
          <w:i/>
          <w:color w:val="002060"/>
          <w:sz w:val="18"/>
          <w:szCs w:val="18"/>
        </w:rPr>
        <w:t>(trong đó: Đơn từ năm 2020: 01 đơn; năm 2022: 5 đơn; năm 2023: 7 đơn).</w:t>
      </w:r>
    </w:p>
  </w:footnote>
  <w:footnote w:id="13">
    <w:p w:rsidR="006A37C5" w:rsidRPr="005D3591" w:rsidRDefault="006A37C5" w:rsidP="006A37C5">
      <w:pPr>
        <w:spacing w:after="60" w:line="240" w:lineRule="auto"/>
        <w:jc w:val="both"/>
        <w:rPr>
          <w:color w:val="002060"/>
          <w:sz w:val="18"/>
          <w:szCs w:val="18"/>
        </w:rPr>
      </w:pPr>
      <w:r w:rsidRPr="005D3591">
        <w:rPr>
          <w:rStyle w:val="FootnoteReference"/>
          <w:color w:val="002060"/>
          <w:sz w:val="18"/>
          <w:szCs w:val="18"/>
        </w:rPr>
        <w:footnoteRef/>
      </w:r>
      <w:r w:rsidRPr="005D3591">
        <w:rPr>
          <w:color w:val="002060"/>
          <w:sz w:val="18"/>
          <w:szCs w:val="18"/>
        </w:rPr>
        <w:t xml:space="preserve"> </w:t>
      </w:r>
      <w:r>
        <w:rPr>
          <w:color w:val="002060"/>
          <w:sz w:val="18"/>
          <w:szCs w:val="18"/>
        </w:rPr>
        <w:t>Trong quý I đã thực hiện đăng ký khai sinh cho 137 trường hợp; đăng ký kết hôn cho 30 cặp</w:t>
      </w:r>
      <w:r w:rsidR="00A22208">
        <w:rPr>
          <w:color w:val="002060"/>
          <w:sz w:val="18"/>
          <w:szCs w:val="18"/>
        </w:rPr>
        <w:t>; đăng ký khai tử 21 trường hợp; cấp giấy xác nhận tình trạng hôn nhân cho 93 trường hợp; trích lục khai sinh: 35 trường hợp</w:t>
      </w:r>
      <w:r w:rsidRPr="005D3591">
        <w:rPr>
          <w:color w:val="002060"/>
          <w:sz w:val="18"/>
          <w:szCs w:val="18"/>
        </w:rPr>
        <w:t>;</w:t>
      </w:r>
      <w:r w:rsidR="00A22208">
        <w:rPr>
          <w:color w:val="002060"/>
          <w:sz w:val="18"/>
          <w:szCs w:val="18"/>
        </w:rPr>
        <w:t xml:space="preserve"> thay đổi cải chính hộ tịch, xác định lại dân tộc cho 08 trường hợp</w:t>
      </w:r>
    </w:p>
  </w:footnote>
  <w:footnote w:id="14">
    <w:p w:rsidR="004107EA" w:rsidRPr="005D3591" w:rsidRDefault="004107EA" w:rsidP="005D3591">
      <w:pPr>
        <w:spacing w:after="60" w:line="240" w:lineRule="auto"/>
        <w:jc w:val="both"/>
        <w:rPr>
          <w:color w:val="002060"/>
          <w:sz w:val="18"/>
          <w:szCs w:val="18"/>
        </w:rPr>
      </w:pPr>
      <w:r w:rsidRPr="005D3591">
        <w:rPr>
          <w:rStyle w:val="FootnoteReference"/>
          <w:color w:val="002060"/>
          <w:sz w:val="18"/>
          <w:szCs w:val="18"/>
        </w:rPr>
        <w:footnoteRef/>
      </w:r>
      <w:r w:rsidRPr="005D3591">
        <w:rPr>
          <w:color w:val="002060"/>
          <w:sz w:val="18"/>
          <w:szCs w:val="18"/>
        </w:rPr>
        <w:t xml:space="preserve"> Ban hành Báo cáo kết quả thực hiện đánh giá cấp xã, phường đạt chuẩn tiếp cận pháp luật năm 2022; Quyết định công nhận các xã, phường đạt chuẩn tiếp cận pháp luậ</w:t>
      </w:r>
      <w:r w:rsidR="006C666B">
        <w:rPr>
          <w:color w:val="002060"/>
          <w:sz w:val="18"/>
          <w:szCs w:val="18"/>
        </w:rPr>
        <w:t>t năm 2022</w:t>
      </w:r>
      <w:r w:rsidRPr="005D3591">
        <w:rPr>
          <w:color w:val="002060"/>
          <w:sz w:val="18"/>
          <w:szCs w:val="18"/>
        </w:rPr>
        <w:t>;</w:t>
      </w:r>
      <w:r w:rsidR="00A22208">
        <w:rPr>
          <w:color w:val="002060"/>
          <w:sz w:val="18"/>
          <w:szCs w:val="18"/>
        </w:rPr>
        <w:t xml:space="preserve"> </w:t>
      </w:r>
      <w:r w:rsidR="00A22208" w:rsidRPr="005D3591">
        <w:rPr>
          <w:rFonts w:cs="Times New Roman"/>
          <w:color w:val="002060"/>
          <w:sz w:val="18"/>
          <w:szCs w:val="18"/>
        </w:rPr>
        <w:t xml:space="preserve">Ban hành Quyết định xử phạt vi phạm hành chính 31 trường hợp với tổng số tiền là 503.644.419 đồng (UBND thành phố ban hành Quyết định đối với 21 trường hợp </w:t>
      </w:r>
      <w:r w:rsidR="00A22208" w:rsidRPr="005D3591">
        <w:rPr>
          <w:color w:val="002060"/>
          <w:sz w:val="18"/>
          <w:szCs w:val="18"/>
        </w:rPr>
        <w:t>với tổng số tiền phạt là 491.544.419 đồng về lĩnh vực đất đai. UBND các xã, phường ban hành quyết định đối với 10 trường hợp  với số tiền phạt là 12.100.000 đồng về lĩnh vực An ninh trật tự, phòng cháy, chữa cháy, trật tự đô thị</w:t>
      </w:r>
    </w:p>
  </w:footnote>
  <w:footnote w:id="15">
    <w:p w:rsidR="006C666B" w:rsidRPr="005D3591" w:rsidRDefault="006C666B" w:rsidP="006C666B">
      <w:pPr>
        <w:spacing w:after="60" w:line="240" w:lineRule="auto"/>
        <w:jc w:val="both"/>
        <w:rPr>
          <w:color w:val="002060"/>
          <w:sz w:val="18"/>
          <w:szCs w:val="18"/>
        </w:rPr>
      </w:pPr>
      <w:r w:rsidRPr="005D3591">
        <w:rPr>
          <w:rStyle w:val="FootnoteReference"/>
          <w:color w:val="002060"/>
          <w:sz w:val="18"/>
          <w:szCs w:val="18"/>
        </w:rPr>
        <w:footnoteRef/>
      </w:r>
      <w:r w:rsidRPr="005D3591">
        <w:rPr>
          <w:color w:val="002060"/>
          <w:sz w:val="18"/>
          <w:szCs w:val="18"/>
        </w:rPr>
        <w:t xml:space="preserve"> </w:t>
      </w:r>
      <w:r>
        <w:rPr>
          <w:color w:val="002060"/>
          <w:sz w:val="18"/>
          <w:szCs w:val="18"/>
        </w:rPr>
        <w:t xml:space="preserve">Tổ chức 03 hội nghị lấy ý kiến nhân dân về sửa đổi Luật đất đai; </w:t>
      </w:r>
      <w:r w:rsidRPr="005D3591">
        <w:rPr>
          <w:color w:val="002060"/>
          <w:sz w:val="18"/>
          <w:szCs w:val="18"/>
        </w:rPr>
        <w:t xml:space="preserve">Ban hành Kế hoạch số  236/KH-UBND ngày 15/2/2023 V/v thực hiện công tác </w:t>
      </w:r>
      <w:r w:rsidRPr="005D3591">
        <w:rPr>
          <w:rFonts w:cs="Times New Roman"/>
          <w:color w:val="002060"/>
          <w:sz w:val="18"/>
          <w:szCs w:val="18"/>
          <w:lang w:val="nl-NL"/>
        </w:rPr>
        <w:t>phổ biến giáo dục pháp luật</w:t>
      </w:r>
      <w:r w:rsidRPr="005D3591">
        <w:rPr>
          <w:color w:val="002060"/>
          <w:sz w:val="18"/>
          <w:szCs w:val="18"/>
        </w:rPr>
        <w:t xml:space="preserve"> năm 2023 và Kế hoạch hòa giải ở cơ sở 348/KH-UBND ngày 27/2/2023</w:t>
      </w:r>
      <w:r>
        <w:rPr>
          <w:color w:val="002060"/>
          <w:sz w:val="18"/>
          <w:szCs w:val="18"/>
        </w:rPr>
        <w:t xml:space="preserve">; tổ chức tuyên truyền </w:t>
      </w:r>
      <w:r w:rsidR="00227C63">
        <w:rPr>
          <w:color w:val="002060"/>
          <w:sz w:val="18"/>
          <w:szCs w:val="18"/>
        </w:rPr>
        <w:t>phổ biến giáo dục pháp luật 16 cuộc với 1.041 lượt người tham gia; tuyên truyền qua hệ thống trueyenf thanh 21 buổi</w:t>
      </w:r>
    </w:p>
  </w:footnote>
  <w:footnote w:id="16">
    <w:p w:rsidR="00376F81" w:rsidRPr="005D3591" w:rsidRDefault="00376F81" w:rsidP="005D3591">
      <w:pPr>
        <w:pStyle w:val="FootnoteText"/>
        <w:spacing w:after="60"/>
        <w:jc w:val="both"/>
        <w:rPr>
          <w:rFonts w:ascii="Times New Roman" w:hAnsi="Times New Roman" w:cs="Times New Roman"/>
          <w:color w:val="002060"/>
          <w:sz w:val="18"/>
          <w:szCs w:val="18"/>
        </w:rPr>
      </w:pPr>
      <w:r w:rsidRPr="005D3591">
        <w:rPr>
          <w:rStyle w:val="FootnoteReference"/>
          <w:rFonts w:ascii="Times New Roman" w:hAnsi="Times New Roman" w:cs="Times New Roman"/>
          <w:color w:val="002060"/>
          <w:sz w:val="18"/>
          <w:szCs w:val="18"/>
        </w:rPr>
        <w:footnoteRef/>
      </w:r>
      <w:r w:rsidRPr="005D3591">
        <w:rPr>
          <w:rFonts w:ascii="Times New Roman" w:hAnsi="Times New Roman" w:cs="Times New Roman"/>
          <w:color w:val="002060"/>
          <w:sz w:val="18"/>
          <w:szCs w:val="18"/>
        </w:rPr>
        <w:t xml:space="preserve"> Duy trì </w:t>
      </w:r>
      <w:r w:rsidR="00FE27ED" w:rsidRPr="005D3591">
        <w:rPr>
          <w:rFonts w:ascii="Times New Roman" w:hAnsi="Times New Roman" w:cs="Times New Roman"/>
          <w:color w:val="002060"/>
          <w:sz w:val="18"/>
          <w:szCs w:val="18"/>
        </w:rPr>
        <w:t xml:space="preserve">17 các tổ dân phố đã đạt tiêu chuẩn, tiêu chí tự quản, phát triển toán diện năm 2021, 2022 gồm: Phường Tân Phong - 4 tổ </w:t>
      </w:r>
      <w:r w:rsidR="00FE27ED" w:rsidRPr="005D3591">
        <w:rPr>
          <w:rFonts w:ascii="Times New Roman" w:hAnsi="Times New Roman" w:cs="Times New Roman"/>
          <w:i/>
          <w:color w:val="002060"/>
          <w:sz w:val="18"/>
          <w:szCs w:val="18"/>
        </w:rPr>
        <w:t>(Tổ 5, 8, 9, 16)</w:t>
      </w:r>
      <w:r w:rsidR="00FE27ED" w:rsidRPr="005D3591">
        <w:rPr>
          <w:rFonts w:ascii="Times New Roman" w:hAnsi="Times New Roman" w:cs="Times New Roman"/>
          <w:color w:val="002060"/>
          <w:sz w:val="18"/>
          <w:szCs w:val="18"/>
        </w:rPr>
        <w:t xml:space="preserve">; Phường Quyết Thắng - 2 tổ </w:t>
      </w:r>
      <w:r w:rsidR="00FE27ED" w:rsidRPr="005D3591">
        <w:rPr>
          <w:rFonts w:ascii="Times New Roman" w:hAnsi="Times New Roman" w:cs="Times New Roman"/>
          <w:i/>
          <w:color w:val="002060"/>
          <w:sz w:val="18"/>
          <w:szCs w:val="18"/>
        </w:rPr>
        <w:t>(Tổ 3, 9)</w:t>
      </w:r>
      <w:r w:rsidR="00FE27ED" w:rsidRPr="005D3591">
        <w:rPr>
          <w:rFonts w:ascii="Times New Roman" w:hAnsi="Times New Roman" w:cs="Times New Roman"/>
          <w:color w:val="002060"/>
          <w:sz w:val="18"/>
          <w:szCs w:val="18"/>
        </w:rPr>
        <w:t xml:space="preserve">; Phường Đoàn Kết – 3 Tổ </w:t>
      </w:r>
      <w:r w:rsidR="00FE27ED" w:rsidRPr="005D3591">
        <w:rPr>
          <w:rFonts w:ascii="Times New Roman" w:hAnsi="Times New Roman" w:cs="Times New Roman"/>
          <w:i/>
          <w:color w:val="002060"/>
          <w:sz w:val="18"/>
          <w:szCs w:val="18"/>
        </w:rPr>
        <w:t>(Tổ 1, 2, 5)</w:t>
      </w:r>
      <w:r w:rsidR="00FE27ED" w:rsidRPr="005D3591">
        <w:rPr>
          <w:rFonts w:ascii="Times New Roman" w:hAnsi="Times New Roman" w:cs="Times New Roman"/>
          <w:color w:val="002060"/>
          <w:sz w:val="18"/>
          <w:szCs w:val="18"/>
        </w:rPr>
        <w:t xml:space="preserve">; Phường Đông Phong - 2 tổ </w:t>
      </w:r>
      <w:r w:rsidR="00FE27ED" w:rsidRPr="005D3591">
        <w:rPr>
          <w:rFonts w:ascii="Times New Roman" w:hAnsi="Times New Roman" w:cs="Times New Roman"/>
          <w:i/>
          <w:color w:val="002060"/>
          <w:sz w:val="18"/>
          <w:szCs w:val="18"/>
        </w:rPr>
        <w:t>(Tổ 22, 25)</w:t>
      </w:r>
      <w:r w:rsidR="00FE27ED" w:rsidRPr="005D3591">
        <w:rPr>
          <w:rFonts w:ascii="Times New Roman" w:hAnsi="Times New Roman" w:cs="Times New Roman"/>
          <w:color w:val="002060"/>
          <w:sz w:val="18"/>
          <w:szCs w:val="18"/>
        </w:rPr>
        <w:t xml:space="preserve">; Phường Quyết Tiến - 4 Tổ </w:t>
      </w:r>
      <w:r w:rsidR="00FE27ED" w:rsidRPr="005D3591">
        <w:rPr>
          <w:rFonts w:ascii="Times New Roman" w:hAnsi="Times New Roman" w:cs="Times New Roman"/>
          <w:i/>
          <w:color w:val="002060"/>
          <w:sz w:val="18"/>
          <w:szCs w:val="18"/>
        </w:rPr>
        <w:t>(</w:t>
      </w:r>
      <w:r w:rsidR="00A73610" w:rsidRPr="005D3591">
        <w:rPr>
          <w:rFonts w:ascii="Times New Roman" w:hAnsi="Times New Roman" w:cs="Times New Roman"/>
          <w:i/>
          <w:color w:val="002060"/>
          <w:sz w:val="18"/>
          <w:szCs w:val="18"/>
        </w:rPr>
        <w:t xml:space="preserve">Tổ </w:t>
      </w:r>
      <w:r w:rsidR="00FE27ED" w:rsidRPr="005D3591">
        <w:rPr>
          <w:rFonts w:ascii="Times New Roman" w:hAnsi="Times New Roman" w:cs="Times New Roman"/>
          <w:i/>
          <w:color w:val="002060"/>
          <w:sz w:val="18"/>
          <w:szCs w:val="18"/>
        </w:rPr>
        <w:t>3, 6, 7, 8)</w:t>
      </w:r>
      <w:r w:rsidR="00FE27ED" w:rsidRPr="005D3591">
        <w:rPr>
          <w:rFonts w:ascii="Times New Roman" w:hAnsi="Times New Roman" w:cs="Times New Roman"/>
          <w:color w:val="002060"/>
          <w:sz w:val="18"/>
          <w:szCs w:val="18"/>
        </w:rPr>
        <w:t xml:space="preserve">; </w:t>
      </w:r>
      <w:r w:rsidR="00A73610" w:rsidRPr="005D3591">
        <w:rPr>
          <w:rFonts w:ascii="Times New Roman" w:hAnsi="Times New Roman" w:cs="Times New Roman"/>
          <w:color w:val="002060"/>
          <w:sz w:val="18"/>
          <w:szCs w:val="18"/>
        </w:rPr>
        <w:t xml:space="preserve">Xã San Thàng – </w:t>
      </w:r>
      <w:r w:rsidR="00F60096" w:rsidRPr="005D3591">
        <w:rPr>
          <w:rFonts w:ascii="Times New Roman" w:hAnsi="Times New Roman" w:cs="Times New Roman"/>
          <w:color w:val="002060"/>
          <w:sz w:val="18"/>
          <w:szCs w:val="18"/>
        </w:rPr>
        <w:t>1</w:t>
      </w:r>
      <w:r w:rsidR="00A73610" w:rsidRPr="005D3591">
        <w:rPr>
          <w:rFonts w:ascii="Times New Roman" w:hAnsi="Times New Roman" w:cs="Times New Roman"/>
          <w:color w:val="002060"/>
          <w:sz w:val="18"/>
          <w:szCs w:val="18"/>
        </w:rPr>
        <w:t xml:space="preserve"> Bản </w:t>
      </w:r>
      <w:r w:rsidR="00A73610" w:rsidRPr="005D3591">
        <w:rPr>
          <w:rFonts w:ascii="Times New Roman" w:hAnsi="Times New Roman" w:cs="Times New Roman"/>
          <w:i/>
          <w:color w:val="002060"/>
          <w:sz w:val="18"/>
          <w:szCs w:val="18"/>
        </w:rPr>
        <w:t>(Bản Xéo Sin Chả</w:t>
      </w:r>
      <w:r w:rsidR="00F60096" w:rsidRPr="005D3591">
        <w:rPr>
          <w:rFonts w:ascii="Times New Roman" w:hAnsi="Times New Roman" w:cs="Times New Roman"/>
          <w:i/>
          <w:color w:val="002060"/>
          <w:sz w:val="18"/>
          <w:szCs w:val="18"/>
        </w:rPr>
        <w:t>i</w:t>
      </w:r>
      <w:r w:rsidR="00A73610" w:rsidRPr="005D3591">
        <w:rPr>
          <w:rFonts w:ascii="Times New Roman" w:hAnsi="Times New Roman" w:cs="Times New Roman"/>
          <w:i/>
          <w:color w:val="002060"/>
          <w:sz w:val="18"/>
          <w:szCs w:val="18"/>
        </w:rPr>
        <w:t>)</w:t>
      </w:r>
      <w:r w:rsidR="005369A1" w:rsidRPr="005D3591">
        <w:rPr>
          <w:rFonts w:ascii="Times New Roman" w:hAnsi="Times New Roman" w:cs="Times New Roman"/>
          <w:color w:val="002060"/>
          <w:sz w:val="18"/>
          <w:szCs w:val="18"/>
        </w:rPr>
        <w:t xml:space="preserve">; Xã Sùng Phài – 1 Bản </w:t>
      </w:r>
      <w:r w:rsidR="005369A1" w:rsidRPr="005D3591">
        <w:rPr>
          <w:rFonts w:ascii="Times New Roman" w:hAnsi="Times New Roman" w:cs="Times New Roman"/>
          <w:i/>
          <w:color w:val="002060"/>
          <w:sz w:val="18"/>
          <w:szCs w:val="18"/>
        </w:rPr>
        <w:t>(Bản Sùng Chô)</w:t>
      </w:r>
      <w:r w:rsidR="005369A1" w:rsidRPr="005D3591">
        <w:rPr>
          <w:rFonts w:ascii="Times New Roman" w:hAnsi="Times New Roman" w:cs="Times New Roman"/>
          <w:color w:val="002060"/>
          <w:sz w:val="18"/>
          <w:szCs w:val="18"/>
        </w:rPr>
        <w:t>. P</w:t>
      </w:r>
      <w:r w:rsidR="005369A1" w:rsidRPr="005D3591">
        <w:rPr>
          <w:rFonts w:ascii="Times New Roman" w:hAnsi="Times New Roman" w:cs="Times New Roman"/>
          <w:color w:val="002060"/>
          <w:sz w:val="18"/>
          <w:szCs w:val="18"/>
          <w:lang w:val="nl-NL"/>
        </w:rPr>
        <w:t>hấn đấu 09 tổ dân phố, bản đạt các tiêu chuẩn, tiêu chí tự quản, phát triển toàn diện trong năm 2023</w:t>
      </w:r>
      <w:r w:rsidR="00401995" w:rsidRPr="005D3591">
        <w:rPr>
          <w:rFonts w:ascii="Times New Roman" w:hAnsi="Times New Roman" w:cs="Times New Roman"/>
          <w:color w:val="002060"/>
          <w:sz w:val="18"/>
          <w:szCs w:val="18"/>
          <w:lang w:val="nl-NL"/>
        </w:rPr>
        <w:t xml:space="preserve"> gồm: </w:t>
      </w:r>
      <w:r w:rsidR="00F60096" w:rsidRPr="005D3591">
        <w:rPr>
          <w:rFonts w:ascii="Times New Roman" w:hAnsi="Times New Roman" w:cs="Times New Roman"/>
          <w:color w:val="002060"/>
          <w:sz w:val="18"/>
          <w:szCs w:val="18"/>
        </w:rPr>
        <w:t xml:space="preserve">Phường Tân Phong - 2 tổ </w:t>
      </w:r>
      <w:r w:rsidR="00F60096" w:rsidRPr="005D3591">
        <w:rPr>
          <w:rFonts w:ascii="Times New Roman" w:hAnsi="Times New Roman" w:cs="Times New Roman"/>
          <w:i/>
          <w:color w:val="002060"/>
          <w:sz w:val="18"/>
          <w:szCs w:val="18"/>
        </w:rPr>
        <w:t>(Tổ 15, 19)</w:t>
      </w:r>
      <w:r w:rsidR="00F60096" w:rsidRPr="005D3591">
        <w:rPr>
          <w:rFonts w:ascii="Times New Roman" w:hAnsi="Times New Roman" w:cs="Times New Roman"/>
          <w:color w:val="002060"/>
          <w:sz w:val="18"/>
          <w:szCs w:val="18"/>
        </w:rPr>
        <w:t xml:space="preserve">; Phường Quyết Thắng - 1 Bản </w:t>
      </w:r>
      <w:r w:rsidR="00F60096" w:rsidRPr="005D3591">
        <w:rPr>
          <w:rFonts w:ascii="Times New Roman" w:hAnsi="Times New Roman" w:cs="Times New Roman"/>
          <w:i/>
          <w:color w:val="002060"/>
          <w:sz w:val="18"/>
          <w:szCs w:val="18"/>
        </w:rPr>
        <w:t>(Bản Séo Làn Than)</w:t>
      </w:r>
      <w:r w:rsidR="00F60096" w:rsidRPr="005D3591">
        <w:rPr>
          <w:rFonts w:ascii="Times New Roman" w:hAnsi="Times New Roman" w:cs="Times New Roman"/>
          <w:color w:val="002060"/>
          <w:sz w:val="18"/>
          <w:szCs w:val="18"/>
        </w:rPr>
        <w:t xml:space="preserve">; Phường Đoàn Kết – </w:t>
      </w:r>
      <w:r w:rsidR="00CD24A4" w:rsidRPr="005D3591">
        <w:rPr>
          <w:rFonts w:ascii="Times New Roman" w:hAnsi="Times New Roman" w:cs="Times New Roman"/>
          <w:color w:val="002060"/>
          <w:sz w:val="18"/>
          <w:szCs w:val="18"/>
        </w:rPr>
        <w:t>2</w:t>
      </w:r>
      <w:r w:rsidR="00F60096" w:rsidRPr="005D3591">
        <w:rPr>
          <w:rFonts w:ascii="Times New Roman" w:hAnsi="Times New Roman" w:cs="Times New Roman"/>
          <w:color w:val="002060"/>
          <w:sz w:val="18"/>
          <w:szCs w:val="18"/>
        </w:rPr>
        <w:t xml:space="preserve"> Tổ </w:t>
      </w:r>
      <w:r w:rsidR="00F60096" w:rsidRPr="005D3591">
        <w:rPr>
          <w:rFonts w:ascii="Times New Roman" w:hAnsi="Times New Roman" w:cs="Times New Roman"/>
          <w:i/>
          <w:color w:val="002060"/>
          <w:sz w:val="18"/>
          <w:szCs w:val="18"/>
        </w:rPr>
        <w:t xml:space="preserve">(Tổ </w:t>
      </w:r>
      <w:r w:rsidR="00CD24A4" w:rsidRPr="005D3591">
        <w:rPr>
          <w:rFonts w:ascii="Times New Roman" w:hAnsi="Times New Roman" w:cs="Times New Roman"/>
          <w:i/>
          <w:color w:val="002060"/>
          <w:sz w:val="18"/>
          <w:szCs w:val="18"/>
        </w:rPr>
        <w:t>6, 9</w:t>
      </w:r>
      <w:r w:rsidR="00F60096" w:rsidRPr="005D3591">
        <w:rPr>
          <w:rFonts w:ascii="Times New Roman" w:hAnsi="Times New Roman" w:cs="Times New Roman"/>
          <w:i/>
          <w:color w:val="002060"/>
          <w:sz w:val="18"/>
          <w:szCs w:val="18"/>
        </w:rPr>
        <w:t>)</w:t>
      </w:r>
      <w:r w:rsidR="00F60096" w:rsidRPr="005D3591">
        <w:rPr>
          <w:rFonts w:ascii="Times New Roman" w:hAnsi="Times New Roman" w:cs="Times New Roman"/>
          <w:color w:val="002060"/>
          <w:sz w:val="18"/>
          <w:szCs w:val="18"/>
        </w:rPr>
        <w:t xml:space="preserve">; Phường Đông Phong - </w:t>
      </w:r>
      <w:r w:rsidR="00F5062F" w:rsidRPr="005D3591">
        <w:rPr>
          <w:rFonts w:ascii="Times New Roman" w:hAnsi="Times New Roman" w:cs="Times New Roman"/>
          <w:color w:val="002060"/>
          <w:sz w:val="18"/>
          <w:szCs w:val="18"/>
        </w:rPr>
        <w:t>1</w:t>
      </w:r>
      <w:r w:rsidR="00F60096" w:rsidRPr="005D3591">
        <w:rPr>
          <w:rFonts w:ascii="Times New Roman" w:hAnsi="Times New Roman" w:cs="Times New Roman"/>
          <w:color w:val="002060"/>
          <w:sz w:val="18"/>
          <w:szCs w:val="18"/>
        </w:rPr>
        <w:t xml:space="preserve"> tổ </w:t>
      </w:r>
      <w:r w:rsidR="00F60096" w:rsidRPr="005D3591">
        <w:rPr>
          <w:rFonts w:ascii="Times New Roman" w:hAnsi="Times New Roman" w:cs="Times New Roman"/>
          <w:i/>
          <w:color w:val="002060"/>
          <w:sz w:val="18"/>
          <w:szCs w:val="18"/>
        </w:rPr>
        <w:t>(Tổ 2</w:t>
      </w:r>
      <w:r w:rsidR="00F5062F" w:rsidRPr="005D3591">
        <w:rPr>
          <w:rFonts w:ascii="Times New Roman" w:hAnsi="Times New Roman" w:cs="Times New Roman"/>
          <w:i/>
          <w:color w:val="002060"/>
          <w:sz w:val="18"/>
          <w:szCs w:val="18"/>
        </w:rPr>
        <w:t>6</w:t>
      </w:r>
      <w:r w:rsidR="00F60096" w:rsidRPr="005D3591">
        <w:rPr>
          <w:rFonts w:ascii="Times New Roman" w:hAnsi="Times New Roman" w:cs="Times New Roman"/>
          <w:i/>
          <w:color w:val="002060"/>
          <w:sz w:val="18"/>
          <w:szCs w:val="18"/>
        </w:rPr>
        <w:t>)</w:t>
      </w:r>
      <w:r w:rsidR="00F60096" w:rsidRPr="005D3591">
        <w:rPr>
          <w:rFonts w:ascii="Times New Roman" w:hAnsi="Times New Roman" w:cs="Times New Roman"/>
          <w:color w:val="002060"/>
          <w:sz w:val="18"/>
          <w:szCs w:val="18"/>
        </w:rPr>
        <w:t xml:space="preserve">; Xã San Thàng – 1 Bản </w:t>
      </w:r>
      <w:r w:rsidR="00F60096" w:rsidRPr="005D3591">
        <w:rPr>
          <w:rFonts w:ascii="Times New Roman" w:hAnsi="Times New Roman" w:cs="Times New Roman"/>
          <w:i/>
          <w:color w:val="002060"/>
          <w:sz w:val="18"/>
          <w:szCs w:val="18"/>
        </w:rPr>
        <w:t xml:space="preserve">(Bản </w:t>
      </w:r>
      <w:r w:rsidR="00F5062F" w:rsidRPr="005D3591">
        <w:rPr>
          <w:rFonts w:ascii="Times New Roman" w:hAnsi="Times New Roman" w:cs="Times New Roman"/>
          <w:i/>
          <w:color w:val="002060"/>
          <w:sz w:val="18"/>
          <w:szCs w:val="18"/>
        </w:rPr>
        <w:t>Thành Công</w:t>
      </w:r>
      <w:r w:rsidR="00F60096" w:rsidRPr="005D3591">
        <w:rPr>
          <w:rFonts w:ascii="Times New Roman" w:hAnsi="Times New Roman" w:cs="Times New Roman"/>
          <w:i/>
          <w:color w:val="002060"/>
          <w:sz w:val="18"/>
          <w:szCs w:val="18"/>
        </w:rPr>
        <w:t>)</w:t>
      </w:r>
      <w:r w:rsidR="00F60096" w:rsidRPr="005D3591">
        <w:rPr>
          <w:rFonts w:ascii="Times New Roman" w:hAnsi="Times New Roman" w:cs="Times New Roman"/>
          <w:color w:val="002060"/>
          <w:sz w:val="18"/>
          <w:szCs w:val="18"/>
        </w:rPr>
        <w:t xml:space="preserve">; Xã Sùng Phài – </w:t>
      </w:r>
      <w:r w:rsidR="007115CD" w:rsidRPr="005D3591">
        <w:rPr>
          <w:rFonts w:ascii="Times New Roman" w:hAnsi="Times New Roman" w:cs="Times New Roman"/>
          <w:color w:val="002060"/>
          <w:sz w:val="18"/>
          <w:szCs w:val="18"/>
        </w:rPr>
        <w:t>2</w:t>
      </w:r>
      <w:r w:rsidR="00F60096" w:rsidRPr="005D3591">
        <w:rPr>
          <w:rFonts w:ascii="Times New Roman" w:hAnsi="Times New Roman" w:cs="Times New Roman"/>
          <w:color w:val="002060"/>
          <w:sz w:val="18"/>
          <w:szCs w:val="18"/>
        </w:rPr>
        <w:t xml:space="preserve"> Bản </w:t>
      </w:r>
      <w:r w:rsidR="00F60096" w:rsidRPr="005D3591">
        <w:rPr>
          <w:rFonts w:ascii="Times New Roman" w:hAnsi="Times New Roman" w:cs="Times New Roman"/>
          <w:i/>
          <w:color w:val="002060"/>
          <w:sz w:val="18"/>
          <w:szCs w:val="18"/>
        </w:rPr>
        <w:t xml:space="preserve">(Bản </w:t>
      </w:r>
      <w:r w:rsidR="007115CD" w:rsidRPr="005D3591">
        <w:rPr>
          <w:rFonts w:ascii="Times New Roman" w:hAnsi="Times New Roman" w:cs="Times New Roman"/>
          <w:i/>
          <w:color w:val="002060"/>
          <w:sz w:val="18"/>
          <w:szCs w:val="18"/>
        </w:rPr>
        <w:t>Gia Khâu 1; Bản Sùng Phài</w:t>
      </w:r>
      <w:r w:rsidR="00F60096" w:rsidRPr="005D3591">
        <w:rPr>
          <w:rFonts w:ascii="Times New Roman" w:hAnsi="Times New Roman" w:cs="Times New Roman"/>
          <w:i/>
          <w:color w:val="002060"/>
          <w:sz w:val="18"/>
          <w:szCs w:val="18"/>
        </w:rPr>
        <w:t>)</w:t>
      </w:r>
      <w:r w:rsidR="00F60096" w:rsidRPr="005D3591">
        <w:rPr>
          <w:rFonts w:ascii="Times New Roman" w:hAnsi="Times New Roman" w:cs="Times New Roman"/>
          <w:color w:val="00206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53200"/>
      <w:docPartObj>
        <w:docPartGallery w:val="Page Numbers (Top of Page)"/>
        <w:docPartUnique/>
      </w:docPartObj>
    </w:sdtPr>
    <w:sdtEndPr>
      <w:rPr>
        <w:noProof/>
      </w:rPr>
    </w:sdtEndPr>
    <w:sdtContent>
      <w:p w:rsidR="00373083" w:rsidRDefault="00373083">
        <w:pPr>
          <w:pStyle w:val="Header"/>
          <w:jc w:val="center"/>
        </w:pPr>
        <w:r>
          <w:fldChar w:fldCharType="begin"/>
        </w:r>
        <w:r>
          <w:instrText xml:space="preserve"> PAGE   \* MERGEFORMAT </w:instrText>
        </w:r>
        <w:r>
          <w:fldChar w:fldCharType="separate"/>
        </w:r>
        <w:r w:rsidR="00DF1A74">
          <w:rPr>
            <w:noProof/>
          </w:rPr>
          <w:t>13</w:t>
        </w:r>
        <w:r>
          <w:rPr>
            <w:noProof/>
          </w:rPr>
          <w:fldChar w:fldCharType="end"/>
        </w:r>
      </w:p>
    </w:sdtContent>
  </w:sdt>
  <w:p w:rsidR="00373083" w:rsidRDefault="00373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59A"/>
    <w:multiLevelType w:val="hybridMultilevel"/>
    <w:tmpl w:val="56C407AA"/>
    <w:lvl w:ilvl="0" w:tplc="62F0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16A62"/>
    <w:multiLevelType w:val="hybridMultilevel"/>
    <w:tmpl w:val="31D875C6"/>
    <w:lvl w:ilvl="0" w:tplc="3666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81D46"/>
    <w:multiLevelType w:val="hybridMultilevel"/>
    <w:tmpl w:val="30825C0C"/>
    <w:lvl w:ilvl="0" w:tplc="065C720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C73B91"/>
    <w:multiLevelType w:val="hybridMultilevel"/>
    <w:tmpl w:val="8E90B3E2"/>
    <w:lvl w:ilvl="0" w:tplc="BC327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5A"/>
    <w:rsid w:val="0000291C"/>
    <w:rsid w:val="00011D1A"/>
    <w:rsid w:val="000126ED"/>
    <w:rsid w:val="0001415F"/>
    <w:rsid w:val="00020776"/>
    <w:rsid w:val="0003521F"/>
    <w:rsid w:val="000364BF"/>
    <w:rsid w:val="000365D8"/>
    <w:rsid w:val="00036CC3"/>
    <w:rsid w:val="00037A36"/>
    <w:rsid w:val="0004541E"/>
    <w:rsid w:val="000474C2"/>
    <w:rsid w:val="00053850"/>
    <w:rsid w:val="00054877"/>
    <w:rsid w:val="00056DE2"/>
    <w:rsid w:val="00061E85"/>
    <w:rsid w:val="000620FE"/>
    <w:rsid w:val="00075723"/>
    <w:rsid w:val="0007681E"/>
    <w:rsid w:val="000843D7"/>
    <w:rsid w:val="00091B49"/>
    <w:rsid w:val="00092BA4"/>
    <w:rsid w:val="000A0A38"/>
    <w:rsid w:val="000A0AE3"/>
    <w:rsid w:val="000A1A80"/>
    <w:rsid w:val="000A317F"/>
    <w:rsid w:val="000A7127"/>
    <w:rsid w:val="000B06F5"/>
    <w:rsid w:val="000B7F77"/>
    <w:rsid w:val="000C17FB"/>
    <w:rsid w:val="000D001C"/>
    <w:rsid w:val="000D0727"/>
    <w:rsid w:val="000D2078"/>
    <w:rsid w:val="000D2A5F"/>
    <w:rsid w:val="000D2F89"/>
    <w:rsid w:val="000D4900"/>
    <w:rsid w:val="000D5EF2"/>
    <w:rsid w:val="000E4F52"/>
    <w:rsid w:val="000F198C"/>
    <w:rsid w:val="000F476C"/>
    <w:rsid w:val="000F4D90"/>
    <w:rsid w:val="0010232C"/>
    <w:rsid w:val="00121A38"/>
    <w:rsid w:val="001234DE"/>
    <w:rsid w:val="001236C9"/>
    <w:rsid w:val="00125982"/>
    <w:rsid w:val="00126F4A"/>
    <w:rsid w:val="00135558"/>
    <w:rsid w:val="0014463C"/>
    <w:rsid w:val="00147ABA"/>
    <w:rsid w:val="001577FA"/>
    <w:rsid w:val="00160BA0"/>
    <w:rsid w:val="00161B03"/>
    <w:rsid w:val="0016463E"/>
    <w:rsid w:val="00164998"/>
    <w:rsid w:val="0016673D"/>
    <w:rsid w:val="00167545"/>
    <w:rsid w:val="00170953"/>
    <w:rsid w:val="00174B4D"/>
    <w:rsid w:val="00181CEB"/>
    <w:rsid w:val="00182C44"/>
    <w:rsid w:val="0018479D"/>
    <w:rsid w:val="0019150E"/>
    <w:rsid w:val="001936DF"/>
    <w:rsid w:val="0019408D"/>
    <w:rsid w:val="001A3C94"/>
    <w:rsid w:val="001A614A"/>
    <w:rsid w:val="001A62C9"/>
    <w:rsid w:val="001B4DA8"/>
    <w:rsid w:val="001C04DA"/>
    <w:rsid w:val="001C24C6"/>
    <w:rsid w:val="001C690C"/>
    <w:rsid w:val="001D2CB6"/>
    <w:rsid w:val="001D6869"/>
    <w:rsid w:val="001E2D15"/>
    <w:rsid w:val="001E5B6D"/>
    <w:rsid w:val="001E718C"/>
    <w:rsid w:val="001F5F3C"/>
    <w:rsid w:val="002001F8"/>
    <w:rsid w:val="002061EC"/>
    <w:rsid w:val="00211AAB"/>
    <w:rsid w:val="00212C82"/>
    <w:rsid w:val="002202EB"/>
    <w:rsid w:val="00222D75"/>
    <w:rsid w:val="0022750E"/>
    <w:rsid w:val="00227C63"/>
    <w:rsid w:val="00235CFB"/>
    <w:rsid w:val="00237CD9"/>
    <w:rsid w:val="002479A0"/>
    <w:rsid w:val="00247DE5"/>
    <w:rsid w:val="0025510B"/>
    <w:rsid w:val="002573F2"/>
    <w:rsid w:val="002574FC"/>
    <w:rsid w:val="0026043A"/>
    <w:rsid w:val="00263270"/>
    <w:rsid w:val="002719E4"/>
    <w:rsid w:val="002724E9"/>
    <w:rsid w:val="0027340A"/>
    <w:rsid w:val="00282DB2"/>
    <w:rsid w:val="00284105"/>
    <w:rsid w:val="00286DE5"/>
    <w:rsid w:val="00293605"/>
    <w:rsid w:val="002A2A3E"/>
    <w:rsid w:val="002A3EF6"/>
    <w:rsid w:val="002A664B"/>
    <w:rsid w:val="002A714C"/>
    <w:rsid w:val="002A7D49"/>
    <w:rsid w:val="002B02F7"/>
    <w:rsid w:val="002B0B4B"/>
    <w:rsid w:val="002C13CA"/>
    <w:rsid w:val="002C29AD"/>
    <w:rsid w:val="002C51AA"/>
    <w:rsid w:val="002C568A"/>
    <w:rsid w:val="002D4313"/>
    <w:rsid w:val="002E11F6"/>
    <w:rsid w:val="002E2C75"/>
    <w:rsid w:val="002E3837"/>
    <w:rsid w:val="002E3C82"/>
    <w:rsid w:val="002F33E2"/>
    <w:rsid w:val="002F43A6"/>
    <w:rsid w:val="00301473"/>
    <w:rsid w:val="0030385A"/>
    <w:rsid w:val="00312A42"/>
    <w:rsid w:val="00313A02"/>
    <w:rsid w:val="003238FB"/>
    <w:rsid w:val="00334EA6"/>
    <w:rsid w:val="00336B5B"/>
    <w:rsid w:val="00344335"/>
    <w:rsid w:val="00344C8D"/>
    <w:rsid w:val="00372BB4"/>
    <w:rsid w:val="00373083"/>
    <w:rsid w:val="00374E54"/>
    <w:rsid w:val="00376F81"/>
    <w:rsid w:val="00377F27"/>
    <w:rsid w:val="0038085A"/>
    <w:rsid w:val="00381AA2"/>
    <w:rsid w:val="00384CC7"/>
    <w:rsid w:val="0038504B"/>
    <w:rsid w:val="003A1C5C"/>
    <w:rsid w:val="003A611B"/>
    <w:rsid w:val="003A6E88"/>
    <w:rsid w:val="003A75A6"/>
    <w:rsid w:val="003A7C92"/>
    <w:rsid w:val="003B0205"/>
    <w:rsid w:val="003B126D"/>
    <w:rsid w:val="003C1577"/>
    <w:rsid w:val="003D40D3"/>
    <w:rsid w:val="003D7A8D"/>
    <w:rsid w:val="003E1078"/>
    <w:rsid w:val="003E199E"/>
    <w:rsid w:val="003E2729"/>
    <w:rsid w:val="003E36AE"/>
    <w:rsid w:val="003E7203"/>
    <w:rsid w:val="003F122B"/>
    <w:rsid w:val="003F2961"/>
    <w:rsid w:val="003F6C08"/>
    <w:rsid w:val="003F79E0"/>
    <w:rsid w:val="00401995"/>
    <w:rsid w:val="004037FA"/>
    <w:rsid w:val="00405EFB"/>
    <w:rsid w:val="00407D2A"/>
    <w:rsid w:val="004107EA"/>
    <w:rsid w:val="004126A4"/>
    <w:rsid w:val="00413D42"/>
    <w:rsid w:val="00414FF2"/>
    <w:rsid w:val="00416659"/>
    <w:rsid w:val="00416B2C"/>
    <w:rsid w:val="00423A3A"/>
    <w:rsid w:val="0044711E"/>
    <w:rsid w:val="00447D85"/>
    <w:rsid w:val="00455CF7"/>
    <w:rsid w:val="0045727F"/>
    <w:rsid w:val="00460931"/>
    <w:rsid w:val="00465C34"/>
    <w:rsid w:val="00470E12"/>
    <w:rsid w:val="004713C0"/>
    <w:rsid w:val="00485F05"/>
    <w:rsid w:val="004864FB"/>
    <w:rsid w:val="0048677E"/>
    <w:rsid w:val="004A20C3"/>
    <w:rsid w:val="004B186C"/>
    <w:rsid w:val="004B4290"/>
    <w:rsid w:val="004B43F8"/>
    <w:rsid w:val="004C134D"/>
    <w:rsid w:val="004C1CF2"/>
    <w:rsid w:val="004C409D"/>
    <w:rsid w:val="004C622B"/>
    <w:rsid w:val="004C6602"/>
    <w:rsid w:val="004D362B"/>
    <w:rsid w:val="004D5B13"/>
    <w:rsid w:val="004E24B6"/>
    <w:rsid w:val="004E6735"/>
    <w:rsid w:val="004E6A2E"/>
    <w:rsid w:val="004F27B2"/>
    <w:rsid w:val="005008F7"/>
    <w:rsid w:val="0050119E"/>
    <w:rsid w:val="0051045C"/>
    <w:rsid w:val="005113E5"/>
    <w:rsid w:val="00515D6D"/>
    <w:rsid w:val="005173DD"/>
    <w:rsid w:val="0052096C"/>
    <w:rsid w:val="00523164"/>
    <w:rsid w:val="00530F26"/>
    <w:rsid w:val="00532066"/>
    <w:rsid w:val="00532502"/>
    <w:rsid w:val="00533684"/>
    <w:rsid w:val="00534D41"/>
    <w:rsid w:val="00534E39"/>
    <w:rsid w:val="005358AC"/>
    <w:rsid w:val="005369A1"/>
    <w:rsid w:val="005379F9"/>
    <w:rsid w:val="00541C91"/>
    <w:rsid w:val="0054242E"/>
    <w:rsid w:val="00543C76"/>
    <w:rsid w:val="0054652D"/>
    <w:rsid w:val="00546DF9"/>
    <w:rsid w:val="005471D9"/>
    <w:rsid w:val="00550E52"/>
    <w:rsid w:val="00553724"/>
    <w:rsid w:val="005576B0"/>
    <w:rsid w:val="0056782E"/>
    <w:rsid w:val="00570613"/>
    <w:rsid w:val="00574F1F"/>
    <w:rsid w:val="005760B9"/>
    <w:rsid w:val="005763E1"/>
    <w:rsid w:val="00576791"/>
    <w:rsid w:val="005819F7"/>
    <w:rsid w:val="0058385A"/>
    <w:rsid w:val="005839DB"/>
    <w:rsid w:val="0058647D"/>
    <w:rsid w:val="0058708F"/>
    <w:rsid w:val="005A0DD9"/>
    <w:rsid w:val="005A1070"/>
    <w:rsid w:val="005A41BE"/>
    <w:rsid w:val="005A5696"/>
    <w:rsid w:val="005B2FFC"/>
    <w:rsid w:val="005B3319"/>
    <w:rsid w:val="005B3926"/>
    <w:rsid w:val="005B6FBC"/>
    <w:rsid w:val="005C12B8"/>
    <w:rsid w:val="005C70CC"/>
    <w:rsid w:val="005C7C1A"/>
    <w:rsid w:val="005D0B79"/>
    <w:rsid w:val="005D1CBC"/>
    <w:rsid w:val="005D1F1E"/>
    <w:rsid w:val="005D3591"/>
    <w:rsid w:val="005D450F"/>
    <w:rsid w:val="005D5F7F"/>
    <w:rsid w:val="005D7F5B"/>
    <w:rsid w:val="005E0B51"/>
    <w:rsid w:val="005E327A"/>
    <w:rsid w:val="005E331D"/>
    <w:rsid w:val="005F1401"/>
    <w:rsid w:val="00602BF3"/>
    <w:rsid w:val="00607BB2"/>
    <w:rsid w:val="00611C24"/>
    <w:rsid w:val="006138FB"/>
    <w:rsid w:val="0061700A"/>
    <w:rsid w:val="006254BA"/>
    <w:rsid w:val="00625FC2"/>
    <w:rsid w:val="006263A1"/>
    <w:rsid w:val="006266EE"/>
    <w:rsid w:val="0064326A"/>
    <w:rsid w:val="00651294"/>
    <w:rsid w:val="00665B60"/>
    <w:rsid w:val="006673D5"/>
    <w:rsid w:val="006676F7"/>
    <w:rsid w:val="00685348"/>
    <w:rsid w:val="006872E6"/>
    <w:rsid w:val="00694A29"/>
    <w:rsid w:val="00695B46"/>
    <w:rsid w:val="00696699"/>
    <w:rsid w:val="006A37C5"/>
    <w:rsid w:val="006B222A"/>
    <w:rsid w:val="006B27C0"/>
    <w:rsid w:val="006B6123"/>
    <w:rsid w:val="006B6C93"/>
    <w:rsid w:val="006C666B"/>
    <w:rsid w:val="006C6931"/>
    <w:rsid w:val="006E1FF8"/>
    <w:rsid w:val="006F1FF9"/>
    <w:rsid w:val="006F2BD2"/>
    <w:rsid w:val="006F3275"/>
    <w:rsid w:val="006F49AA"/>
    <w:rsid w:val="006F7CD9"/>
    <w:rsid w:val="007011DE"/>
    <w:rsid w:val="00702DA4"/>
    <w:rsid w:val="007115CD"/>
    <w:rsid w:val="00711721"/>
    <w:rsid w:val="007122A4"/>
    <w:rsid w:val="007350A2"/>
    <w:rsid w:val="00735D98"/>
    <w:rsid w:val="0074252E"/>
    <w:rsid w:val="0074298F"/>
    <w:rsid w:val="00744128"/>
    <w:rsid w:val="00744C18"/>
    <w:rsid w:val="0076470F"/>
    <w:rsid w:val="007714B0"/>
    <w:rsid w:val="00775872"/>
    <w:rsid w:val="00780CB0"/>
    <w:rsid w:val="0078315A"/>
    <w:rsid w:val="00791C24"/>
    <w:rsid w:val="007939F9"/>
    <w:rsid w:val="007A14D3"/>
    <w:rsid w:val="007A672D"/>
    <w:rsid w:val="007B050E"/>
    <w:rsid w:val="007B1100"/>
    <w:rsid w:val="007B1B22"/>
    <w:rsid w:val="007B23CC"/>
    <w:rsid w:val="007B7402"/>
    <w:rsid w:val="007B769E"/>
    <w:rsid w:val="007B7D86"/>
    <w:rsid w:val="007C7F57"/>
    <w:rsid w:val="007D3BE7"/>
    <w:rsid w:val="007D433D"/>
    <w:rsid w:val="007E2D76"/>
    <w:rsid w:val="007E7B14"/>
    <w:rsid w:val="007F107C"/>
    <w:rsid w:val="007F2B82"/>
    <w:rsid w:val="0080101C"/>
    <w:rsid w:val="008031EB"/>
    <w:rsid w:val="008032D5"/>
    <w:rsid w:val="008061C3"/>
    <w:rsid w:val="00810D4F"/>
    <w:rsid w:val="00814D05"/>
    <w:rsid w:val="00816804"/>
    <w:rsid w:val="00823537"/>
    <w:rsid w:val="00824298"/>
    <w:rsid w:val="00825AD6"/>
    <w:rsid w:val="008270F7"/>
    <w:rsid w:val="00846489"/>
    <w:rsid w:val="008507E9"/>
    <w:rsid w:val="008511A5"/>
    <w:rsid w:val="00853B8F"/>
    <w:rsid w:val="00854E84"/>
    <w:rsid w:val="008701FB"/>
    <w:rsid w:val="008744A0"/>
    <w:rsid w:val="008769CE"/>
    <w:rsid w:val="00876F38"/>
    <w:rsid w:val="00876FB7"/>
    <w:rsid w:val="00877F63"/>
    <w:rsid w:val="00884ECD"/>
    <w:rsid w:val="00886BCD"/>
    <w:rsid w:val="008958EC"/>
    <w:rsid w:val="008A0D6C"/>
    <w:rsid w:val="008A1CF4"/>
    <w:rsid w:val="008A48EC"/>
    <w:rsid w:val="008A5675"/>
    <w:rsid w:val="008A6E54"/>
    <w:rsid w:val="008B0EB5"/>
    <w:rsid w:val="008B1CA3"/>
    <w:rsid w:val="008B1E31"/>
    <w:rsid w:val="008B5BD1"/>
    <w:rsid w:val="008B71C1"/>
    <w:rsid w:val="008C36E4"/>
    <w:rsid w:val="008C47C6"/>
    <w:rsid w:val="008C47FD"/>
    <w:rsid w:val="008D63D9"/>
    <w:rsid w:val="008D77DE"/>
    <w:rsid w:val="008E14E7"/>
    <w:rsid w:val="008E273D"/>
    <w:rsid w:val="008E27F5"/>
    <w:rsid w:val="008E2D17"/>
    <w:rsid w:val="008F08CB"/>
    <w:rsid w:val="00901236"/>
    <w:rsid w:val="009066A6"/>
    <w:rsid w:val="00910422"/>
    <w:rsid w:val="0091496D"/>
    <w:rsid w:val="00921FC0"/>
    <w:rsid w:val="0092255C"/>
    <w:rsid w:val="0092270F"/>
    <w:rsid w:val="00924DC8"/>
    <w:rsid w:val="009328A4"/>
    <w:rsid w:val="009410F5"/>
    <w:rsid w:val="00945273"/>
    <w:rsid w:val="0095461B"/>
    <w:rsid w:val="00961BB3"/>
    <w:rsid w:val="00966D8A"/>
    <w:rsid w:val="00982661"/>
    <w:rsid w:val="0098473A"/>
    <w:rsid w:val="00992787"/>
    <w:rsid w:val="00993284"/>
    <w:rsid w:val="0099364F"/>
    <w:rsid w:val="009943CD"/>
    <w:rsid w:val="00994769"/>
    <w:rsid w:val="009A2A4F"/>
    <w:rsid w:val="009A5DF2"/>
    <w:rsid w:val="009A6DC0"/>
    <w:rsid w:val="009A7529"/>
    <w:rsid w:val="009B4F82"/>
    <w:rsid w:val="009C1E81"/>
    <w:rsid w:val="009C21E9"/>
    <w:rsid w:val="009C4DD8"/>
    <w:rsid w:val="009E7D9B"/>
    <w:rsid w:val="009F1983"/>
    <w:rsid w:val="009F326E"/>
    <w:rsid w:val="00A035FF"/>
    <w:rsid w:val="00A0366C"/>
    <w:rsid w:val="00A058A5"/>
    <w:rsid w:val="00A13154"/>
    <w:rsid w:val="00A142DE"/>
    <w:rsid w:val="00A15A2B"/>
    <w:rsid w:val="00A16809"/>
    <w:rsid w:val="00A16985"/>
    <w:rsid w:val="00A21131"/>
    <w:rsid w:val="00A21793"/>
    <w:rsid w:val="00A217C2"/>
    <w:rsid w:val="00A22208"/>
    <w:rsid w:val="00A2261B"/>
    <w:rsid w:val="00A27180"/>
    <w:rsid w:val="00A27A3E"/>
    <w:rsid w:val="00A445EE"/>
    <w:rsid w:val="00A45003"/>
    <w:rsid w:val="00A4722D"/>
    <w:rsid w:val="00A47776"/>
    <w:rsid w:val="00A5551A"/>
    <w:rsid w:val="00A72151"/>
    <w:rsid w:val="00A73610"/>
    <w:rsid w:val="00A76829"/>
    <w:rsid w:val="00A7707D"/>
    <w:rsid w:val="00A81218"/>
    <w:rsid w:val="00A83B94"/>
    <w:rsid w:val="00A8763E"/>
    <w:rsid w:val="00A91F85"/>
    <w:rsid w:val="00A956BD"/>
    <w:rsid w:val="00AA1A54"/>
    <w:rsid w:val="00AA7DA2"/>
    <w:rsid w:val="00AB2B54"/>
    <w:rsid w:val="00AB510B"/>
    <w:rsid w:val="00AB5E7F"/>
    <w:rsid w:val="00AC201C"/>
    <w:rsid w:val="00AC538D"/>
    <w:rsid w:val="00AD44AB"/>
    <w:rsid w:val="00AE1243"/>
    <w:rsid w:val="00AE2105"/>
    <w:rsid w:val="00AE21C7"/>
    <w:rsid w:val="00AE349E"/>
    <w:rsid w:val="00AE5272"/>
    <w:rsid w:val="00AE5531"/>
    <w:rsid w:val="00AE6EA9"/>
    <w:rsid w:val="00AF0F54"/>
    <w:rsid w:val="00AF3B92"/>
    <w:rsid w:val="00AF69B9"/>
    <w:rsid w:val="00AF744F"/>
    <w:rsid w:val="00B02689"/>
    <w:rsid w:val="00B02F4C"/>
    <w:rsid w:val="00B160D5"/>
    <w:rsid w:val="00B201C1"/>
    <w:rsid w:val="00B21467"/>
    <w:rsid w:val="00B25C39"/>
    <w:rsid w:val="00B25DA2"/>
    <w:rsid w:val="00B3657A"/>
    <w:rsid w:val="00B42B38"/>
    <w:rsid w:val="00B54055"/>
    <w:rsid w:val="00B60753"/>
    <w:rsid w:val="00B619D4"/>
    <w:rsid w:val="00B67974"/>
    <w:rsid w:val="00B86E78"/>
    <w:rsid w:val="00B91EC2"/>
    <w:rsid w:val="00B92D21"/>
    <w:rsid w:val="00B93061"/>
    <w:rsid w:val="00B96C58"/>
    <w:rsid w:val="00B96D69"/>
    <w:rsid w:val="00BB02A4"/>
    <w:rsid w:val="00BB5F4A"/>
    <w:rsid w:val="00BB62A6"/>
    <w:rsid w:val="00BC0E74"/>
    <w:rsid w:val="00BD1458"/>
    <w:rsid w:val="00BD3C4D"/>
    <w:rsid w:val="00BD6FD9"/>
    <w:rsid w:val="00BD7250"/>
    <w:rsid w:val="00BE6441"/>
    <w:rsid w:val="00BF1C3B"/>
    <w:rsid w:val="00BF3C3C"/>
    <w:rsid w:val="00C01ABD"/>
    <w:rsid w:val="00C01D29"/>
    <w:rsid w:val="00C03AD8"/>
    <w:rsid w:val="00C1141B"/>
    <w:rsid w:val="00C14A5F"/>
    <w:rsid w:val="00C178B2"/>
    <w:rsid w:val="00C25E81"/>
    <w:rsid w:val="00C27571"/>
    <w:rsid w:val="00C27A3E"/>
    <w:rsid w:val="00C32B1C"/>
    <w:rsid w:val="00C33570"/>
    <w:rsid w:val="00C33BB9"/>
    <w:rsid w:val="00C34E2F"/>
    <w:rsid w:val="00C36CB2"/>
    <w:rsid w:val="00C42935"/>
    <w:rsid w:val="00C42ED7"/>
    <w:rsid w:val="00C46791"/>
    <w:rsid w:val="00C518A3"/>
    <w:rsid w:val="00C51B5F"/>
    <w:rsid w:val="00C52686"/>
    <w:rsid w:val="00C53B2B"/>
    <w:rsid w:val="00C54BF9"/>
    <w:rsid w:val="00C61C5C"/>
    <w:rsid w:val="00C630D3"/>
    <w:rsid w:val="00C631D7"/>
    <w:rsid w:val="00C63FA5"/>
    <w:rsid w:val="00C6793E"/>
    <w:rsid w:val="00C75EF3"/>
    <w:rsid w:val="00C816CB"/>
    <w:rsid w:val="00C81736"/>
    <w:rsid w:val="00C823B5"/>
    <w:rsid w:val="00C83DF0"/>
    <w:rsid w:val="00C84342"/>
    <w:rsid w:val="00C86CBC"/>
    <w:rsid w:val="00C8721B"/>
    <w:rsid w:val="00C87F10"/>
    <w:rsid w:val="00C9223C"/>
    <w:rsid w:val="00C95DE6"/>
    <w:rsid w:val="00CA0CD9"/>
    <w:rsid w:val="00CA1C24"/>
    <w:rsid w:val="00CA26CA"/>
    <w:rsid w:val="00CA4494"/>
    <w:rsid w:val="00CA5999"/>
    <w:rsid w:val="00CB191F"/>
    <w:rsid w:val="00CB2C6D"/>
    <w:rsid w:val="00CC2C71"/>
    <w:rsid w:val="00CC7527"/>
    <w:rsid w:val="00CC7EB8"/>
    <w:rsid w:val="00CD2096"/>
    <w:rsid w:val="00CD24A4"/>
    <w:rsid w:val="00CD33D3"/>
    <w:rsid w:val="00CD7CB9"/>
    <w:rsid w:val="00CE1925"/>
    <w:rsid w:val="00CE3E90"/>
    <w:rsid w:val="00CF3897"/>
    <w:rsid w:val="00D0348B"/>
    <w:rsid w:val="00D11D1D"/>
    <w:rsid w:val="00D2229A"/>
    <w:rsid w:val="00D23DC0"/>
    <w:rsid w:val="00D23E9B"/>
    <w:rsid w:val="00D251D1"/>
    <w:rsid w:val="00D34F4B"/>
    <w:rsid w:val="00D440DA"/>
    <w:rsid w:val="00D56C65"/>
    <w:rsid w:val="00D5791B"/>
    <w:rsid w:val="00D60135"/>
    <w:rsid w:val="00D62260"/>
    <w:rsid w:val="00D62409"/>
    <w:rsid w:val="00D6350E"/>
    <w:rsid w:val="00D636D2"/>
    <w:rsid w:val="00D67ED1"/>
    <w:rsid w:val="00D7336D"/>
    <w:rsid w:val="00D751AF"/>
    <w:rsid w:val="00D8227A"/>
    <w:rsid w:val="00D917E8"/>
    <w:rsid w:val="00D968B1"/>
    <w:rsid w:val="00DA1123"/>
    <w:rsid w:val="00DA2DFC"/>
    <w:rsid w:val="00DA38D7"/>
    <w:rsid w:val="00DB0AA0"/>
    <w:rsid w:val="00DB0F8E"/>
    <w:rsid w:val="00DB7830"/>
    <w:rsid w:val="00DC3774"/>
    <w:rsid w:val="00DC3844"/>
    <w:rsid w:val="00DC3F39"/>
    <w:rsid w:val="00DC5BF9"/>
    <w:rsid w:val="00DD0FCF"/>
    <w:rsid w:val="00DE0FAC"/>
    <w:rsid w:val="00DE4BC1"/>
    <w:rsid w:val="00DF0DE2"/>
    <w:rsid w:val="00DF15B3"/>
    <w:rsid w:val="00DF1A74"/>
    <w:rsid w:val="00DF67AB"/>
    <w:rsid w:val="00E111B7"/>
    <w:rsid w:val="00E168ED"/>
    <w:rsid w:val="00E1762C"/>
    <w:rsid w:val="00E227A6"/>
    <w:rsid w:val="00E31E95"/>
    <w:rsid w:val="00E60439"/>
    <w:rsid w:val="00E61553"/>
    <w:rsid w:val="00E636E3"/>
    <w:rsid w:val="00E63995"/>
    <w:rsid w:val="00E665AF"/>
    <w:rsid w:val="00E66B53"/>
    <w:rsid w:val="00E66F09"/>
    <w:rsid w:val="00E7575E"/>
    <w:rsid w:val="00E75FFB"/>
    <w:rsid w:val="00E81C16"/>
    <w:rsid w:val="00E87168"/>
    <w:rsid w:val="00E96AE3"/>
    <w:rsid w:val="00EA50B7"/>
    <w:rsid w:val="00EA5297"/>
    <w:rsid w:val="00EA5D37"/>
    <w:rsid w:val="00EA73E4"/>
    <w:rsid w:val="00EB5144"/>
    <w:rsid w:val="00EC09DA"/>
    <w:rsid w:val="00EC1721"/>
    <w:rsid w:val="00ED0C73"/>
    <w:rsid w:val="00ED3049"/>
    <w:rsid w:val="00ED3A44"/>
    <w:rsid w:val="00ED4C5F"/>
    <w:rsid w:val="00EE16F7"/>
    <w:rsid w:val="00EE4921"/>
    <w:rsid w:val="00EF1E02"/>
    <w:rsid w:val="00EF288F"/>
    <w:rsid w:val="00EF5AB1"/>
    <w:rsid w:val="00EF7786"/>
    <w:rsid w:val="00F02048"/>
    <w:rsid w:val="00F03004"/>
    <w:rsid w:val="00F0489C"/>
    <w:rsid w:val="00F200BB"/>
    <w:rsid w:val="00F31E32"/>
    <w:rsid w:val="00F3225F"/>
    <w:rsid w:val="00F369E5"/>
    <w:rsid w:val="00F375E5"/>
    <w:rsid w:val="00F37734"/>
    <w:rsid w:val="00F4011F"/>
    <w:rsid w:val="00F4058F"/>
    <w:rsid w:val="00F41A57"/>
    <w:rsid w:val="00F428DD"/>
    <w:rsid w:val="00F5062F"/>
    <w:rsid w:val="00F51870"/>
    <w:rsid w:val="00F558C9"/>
    <w:rsid w:val="00F57CB1"/>
    <w:rsid w:val="00F60096"/>
    <w:rsid w:val="00F70CBE"/>
    <w:rsid w:val="00F7288F"/>
    <w:rsid w:val="00F73025"/>
    <w:rsid w:val="00F84C44"/>
    <w:rsid w:val="00F90FBF"/>
    <w:rsid w:val="00F90FDB"/>
    <w:rsid w:val="00F9420C"/>
    <w:rsid w:val="00F95530"/>
    <w:rsid w:val="00F9768C"/>
    <w:rsid w:val="00FB109C"/>
    <w:rsid w:val="00FB260F"/>
    <w:rsid w:val="00FC2A03"/>
    <w:rsid w:val="00FC4D3E"/>
    <w:rsid w:val="00FC4FA8"/>
    <w:rsid w:val="00FC6D2C"/>
    <w:rsid w:val="00FC6F7C"/>
    <w:rsid w:val="00FD3F25"/>
    <w:rsid w:val="00FD65F2"/>
    <w:rsid w:val="00FE27ED"/>
    <w:rsid w:val="00FE29B7"/>
    <w:rsid w:val="00FF1202"/>
    <w:rsid w:val="00FF134C"/>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F08C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B1"/>
    <w:pPr>
      <w:ind w:left="720"/>
      <w:contextualSpacing/>
    </w:pPr>
  </w:style>
  <w:style w:type="paragraph" w:styleId="FootnoteText">
    <w:name w:val="footnote text"/>
    <w:basedOn w:val="Normal"/>
    <w:link w:val="FootnoteTextChar"/>
    <w:uiPriority w:val="99"/>
    <w:unhideWhenUsed/>
    <w:rsid w:val="00F57C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57CB1"/>
    <w:rPr>
      <w:rFonts w:asciiTheme="minorHAnsi" w:hAnsiTheme="minorHAnsi"/>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basedOn w:val="DefaultParagraphFont"/>
    <w:unhideWhenUsed/>
    <w:qFormat/>
    <w:rsid w:val="00F57CB1"/>
    <w:rPr>
      <w:vertAlign w:val="superscript"/>
    </w:rPr>
  </w:style>
  <w:style w:type="character" w:customStyle="1" w:styleId="Heading3Char">
    <w:name w:val="Heading 3 Char"/>
    <w:basedOn w:val="DefaultParagraphFont"/>
    <w:link w:val="Heading3"/>
    <w:rsid w:val="008F08CB"/>
    <w:rPr>
      <w:rFonts w:ascii=".VnTimeH" w:eastAsia="Times New Roman" w:hAnsi=".VnTimeH" w:cs="Times New Roman"/>
      <w:b/>
      <w:bCs/>
      <w:sz w:val="24"/>
      <w:szCs w:val="24"/>
    </w:rPr>
  </w:style>
  <w:style w:type="paragraph" w:styleId="Header">
    <w:name w:val="header"/>
    <w:basedOn w:val="Normal"/>
    <w:link w:val="HeaderChar"/>
    <w:uiPriority w:val="99"/>
    <w:unhideWhenUsed/>
    <w:rsid w:val="0037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83"/>
  </w:style>
  <w:style w:type="paragraph" w:styleId="Footer">
    <w:name w:val="footer"/>
    <w:basedOn w:val="Normal"/>
    <w:link w:val="FooterChar"/>
    <w:uiPriority w:val="99"/>
    <w:unhideWhenUsed/>
    <w:rsid w:val="0037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F08C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B1"/>
    <w:pPr>
      <w:ind w:left="720"/>
      <w:contextualSpacing/>
    </w:pPr>
  </w:style>
  <w:style w:type="paragraph" w:styleId="FootnoteText">
    <w:name w:val="footnote text"/>
    <w:basedOn w:val="Normal"/>
    <w:link w:val="FootnoteTextChar"/>
    <w:uiPriority w:val="99"/>
    <w:unhideWhenUsed/>
    <w:rsid w:val="00F57C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57CB1"/>
    <w:rPr>
      <w:rFonts w:asciiTheme="minorHAnsi" w:hAnsiTheme="minorHAnsi"/>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basedOn w:val="DefaultParagraphFont"/>
    <w:unhideWhenUsed/>
    <w:qFormat/>
    <w:rsid w:val="00F57CB1"/>
    <w:rPr>
      <w:vertAlign w:val="superscript"/>
    </w:rPr>
  </w:style>
  <w:style w:type="character" w:customStyle="1" w:styleId="Heading3Char">
    <w:name w:val="Heading 3 Char"/>
    <w:basedOn w:val="DefaultParagraphFont"/>
    <w:link w:val="Heading3"/>
    <w:rsid w:val="008F08CB"/>
    <w:rPr>
      <w:rFonts w:ascii=".VnTimeH" w:eastAsia="Times New Roman" w:hAnsi=".VnTimeH" w:cs="Times New Roman"/>
      <w:b/>
      <w:bCs/>
      <w:sz w:val="24"/>
      <w:szCs w:val="24"/>
    </w:rPr>
  </w:style>
  <w:style w:type="paragraph" w:styleId="Header">
    <w:name w:val="header"/>
    <w:basedOn w:val="Normal"/>
    <w:link w:val="HeaderChar"/>
    <w:uiPriority w:val="99"/>
    <w:unhideWhenUsed/>
    <w:rsid w:val="0037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83"/>
  </w:style>
  <w:style w:type="paragraph" w:styleId="Footer">
    <w:name w:val="footer"/>
    <w:basedOn w:val="Normal"/>
    <w:link w:val="FooterChar"/>
    <w:uiPriority w:val="99"/>
    <w:unhideWhenUsed/>
    <w:rsid w:val="0037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6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9D2F-3B3C-4302-B3DD-4E8F4164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14</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DUNG</dc:creator>
  <cp:lastModifiedBy>laichau</cp:lastModifiedBy>
  <cp:revision>248</cp:revision>
  <dcterms:created xsi:type="dcterms:W3CDTF">2023-03-12T01:33:00Z</dcterms:created>
  <dcterms:modified xsi:type="dcterms:W3CDTF">2023-03-15T07:28:00Z</dcterms:modified>
</cp:coreProperties>
</file>