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255" w:rsidRPr="004267E5" w:rsidRDefault="00747255" w:rsidP="00747255">
      <w:pPr>
        <w:spacing w:after="0" w:line="320" w:lineRule="exact"/>
        <w:jc w:val="center"/>
        <w:rPr>
          <w:rFonts w:ascii="Times New Roman" w:hAnsi="Times New Roman"/>
          <w:b/>
          <w:color w:val="0D0D0D" w:themeColor="text1" w:themeTint="F2"/>
          <w:sz w:val="28"/>
          <w:szCs w:val="28"/>
        </w:rPr>
      </w:pPr>
      <w:r w:rsidRPr="004267E5">
        <w:rPr>
          <w:rFonts w:ascii="Times New Roman" w:hAnsi="Times New Roman"/>
          <w:b/>
          <w:color w:val="0D0D0D" w:themeColor="text1" w:themeTint="F2"/>
          <w:sz w:val="28"/>
          <w:szCs w:val="28"/>
        </w:rPr>
        <w:t>PHỤ LỤC</w:t>
      </w:r>
    </w:p>
    <w:p w:rsidR="00747255" w:rsidRPr="004267E5" w:rsidRDefault="00747255" w:rsidP="00747255">
      <w:pPr>
        <w:spacing w:after="0" w:line="320" w:lineRule="exact"/>
        <w:jc w:val="center"/>
        <w:rPr>
          <w:rFonts w:ascii="Times New Roman" w:hAnsi="Times New Roman"/>
          <w:i/>
          <w:color w:val="0D0D0D" w:themeColor="text1" w:themeTint="F2"/>
          <w:sz w:val="28"/>
          <w:szCs w:val="28"/>
        </w:rPr>
      </w:pPr>
      <w:r w:rsidRPr="004267E5">
        <w:rPr>
          <w:rFonts w:ascii="Times New Roman" w:hAnsi="Times New Roman"/>
          <w:i/>
          <w:color w:val="0D0D0D" w:themeColor="text1" w:themeTint="F2"/>
          <w:sz w:val="28"/>
          <w:szCs w:val="28"/>
        </w:rPr>
        <w:t>(Ban hành kèm theo Kế hoạch số:        /KH-UBND, ngày      /</w:t>
      </w:r>
      <w:r>
        <w:rPr>
          <w:rFonts w:ascii="Times New Roman" w:hAnsi="Times New Roman"/>
          <w:i/>
          <w:color w:val="0D0D0D" w:themeColor="text1" w:themeTint="F2"/>
          <w:sz w:val="28"/>
          <w:szCs w:val="28"/>
        </w:rPr>
        <w:t>5</w:t>
      </w:r>
      <w:r w:rsidRPr="004267E5">
        <w:rPr>
          <w:rFonts w:ascii="Times New Roman" w:hAnsi="Times New Roman"/>
          <w:i/>
          <w:color w:val="0D0D0D" w:themeColor="text1" w:themeTint="F2"/>
          <w:sz w:val="28"/>
          <w:szCs w:val="28"/>
        </w:rPr>
        <w:t xml:space="preserve">/2024 của UBND </w:t>
      </w:r>
      <w:r>
        <w:rPr>
          <w:rFonts w:ascii="Times New Roman" w:hAnsi="Times New Roman"/>
          <w:i/>
          <w:color w:val="0D0D0D" w:themeColor="text1" w:themeTint="F2"/>
          <w:sz w:val="28"/>
          <w:szCs w:val="28"/>
        </w:rPr>
        <w:t>thành phố Lai Châu</w:t>
      </w:r>
      <w:r w:rsidRPr="004267E5">
        <w:rPr>
          <w:rFonts w:ascii="Times New Roman" w:hAnsi="Times New Roman"/>
          <w:i/>
          <w:color w:val="0D0D0D" w:themeColor="text1" w:themeTint="F2"/>
          <w:sz w:val="28"/>
          <w:szCs w:val="28"/>
        </w:rPr>
        <w:t>)</w:t>
      </w:r>
    </w:p>
    <w:p w:rsidR="00747255" w:rsidRPr="004267E5" w:rsidRDefault="00747255" w:rsidP="00747255">
      <w:pPr>
        <w:spacing w:line="320" w:lineRule="exact"/>
        <w:jc w:val="center"/>
        <w:rPr>
          <w:rFonts w:ascii="Times New Roman" w:hAnsi="Times New Roman"/>
          <w:i/>
          <w:color w:val="0D0D0D" w:themeColor="text1" w:themeTint="F2"/>
          <w:sz w:val="28"/>
          <w:szCs w:val="28"/>
        </w:rPr>
      </w:pPr>
      <w:r w:rsidRPr="004267E5">
        <w:rPr>
          <w:rFonts w:ascii="Times New Roman" w:hAnsi="Times New Roman"/>
          <w:i/>
          <w:noProof/>
          <w:color w:val="0D0D0D" w:themeColor="text1" w:themeTint="F2"/>
          <w:sz w:val="28"/>
          <w:szCs w:val="28"/>
        </w:rPr>
        <mc:AlternateContent>
          <mc:Choice Requires="wps">
            <w:drawing>
              <wp:anchor distT="0" distB="0" distL="114300" distR="114300" simplePos="0" relativeHeight="251659264" behindDoc="0" locked="0" layoutInCell="1" allowOverlap="1" wp14:anchorId="5B56C79D" wp14:editId="2B34CB58">
                <wp:simplePos x="0" y="0"/>
                <wp:positionH relativeFrom="column">
                  <wp:posOffset>3670935</wp:posOffset>
                </wp:positionH>
                <wp:positionV relativeFrom="paragraph">
                  <wp:posOffset>19685</wp:posOffset>
                </wp:positionV>
                <wp:extent cx="22193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2219325"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05pt,1.55pt" to="463.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" strokecolor="#4a7ebb"/>
            </w:pict>
          </mc:Fallback>
        </mc:AlternateContent>
      </w:r>
    </w:p>
    <w:tbl>
      <w:tblPr>
        <w:tblStyle w:val="TableGrid"/>
        <w:tblW w:w="14583" w:type="dxa"/>
        <w:jc w:val="center"/>
        <w:tblInd w:w="-1101" w:type="dxa"/>
        <w:tblLook w:val="04A0" w:firstRow="1" w:lastRow="0" w:firstColumn="1" w:lastColumn="0" w:noHBand="0" w:noVBand="1"/>
      </w:tblPr>
      <w:tblGrid>
        <w:gridCol w:w="856"/>
        <w:gridCol w:w="5730"/>
        <w:gridCol w:w="3060"/>
        <w:gridCol w:w="2880"/>
        <w:gridCol w:w="2057"/>
      </w:tblGrid>
      <w:tr w:rsidR="00747255" w:rsidRPr="004267E5" w:rsidTr="0092256A">
        <w:trPr>
          <w:trHeight w:val="148"/>
          <w:jc w:val="center"/>
        </w:trPr>
        <w:tc>
          <w:tcPr>
            <w:tcW w:w="856" w:type="dxa"/>
            <w:vAlign w:val="center"/>
          </w:tcPr>
          <w:p w:rsidR="00747255" w:rsidRPr="004267E5" w:rsidRDefault="00747255" w:rsidP="00050156">
            <w:pPr>
              <w:spacing w:before="60" w:after="60" w:line="300" w:lineRule="exact"/>
              <w:jc w:val="center"/>
              <w:rPr>
                <w:b/>
                <w:color w:val="0D0D0D" w:themeColor="text1" w:themeTint="F2"/>
                <w:sz w:val="26"/>
                <w:szCs w:val="26"/>
              </w:rPr>
            </w:pPr>
            <w:r w:rsidRPr="004267E5">
              <w:rPr>
                <w:b/>
                <w:color w:val="0D0D0D" w:themeColor="text1" w:themeTint="F2"/>
                <w:sz w:val="26"/>
                <w:szCs w:val="26"/>
              </w:rPr>
              <w:t>STT</w:t>
            </w:r>
          </w:p>
        </w:tc>
        <w:tc>
          <w:tcPr>
            <w:tcW w:w="5730" w:type="dxa"/>
            <w:vAlign w:val="center"/>
          </w:tcPr>
          <w:p w:rsidR="00747255" w:rsidRPr="004267E5" w:rsidRDefault="00747255" w:rsidP="00050156">
            <w:pPr>
              <w:spacing w:before="60" w:after="60" w:line="300" w:lineRule="exact"/>
              <w:jc w:val="center"/>
              <w:rPr>
                <w:b/>
                <w:color w:val="0D0D0D" w:themeColor="text1" w:themeTint="F2"/>
                <w:sz w:val="26"/>
                <w:szCs w:val="26"/>
              </w:rPr>
            </w:pPr>
            <w:r w:rsidRPr="004267E5">
              <w:rPr>
                <w:b/>
                <w:color w:val="0D0D0D" w:themeColor="text1" w:themeTint="F2"/>
                <w:sz w:val="26"/>
                <w:szCs w:val="26"/>
              </w:rPr>
              <w:t>Nội dung công việc</w:t>
            </w:r>
          </w:p>
        </w:tc>
        <w:tc>
          <w:tcPr>
            <w:tcW w:w="3060" w:type="dxa"/>
            <w:vAlign w:val="center"/>
          </w:tcPr>
          <w:p w:rsidR="00747255" w:rsidRPr="004267E5" w:rsidRDefault="00747255" w:rsidP="00050156">
            <w:pPr>
              <w:spacing w:before="60" w:after="60" w:line="300" w:lineRule="exact"/>
              <w:jc w:val="center"/>
              <w:rPr>
                <w:b/>
                <w:color w:val="0D0D0D" w:themeColor="text1" w:themeTint="F2"/>
                <w:sz w:val="26"/>
                <w:szCs w:val="26"/>
              </w:rPr>
            </w:pPr>
            <w:r w:rsidRPr="004267E5">
              <w:rPr>
                <w:b/>
                <w:color w:val="0D0D0D" w:themeColor="text1" w:themeTint="F2"/>
                <w:sz w:val="26"/>
                <w:szCs w:val="26"/>
              </w:rPr>
              <w:t>Đơn vị chủ trì</w:t>
            </w:r>
          </w:p>
        </w:tc>
        <w:tc>
          <w:tcPr>
            <w:tcW w:w="2880" w:type="dxa"/>
            <w:vAlign w:val="center"/>
          </w:tcPr>
          <w:p w:rsidR="00747255" w:rsidRPr="004267E5" w:rsidRDefault="00747255" w:rsidP="00050156">
            <w:pPr>
              <w:spacing w:before="60" w:after="60" w:line="300" w:lineRule="exact"/>
              <w:jc w:val="center"/>
              <w:rPr>
                <w:b/>
                <w:color w:val="0D0D0D" w:themeColor="text1" w:themeTint="F2"/>
                <w:sz w:val="26"/>
                <w:szCs w:val="26"/>
              </w:rPr>
            </w:pPr>
            <w:r w:rsidRPr="004267E5">
              <w:rPr>
                <w:b/>
                <w:color w:val="0D0D0D" w:themeColor="text1" w:themeTint="F2"/>
                <w:sz w:val="26"/>
                <w:szCs w:val="26"/>
              </w:rPr>
              <w:t>Đơn vị phối hợp</w:t>
            </w:r>
          </w:p>
        </w:tc>
        <w:tc>
          <w:tcPr>
            <w:tcW w:w="2057" w:type="dxa"/>
            <w:vAlign w:val="center"/>
          </w:tcPr>
          <w:p w:rsidR="00747255" w:rsidRPr="004267E5" w:rsidRDefault="00747255" w:rsidP="00050156">
            <w:pPr>
              <w:spacing w:before="60" w:after="60" w:line="300" w:lineRule="exact"/>
              <w:jc w:val="center"/>
              <w:rPr>
                <w:b/>
                <w:color w:val="0D0D0D" w:themeColor="text1" w:themeTint="F2"/>
                <w:sz w:val="26"/>
                <w:szCs w:val="26"/>
              </w:rPr>
            </w:pPr>
            <w:r w:rsidRPr="004267E5">
              <w:rPr>
                <w:b/>
                <w:color w:val="0D0D0D" w:themeColor="text1" w:themeTint="F2"/>
                <w:sz w:val="26"/>
                <w:szCs w:val="26"/>
              </w:rPr>
              <w:t>Thời gian thực hiện</w:t>
            </w:r>
          </w:p>
        </w:tc>
      </w:tr>
      <w:tr w:rsidR="00747255" w:rsidRPr="004267E5" w:rsidTr="0092256A">
        <w:trPr>
          <w:trHeight w:val="148"/>
          <w:jc w:val="center"/>
        </w:trPr>
        <w:tc>
          <w:tcPr>
            <w:tcW w:w="856" w:type="dxa"/>
            <w:vAlign w:val="center"/>
          </w:tcPr>
          <w:p w:rsidR="00747255" w:rsidRPr="004267E5" w:rsidRDefault="00747255" w:rsidP="00050156">
            <w:pPr>
              <w:spacing w:before="60" w:after="60" w:line="300" w:lineRule="exact"/>
              <w:jc w:val="center"/>
              <w:rPr>
                <w:b/>
                <w:color w:val="0D0D0D" w:themeColor="text1" w:themeTint="F2"/>
                <w:sz w:val="26"/>
                <w:szCs w:val="26"/>
              </w:rPr>
            </w:pPr>
            <w:r>
              <w:rPr>
                <w:b/>
                <w:color w:val="0D0D0D" w:themeColor="text1" w:themeTint="F2"/>
                <w:sz w:val="26"/>
                <w:szCs w:val="26"/>
              </w:rPr>
              <w:t>I</w:t>
            </w:r>
          </w:p>
        </w:tc>
        <w:tc>
          <w:tcPr>
            <w:tcW w:w="13727" w:type="dxa"/>
            <w:gridSpan w:val="4"/>
            <w:vAlign w:val="center"/>
          </w:tcPr>
          <w:p w:rsidR="00747255" w:rsidRPr="004267E5" w:rsidRDefault="00747255" w:rsidP="00050156">
            <w:pPr>
              <w:spacing w:before="60" w:after="60" w:line="300" w:lineRule="exact"/>
              <w:jc w:val="both"/>
              <w:rPr>
                <w:rFonts w:ascii="Times New Roman Bold" w:hAnsi="Times New Roman Bold"/>
                <w:b/>
                <w:color w:val="0D0D0D" w:themeColor="text1" w:themeTint="F2"/>
                <w:sz w:val="28"/>
                <w:szCs w:val="28"/>
                <w:lang w:val="fr-FR"/>
              </w:rPr>
            </w:pPr>
            <w:r>
              <w:rPr>
                <w:rFonts w:ascii="Times New Roman Bold" w:hAnsi="Times New Roman Bold"/>
                <w:b/>
                <w:color w:val="0D0D0D" w:themeColor="text1" w:themeTint="F2"/>
                <w:sz w:val="28"/>
                <w:szCs w:val="28"/>
                <w:lang w:val="fr-FR"/>
              </w:rPr>
              <w:t>Công tác quán triệt, chỉ đạo, xây dựng kế hoạch triển khai thực hiện.</w:t>
            </w:r>
            <w:r w:rsidRPr="004267E5">
              <w:rPr>
                <w:rFonts w:ascii="Times New Roman Bold" w:hAnsi="Times New Roman Bold"/>
                <w:b/>
                <w:color w:val="0D0D0D" w:themeColor="text1" w:themeTint="F2"/>
                <w:sz w:val="28"/>
                <w:szCs w:val="28"/>
                <w:lang w:val="fr-FR"/>
              </w:rPr>
              <w:t xml:space="preserve"> </w:t>
            </w:r>
          </w:p>
        </w:tc>
      </w:tr>
      <w:tr w:rsidR="00747255" w:rsidRPr="004267E5" w:rsidTr="0092256A">
        <w:trPr>
          <w:trHeight w:val="148"/>
          <w:jc w:val="center"/>
        </w:trPr>
        <w:tc>
          <w:tcPr>
            <w:tcW w:w="856" w:type="dxa"/>
            <w:vAlign w:val="center"/>
          </w:tcPr>
          <w:p w:rsidR="00747255" w:rsidRPr="00D33B04" w:rsidRDefault="00747255" w:rsidP="00050156">
            <w:pPr>
              <w:spacing w:before="60" w:after="60" w:line="300" w:lineRule="exact"/>
              <w:jc w:val="center"/>
              <w:rPr>
                <w:color w:val="0D0D0D" w:themeColor="text1" w:themeTint="F2"/>
                <w:sz w:val="26"/>
                <w:szCs w:val="26"/>
              </w:rPr>
            </w:pPr>
            <w:r w:rsidRPr="00D33B04">
              <w:rPr>
                <w:color w:val="0D0D0D" w:themeColor="text1" w:themeTint="F2"/>
                <w:sz w:val="26"/>
                <w:szCs w:val="26"/>
              </w:rPr>
              <w:t>1</w:t>
            </w:r>
          </w:p>
        </w:tc>
        <w:tc>
          <w:tcPr>
            <w:tcW w:w="5730" w:type="dxa"/>
            <w:vAlign w:val="center"/>
          </w:tcPr>
          <w:p w:rsidR="00747255" w:rsidRPr="00D33B04" w:rsidRDefault="00747255" w:rsidP="00050156">
            <w:pPr>
              <w:spacing w:before="60" w:after="60" w:line="300" w:lineRule="exact"/>
              <w:jc w:val="both"/>
              <w:rPr>
                <w:color w:val="0D0D0D" w:themeColor="text1" w:themeTint="F2"/>
                <w:sz w:val="26"/>
                <w:szCs w:val="26"/>
                <w:lang w:val="vi-VN"/>
              </w:rPr>
            </w:pPr>
            <w:r w:rsidRPr="00D33B04">
              <w:rPr>
                <w:color w:val="0D0D0D" w:themeColor="text1" w:themeTint="F2"/>
                <w:sz w:val="26"/>
                <w:szCs w:val="26"/>
              </w:rPr>
              <w:t>Q</w:t>
            </w:r>
            <w:r w:rsidRPr="00D33B04">
              <w:rPr>
                <w:color w:val="0D0D0D" w:themeColor="text1" w:themeTint="F2"/>
                <w:sz w:val="26"/>
                <w:szCs w:val="26"/>
                <w:lang w:val="vi-VN"/>
              </w:rPr>
              <w:t>uán triệt và triển khai thực hiện các nội dung của Chỉ thị số 08</w:t>
            </w:r>
            <w:r w:rsidRPr="00D33B04">
              <w:rPr>
                <w:color w:val="0D0D0D" w:themeColor="text1" w:themeTint="F2"/>
                <w:sz w:val="26"/>
                <w:szCs w:val="26"/>
              </w:rPr>
              <w:t>/CT-TTg</w:t>
            </w:r>
            <w:r w:rsidRPr="00D33B04">
              <w:rPr>
                <w:color w:val="0D0D0D" w:themeColor="text1" w:themeTint="F2"/>
                <w:sz w:val="26"/>
                <w:szCs w:val="26"/>
                <w:lang w:val="vi-VN"/>
              </w:rPr>
              <w:t xml:space="preserve"> đến </w:t>
            </w:r>
            <w:r w:rsidRPr="00D33B04">
              <w:rPr>
                <w:color w:val="0D0D0D" w:themeColor="text1" w:themeTint="F2"/>
                <w:sz w:val="26"/>
                <w:szCs w:val="26"/>
              </w:rPr>
              <w:t>cán bộ, đ</w:t>
            </w:r>
            <w:bookmarkStart w:id="0" w:name="_GoBack"/>
            <w:bookmarkEnd w:id="0"/>
            <w:r w:rsidRPr="00D33B04">
              <w:rPr>
                <w:color w:val="0D0D0D" w:themeColor="text1" w:themeTint="F2"/>
                <w:sz w:val="26"/>
                <w:szCs w:val="26"/>
              </w:rPr>
              <w:t>ảng viên, công chức, viên chức và người lao động.</w:t>
            </w:r>
          </w:p>
        </w:tc>
        <w:tc>
          <w:tcPr>
            <w:tcW w:w="3060" w:type="dxa"/>
            <w:vAlign w:val="center"/>
          </w:tcPr>
          <w:p w:rsidR="00747255" w:rsidRPr="00D33B04" w:rsidRDefault="00747255" w:rsidP="00050156">
            <w:pPr>
              <w:spacing w:before="60" w:after="60" w:line="300" w:lineRule="exact"/>
              <w:jc w:val="center"/>
              <w:rPr>
                <w:color w:val="0D0D0D" w:themeColor="text1" w:themeTint="F2"/>
                <w:sz w:val="26"/>
                <w:szCs w:val="26"/>
              </w:rPr>
            </w:pPr>
            <w:r w:rsidRPr="00D33B04">
              <w:rPr>
                <w:color w:val="0D0D0D" w:themeColor="text1" w:themeTint="F2"/>
                <w:sz w:val="26"/>
                <w:szCs w:val="26"/>
              </w:rPr>
              <w:t xml:space="preserve">Các cơ quan, </w:t>
            </w:r>
            <w:r>
              <w:rPr>
                <w:color w:val="0D0D0D" w:themeColor="text1" w:themeTint="F2"/>
                <w:sz w:val="26"/>
                <w:szCs w:val="26"/>
              </w:rPr>
              <w:t>đơn vị, UBND các xã, phường</w:t>
            </w:r>
            <w:r w:rsidRPr="00D33B04">
              <w:rPr>
                <w:color w:val="0D0D0D" w:themeColor="text1" w:themeTint="F2"/>
                <w:sz w:val="26"/>
                <w:szCs w:val="26"/>
              </w:rPr>
              <w:t xml:space="preserve"> </w:t>
            </w:r>
          </w:p>
        </w:tc>
        <w:tc>
          <w:tcPr>
            <w:tcW w:w="2880" w:type="dxa"/>
            <w:vAlign w:val="center"/>
          </w:tcPr>
          <w:p w:rsidR="00747255" w:rsidRPr="00D33B04" w:rsidRDefault="00747255" w:rsidP="00050156">
            <w:pPr>
              <w:spacing w:before="60" w:after="60" w:line="300" w:lineRule="exact"/>
              <w:jc w:val="both"/>
              <w:rPr>
                <w:color w:val="0D0D0D" w:themeColor="text1" w:themeTint="F2"/>
                <w:sz w:val="26"/>
                <w:szCs w:val="26"/>
              </w:rPr>
            </w:pPr>
          </w:p>
        </w:tc>
        <w:tc>
          <w:tcPr>
            <w:tcW w:w="2057"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Quý II/2024</w:t>
            </w:r>
          </w:p>
        </w:tc>
      </w:tr>
      <w:tr w:rsidR="00747255" w:rsidRPr="004267E5" w:rsidTr="0092256A">
        <w:trPr>
          <w:trHeight w:val="148"/>
          <w:jc w:val="center"/>
        </w:trPr>
        <w:tc>
          <w:tcPr>
            <w:tcW w:w="856" w:type="dxa"/>
            <w:vAlign w:val="center"/>
          </w:tcPr>
          <w:p w:rsidR="00747255" w:rsidRPr="00D33B04" w:rsidRDefault="00747255" w:rsidP="00050156">
            <w:pPr>
              <w:spacing w:before="60" w:after="60" w:line="300" w:lineRule="exact"/>
              <w:jc w:val="center"/>
              <w:rPr>
                <w:color w:val="0D0D0D" w:themeColor="text1" w:themeTint="F2"/>
                <w:sz w:val="26"/>
                <w:szCs w:val="26"/>
              </w:rPr>
            </w:pPr>
            <w:r w:rsidRPr="00D33B04">
              <w:rPr>
                <w:color w:val="0D0D0D" w:themeColor="text1" w:themeTint="F2"/>
                <w:sz w:val="26"/>
                <w:szCs w:val="26"/>
              </w:rPr>
              <w:t>2</w:t>
            </w:r>
          </w:p>
        </w:tc>
        <w:tc>
          <w:tcPr>
            <w:tcW w:w="5730" w:type="dxa"/>
            <w:vAlign w:val="center"/>
          </w:tcPr>
          <w:p w:rsidR="00747255" w:rsidRPr="00D33B04" w:rsidRDefault="00747255" w:rsidP="00050156">
            <w:pPr>
              <w:spacing w:before="120" w:after="120" w:line="320" w:lineRule="exact"/>
              <w:jc w:val="both"/>
              <w:rPr>
                <w:i/>
                <w:color w:val="0D0D0D" w:themeColor="text1" w:themeTint="F2"/>
                <w:sz w:val="26"/>
                <w:szCs w:val="26"/>
              </w:rPr>
            </w:pPr>
            <w:r w:rsidRPr="00D33B04">
              <w:rPr>
                <w:color w:val="0D0D0D" w:themeColor="text1" w:themeTint="F2"/>
                <w:sz w:val="26"/>
                <w:szCs w:val="26"/>
              </w:rPr>
              <w:t xml:space="preserve">Đề cao trách nhiệm của người đứng đầu cấp uỷ Đảng và UBND các cấp trong chỉ đạo phát triển du lịch trở thành ngành kinh tế quan trọng của </w:t>
            </w:r>
            <w:r>
              <w:rPr>
                <w:color w:val="0D0D0D" w:themeColor="text1" w:themeTint="F2"/>
                <w:sz w:val="26"/>
                <w:szCs w:val="26"/>
              </w:rPr>
              <w:t>thành phố</w:t>
            </w:r>
            <w:r w:rsidRPr="00D33B04">
              <w:rPr>
                <w:color w:val="0D0D0D" w:themeColor="text1" w:themeTint="F2"/>
                <w:sz w:val="26"/>
                <w:szCs w:val="26"/>
              </w:rPr>
              <w:t xml:space="preserve">; nâng cao nhận thức hơn nữa về vị trí, vai trò, tầm quan trọng, giá trị, hiệu quả và tính lan toả của ngành du lịch, tạo sự đồng thuận thúc đẩy phát triển bền vững ngành du lịch Lai Châu theo phương châm </w:t>
            </w:r>
            <w:r w:rsidRPr="00D33B04">
              <w:rPr>
                <w:i/>
                <w:color w:val="0D0D0D" w:themeColor="text1" w:themeTint="F2"/>
                <w:sz w:val="26"/>
                <w:szCs w:val="26"/>
              </w:rPr>
              <w:t>“Nhà nước, doanh nghiệp, nhân dân đồng hành phát triển du lịch”.</w:t>
            </w:r>
          </w:p>
        </w:tc>
        <w:tc>
          <w:tcPr>
            <w:tcW w:w="3060" w:type="dxa"/>
            <w:vAlign w:val="center"/>
          </w:tcPr>
          <w:p w:rsidR="00747255" w:rsidRPr="00D33B04" w:rsidRDefault="00747255" w:rsidP="00050156">
            <w:pPr>
              <w:spacing w:before="60" w:after="60" w:line="300" w:lineRule="exact"/>
              <w:jc w:val="center"/>
              <w:rPr>
                <w:color w:val="0D0D0D" w:themeColor="text1" w:themeTint="F2"/>
                <w:sz w:val="26"/>
                <w:szCs w:val="26"/>
              </w:rPr>
            </w:pPr>
            <w:r w:rsidRPr="00D33B04">
              <w:rPr>
                <w:color w:val="0D0D0D" w:themeColor="text1" w:themeTint="F2"/>
                <w:sz w:val="26"/>
                <w:szCs w:val="26"/>
              </w:rPr>
              <w:t xml:space="preserve">Các cơ quan, </w:t>
            </w:r>
            <w:r>
              <w:rPr>
                <w:color w:val="0D0D0D" w:themeColor="text1" w:themeTint="F2"/>
                <w:sz w:val="26"/>
                <w:szCs w:val="26"/>
              </w:rPr>
              <w:t>đơn vị, UBND các xã, phường</w:t>
            </w:r>
          </w:p>
        </w:tc>
        <w:tc>
          <w:tcPr>
            <w:tcW w:w="2880" w:type="dxa"/>
            <w:vAlign w:val="center"/>
          </w:tcPr>
          <w:p w:rsidR="00747255" w:rsidRPr="00D33B04" w:rsidRDefault="00747255" w:rsidP="00050156">
            <w:pPr>
              <w:spacing w:before="60" w:after="60" w:line="300" w:lineRule="exact"/>
              <w:jc w:val="both"/>
              <w:rPr>
                <w:color w:val="0D0D0D" w:themeColor="text1" w:themeTint="F2"/>
                <w:sz w:val="26"/>
                <w:szCs w:val="26"/>
              </w:rPr>
            </w:pPr>
          </w:p>
        </w:tc>
        <w:tc>
          <w:tcPr>
            <w:tcW w:w="2057" w:type="dxa"/>
            <w:vAlign w:val="center"/>
          </w:tcPr>
          <w:p w:rsidR="00747255" w:rsidRPr="00D33B04" w:rsidRDefault="00747255" w:rsidP="00050156">
            <w:pPr>
              <w:spacing w:before="60" w:after="60" w:line="300" w:lineRule="exact"/>
              <w:jc w:val="center"/>
              <w:rPr>
                <w:color w:val="0D0D0D" w:themeColor="text1" w:themeTint="F2"/>
                <w:sz w:val="26"/>
                <w:szCs w:val="26"/>
              </w:rPr>
            </w:pPr>
            <w:r w:rsidRPr="00D33B04">
              <w:rPr>
                <w:color w:val="0D0D0D" w:themeColor="text1" w:themeTint="F2"/>
                <w:sz w:val="26"/>
                <w:szCs w:val="26"/>
              </w:rPr>
              <w:t>Thường xuyên</w:t>
            </w:r>
          </w:p>
        </w:tc>
      </w:tr>
      <w:tr w:rsidR="00747255" w:rsidRPr="00BC1DCF" w:rsidTr="0092256A">
        <w:trPr>
          <w:trHeight w:val="148"/>
          <w:jc w:val="center"/>
        </w:trPr>
        <w:tc>
          <w:tcPr>
            <w:tcW w:w="856" w:type="dxa"/>
            <w:vAlign w:val="center"/>
          </w:tcPr>
          <w:p w:rsidR="00747255" w:rsidRPr="00D33B04" w:rsidRDefault="00747255" w:rsidP="00050156">
            <w:pPr>
              <w:spacing w:before="60" w:after="60" w:line="300" w:lineRule="exact"/>
              <w:jc w:val="center"/>
              <w:rPr>
                <w:b/>
                <w:color w:val="0D0D0D" w:themeColor="text1" w:themeTint="F2"/>
                <w:sz w:val="26"/>
                <w:szCs w:val="26"/>
              </w:rPr>
            </w:pPr>
            <w:r w:rsidRPr="00D33B04">
              <w:rPr>
                <w:b/>
                <w:color w:val="0D0D0D" w:themeColor="text1" w:themeTint="F2"/>
                <w:sz w:val="26"/>
                <w:szCs w:val="26"/>
              </w:rPr>
              <w:t>II</w:t>
            </w:r>
          </w:p>
        </w:tc>
        <w:tc>
          <w:tcPr>
            <w:tcW w:w="13727" w:type="dxa"/>
            <w:gridSpan w:val="4"/>
            <w:vAlign w:val="center"/>
          </w:tcPr>
          <w:p w:rsidR="00747255" w:rsidRPr="00D33B04" w:rsidRDefault="00747255" w:rsidP="00050156">
            <w:pPr>
              <w:spacing w:before="60" w:after="60" w:line="300" w:lineRule="exact"/>
              <w:jc w:val="both"/>
              <w:rPr>
                <w:b/>
                <w:color w:val="0D0D0D" w:themeColor="text1" w:themeTint="F2"/>
                <w:sz w:val="26"/>
                <w:szCs w:val="26"/>
              </w:rPr>
            </w:pPr>
            <w:r w:rsidRPr="00D33B04">
              <w:rPr>
                <w:b/>
                <w:color w:val="0D0D0D" w:themeColor="text1" w:themeTint="F2"/>
                <w:sz w:val="26"/>
                <w:szCs w:val="26"/>
              </w:rPr>
              <w:t>Các nhiệm vụ cụ thể và phân công trách nhiệm thực hiện</w:t>
            </w:r>
          </w:p>
        </w:tc>
      </w:tr>
      <w:tr w:rsidR="00747255" w:rsidRPr="004267E5" w:rsidTr="0092256A">
        <w:trPr>
          <w:trHeight w:val="148"/>
          <w:jc w:val="center"/>
        </w:trPr>
        <w:tc>
          <w:tcPr>
            <w:tcW w:w="856"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1</w:t>
            </w:r>
          </w:p>
        </w:tc>
        <w:tc>
          <w:tcPr>
            <w:tcW w:w="5730" w:type="dxa"/>
            <w:vAlign w:val="center"/>
          </w:tcPr>
          <w:p w:rsidR="00747255" w:rsidRPr="00D33B04" w:rsidRDefault="00747255" w:rsidP="00050156">
            <w:pPr>
              <w:spacing w:before="60" w:after="60" w:line="300" w:lineRule="exact"/>
              <w:jc w:val="both"/>
              <w:rPr>
                <w:color w:val="0D0D0D" w:themeColor="text1" w:themeTint="F2"/>
                <w:sz w:val="26"/>
                <w:szCs w:val="26"/>
                <w:lang w:val="pt-BR"/>
              </w:rPr>
            </w:pPr>
            <w:r w:rsidRPr="00D33B04">
              <w:rPr>
                <w:color w:val="0D0D0D" w:themeColor="text1" w:themeTint="F2"/>
                <w:sz w:val="26"/>
                <w:szCs w:val="26"/>
                <w:shd w:val="clear" w:color="auto" w:fill="FFFFFF"/>
              </w:rPr>
              <w:t>Triển khai văn bản chỉ đạo các tổ chức, cá nhân kinh doanh dịch vụ du lịch thực hiện nghiêm việc niêm yết giá công khai và bán đúng giá niêm yết.</w:t>
            </w:r>
          </w:p>
        </w:tc>
        <w:tc>
          <w:tcPr>
            <w:tcW w:w="3060"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Phòng Văn hoá và TT</w:t>
            </w:r>
          </w:p>
        </w:tc>
        <w:tc>
          <w:tcPr>
            <w:tcW w:w="2880" w:type="dxa"/>
            <w:vAlign w:val="center"/>
          </w:tcPr>
          <w:p w:rsidR="00747255" w:rsidRPr="00D33B04" w:rsidRDefault="00747255" w:rsidP="00050156">
            <w:pPr>
              <w:spacing w:before="60" w:after="60" w:line="300" w:lineRule="exact"/>
              <w:jc w:val="both"/>
              <w:rPr>
                <w:color w:val="0D0D0D" w:themeColor="text1" w:themeTint="F2"/>
                <w:sz w:val="26"/>
                <w:szCs w:val="26"/>
              </w:rPr>
            </w:pPr>
            <w:r w:rsidRPr="00D33B04">
              <w:rPr>
                <w:color w:val="0D0D0D" w:themeColor="text1" w:themeTint="F2"/>
                <w:sz w:val="26"/>
                <w:szCs w:val="26"/>
              </w:rPr>
              <w:t xml:space="preserve">- UBND các </w:t>
            </w:r>
            <w:r>
              <w:rPr>
                <w:color w:val="0D0D0D" w:themeColor="text1" w:themeTint="F2"/>
                <w:sz w:val="26"/>
                <w:szCs w:val="26"/>
              </w:rPr>
              <w:t>xã, phường</w:t>
            </w:r>
          </w:p>
          <w:p w:rsidR="00747255" w:rsidRPr="00D33B04" w:rsidRDefault="00747255" w:rsidP="00050156">
            <w:pPr>
              <w:spacing w:before="60" w:after="60" w:line="300" w:lineRule="exact"/>
              <w:jc w:val="both"/>
              <w:rPr>
                <w:color w:val="0D0D0D" w:themeColor="text1" w:themeTint="F2"/>
                <w:sz w:val="26"/>
                <w:szCs w:val="26"/>
              </w:rPr>
            </w:pPr>
            <w:r w:rsidRPr="00D33B04">
              <w:rPr>
                <w:color w:val="0D0D0D" w:themeColor="text1" w:themeTint="F2"/>
                <w:sz w:val="26"/>
                <w:szCs w:val="26"/>
              </w:rPr>
              <w:t xml:space="preserve">- </w:t>
            </w:r>
            <w:r>
              <w:rPr>
                <w:color w:val="0D0D0D" w:themeColor="text1" w:themeTint="F2"/>
                <w:sz w:val="26"/>
                <w:szCs w:val="26"/>
              </w:rPr>
              <w:t>Các cơ sở kinh doanh dịch vụ</w:t>
            </w:r>
            <w:r w:rsidRPr="00D33B04">
              <w:rPr>
                <w:color w:val="0D0D0D" w:themeColor="text1" w:themeTint="F2"/>
                <w:sz w:val="26"/>
                <w:szCs w:val="26"/>
              </w:rPr>
              <w:t xml:space="preserve">. </w:t>
            </w:r>
          </w:p>
        </w:tc>
        <w:tc>
          <w:tcPr>
            <w:tcW w:w="2057" w:type="dxa"/>
            <w:vAlign w:val="center"/>
          </w:tcPr>
          <w:p w:rsidR="00747255" w:rsidRPr="00D33B04" w:rsidRDefault="00747255" w:rsidP="00050156">
            <w:pPr>
              <w:spacing w:before="60" w:after="60" w:line="300" w:lineRule="exact"/>
              <w:jc w:val="both"/>
              <w:rPr>
                <w:color w:val="0D0D0D" w:themeColor="text1" w:themeTint="F2"/>
                <w:sz w:val="26"/>
                <w:szCs w:val="26"/>
              </w:rPr>
            </w:pPr>
            <w:r w:rsidRPr="00D33B04">
              <w:rPr>
                <w:color w:val="0D0D0D" w:themeColor="text1" w:themeTint="F2"/>
                <w:sz w:val="26"/>
                <w:szCs w:val="26"/>
              </w:rPr>
              <w:t>- Thời gian cao điểm: các dịp Lễ</w:t>
            </w:r>
            <w:r>
              <w:rPr>
                <w:color w:val="0D0D0D" w:themeColor="text1" w:themeTint="F2"/>
                <w:sz w:val="26"/>
                <w:szCs w:val="26"/>
              </w:rPr>
              <w:t>, T</w:t>
            </w:r>
            <w:r w:rsidRPr="00D33B04">
              <w:rPr>
                <w:color w:val="0D0D0D" w:themeColor="text1" w:themeTint="F2"/>
                <w:sz w:val="26"/>
                <w:szCs w:val="26"/>
              </w:rPr>
              <w:t xml:space="preserve">ết, các sự kiện được tổ chức tại </w:t>
            </w:r>
            <w:r>
              <w:rPr>
                <w:color w:val="0D0D0D" w:themeColor="text1" w:themeTint="F2"/>
                <w:sz w:val="26"/>
                <w:szCs w:val="26"/>
              </w:rPr>
              <w:t xml:space="preserve">thành phố </w:t>
            </w:r>
            <w:r w:rsidRPr="00D33B04">
              <w:rPr>
                <w:color w:val="0D0D0D" w:themeColor="text1" w:themeTint="F2"/>
                <w:sz w:val="26"/>
                <w:szCs w:val="26"/>
              </w:rPr>
              <w:t>...</w:t>
            </w:r>
          </w:p>
        </w:tc>
      </w:tr>
      <w:tr w:rsidR="00747255" w:rsidRPr="004267E5" w:rsidTr="0092256A">
        <w:trPr>
          <w:trHeight w:val="148"/>
          <w:jc w:val="center"/>
        </w:trPr>
        <w:tc>
          <w:tcPr>
            <w:tcW w:w="856"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2</w:t>
            </w:r>
          </w:p>
        </w:tc>
        <w:tc>
          <w:tcPr>
            <w:tcW w:w="5730" w:type="dxa"/>
            <w:vAlign w:val="center"/>
          </w:tcPr>
          <w:p w:rsidR="00747255" w:rsidRPr="00D33B04" w:rsidRDefault="00747255" w:rsidP="00050156">
            <w:pPr>
              <w:spacing w:before="60" w:after="60" w:line="300" w:lineRule="exact"/>
              <w:jc w:val="both"/>
              <w:rPr>
                <w:color w:val="0D0D0D" w:themeColor="text1" w:themeTint="F2"/>
                <w:sz w:val="26"/>
                <w:szCs w:val="26"/>
                <w:lang w:val="vi-VN"/>
              </w:rPr>
            </w:pPr>
            <w:r w:rsidRPr="00D33B04">
              <w:rPr>
                <w:color w:val="0D0D0D" w:themeColor="text1" w:themeTint="F2"/>
                <w:sz w:val="26"/>
                <w:szCs w:val="26"/>
                <w:lang w:val="pt-BR"/>
              </w:rPr>
              <w:t xml:space="preserve">Tăng cường công tác thanh, kiểm tra giám sát để kịp thời phát hiện và xử lý nghiêm các hành vi vi phạm trong hoạt động kinh doanh dịch vụ du lịch trên địa </w:t>
            </w:r>
            <w:r w:rsidRPr="00D33B04">
              <w:rPr>
                <w:color w:val="0D0D0D" w:themeColor="text1" w:themeTint="F2"/>
                <w:sz w:val="26"/>
                <w:szCs w:val="26"/>
                <w:lang w:val="pt-BR"/>
              </w:rPr>
              <w:lastRenderedPageBreak/>
              <w:t xml:space="preserve">bàn </w:t>
            </w:r>
            <w:r>
              <w:rPr>
                <w:color w:val="0D0D0D" w:themeColor="text1" w:themeTint="F2"/>
                <w:sz w:val="26"/>
                <w:szCs w:val="26"/>
                <w:lang w:val="pt-BR"/>
              </w:rPr>
              <w:t xml:space="preserve">thành phố </w:t>
            </w:r>
          </w:p>
        </w:tc>
        <w:tc>
          <w:tcPr>
            <w:tcW w:w="3060"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lastRenderedPageBreak/>
              <w:t>Phòng Văn hoá và TT</w:t>
            </w:r>
          </w:p>
        </w:tc>
        <w:tc>
          <w:tcPr>
            <w:tcW w:w="2880" w:type="dxa"/>
            <w:vAlign w:val="center"/>
          </w:tcPr>
          <w:p w:rsidR="00747255" w:rsidRPr="00D33B04" w:rsidRDefault="00747255" w:rsidP="00050156">
            <w:pPr>
              <w:spacing w:before="60" w:after="60" w:line="300" w:lineRule="exact"/>
              <w:jc w:val="both"/>
              <w:rPr>
                <w:color w:val="0D0D0D" w:themeColor="text1" w:themeTint="F2"/>
                <w:sz w:val="26"/>
                <w:szCs w:val="26"/>
              </w:rPr>
            </w:pPr>
            <w:r>
              <w:rPr>
                <w:color w:val="0D0D0D" w:themeColor="text1" w:themeTint="F2"/>
                <w:sz w:val="26"/>
                <w:szCs w:val="26"/>
              </w:rPr>
              <w:t xml:space="preserve"> - </w:t>
            </w:r>
            <w:r w:rsidRPr="00D33B04">
              <w:rPr>
                <w:color w:val="0D0D0D" w:themeColor="text1" w:themeTint="F2"/>
                <w:sz w:val="26"/>
                <w:szCs w:val="26"/>
              </w:rPr>
              <w:t xml:space="preserve">UBND các </w:t>
            </w:r>
            <w:r>
              <w:rPr>
                <w:color w:val="0D0D0D" w:themeColor="text1" w:themeTint="F2"/>
                <w:sz w:val="26"/>
                <w:szCs w:val="26"/>
              </w:rPr>
              <w:t>xã, phường</w:t>
            </w:r>
            <w:r w:rsidRPr="00D33B04">
              <w:rPr>
                <w:color w:val="0D0D0D" w:themeColor="text1" w:themeTint="F2"/>
                <w:sz w:val="26"/>
                <w:szCs w:val="26"/>
              </w:rPr>
              <w:t xml:space="preserve"> và các </w:t>
            </w:r>
            <w:r>
              <w:rPr>
                <w:color w:val="0D0D0D" w:themeColor="text1" w:themeTint="F2"/>
                <w:sz w:val="26"/>
                <w:szCs w:val="26"/>
              </w:rPr>
              <w:t>cơ quan, đơn vị có</w:t>
            </w:r>
            <w:r w:rsidRPr="00D33B04">
              <w:rPr>
                <w:color w:val="0D0D0D" w:themeColor="text1" w:themeTint="F2"/>
                <w:sz w:val="26"/>
                <w:szCs w:val="26"/>
              </w:rPr>
              <w:t xml:space="preserve"> liên quan</w:t>
            </w:r>
          </w:p>
        </w:tc>
        <w:tc>
          <w:tcPr>
            <w:tcW w:w="2057" w:type="dxa"/>
            <w:vAlign w:val="center"/>
          </w:tcPr>
          <w:p w:rsidR="00747255" w:rsidRPr="00D33B04" w:rsidRDefault="00747255" w:rsidP="00050156">
            <w:pPr>
              <w:spacing w:before="60" w:after="60" w:line="300" w:lineRule="exact"/>
              <w:jc w:val="center"/>
              <w:rPr>
                <w:color w:val="0D0D0D" w:themeColor="text1" w:themeTint="F2"/>
                <w:sz w:val="26"/>
                <w:szCs w:val="26"/>
              </w:rPr>
            </w:pPr>
            <w:r w:rsidRPr="00D33B04">
              <w:rPr>
                <w:color w:val="0D0D0D" w:themeColor="text1" w:themeTint="F2"/>
                <w:sz w:val="26"/>
                <w:szCs w:val="26"/>
              </w:rPr>
              <w:t>Hằng năm</w:t>
            </w:r>
          </w:p>
        </w:tc>
      </w:tr>
      <w:tr w:rsidR="00747255" w:rsidRPr="004267E5" w:rsidTr="0092256A">
        <w:trPr>
          <w:trHeight w:val="148"/>
          <w:jc w:val="center"/>
        </w:trPr>
        <w:tc>
          <w:tcPr>
            <w:tcW w:w="856"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lastRenderedPageBreak/>
              <w:t>3</w:t>
            </w:r>
          </w:p>
        </w:tc>
        <w:tc>
          <w:tcPr>
            <w:tcW w:w="5730" w:type="dxa"/>
            <w:vAlign w:val="center"/>
          </w:tcPr>
          <w:p w:rsidR="00747255" w:rsidRPr="00D33B04" w:rsidRDefault="00747255" w:rsidP="00050156">
            <w:pPr>
              <w:spacing w:before="60" w:after="60" w:line="300" w:lineRule="exact"/>
              <w:jc w:val="both"/>
              <w:rPr>
                <w:color w:val="0D0D0D" w:themeColor="text1" w:themeTint="F2"/>
                <w:sz w:val="26"/>
                <w:szCs w:val="26"/>
                <w:shd w:val="clear" w:color="auto" w:fill="FFFFFF"/>
              </w:rPr>
            </w:pPr>
            <w:r w:rsidRPr="00D33B04">
              <w:rPr>
                <w:color w:val="0D0D0D" w:themeColor="text1" w:themeTint="F2"/>
                <w:sz w:val="26"/>
                <w:szCs w:val="26"/>
              </w:rPr>
              <w:t xml:space="preserve">Thường xuyên </w:t>
            </w:r>
            <w:r w:rsidRPr="00D33B04">
              <w:rPr>
                <w:color w:val="0D0D0D" w:themeColor="text1" w:themeTint="F2"/>
                <w:sz w:val="26"/>
                <w:szCs w:val="26"/>
                <w:shd w:val="clear" w:color="auto" w:fill="FFFFFF"/>
              </w:rPr>
              <w:t>kiểm tra, giám sát việc thực hiện nghiêm nghĩa vụ thuế với Nhà nước đối với các doanh nghiệp kinh doanh dịch vụ du lịch</w:t>
            </w:r>
          </w:p>
        </w:tc>
        <w:tc>
          <w:tcPr>
            <w:tcW w:w="3060" w:type="dxa"/>
            <w:vAlign w:val="center"/>
          </w:tcPr>
          <w:p w:rsidR="00747255" w:rsidRPr="00D33B04" w:rsidRDefault="00747255" w:rsidP="00050156">
            <w:pPr>
              <w:spacing w:before="60" w:after="60" w:line="300" w:lineRule="exact"/>
              <w:jc w:val="center"/>
              <w:rPr>
                <w:color w:val="0D0D0D" w:themeColor="text1" w:themeTint="F2"/>
                <w:sz w:val="26"/>
                <w:szCs w:val="26"/>
              </w:rPr>
            </w:pPr>
            <w:r w:rsidRPr="00D33B04">
              <w:rPr>
                <w:color w:val="0D0D0D" w:themeColor="text1" w:themeTint="F2"/>
                <w:sz w:val="26"/>
                <w:szCs w:val="26"/>
              </w:rPr>
              <w:t xml:space="preserve">Cục thuế </w:t>
            </w:r>
            <w:r>
              <w:rPr>
                <w:color w:val="0D0D0D" w:themeColor="text1" w:themeTint="F2"/>
                <w:sz w:val="26"/>
                <w:szCs w:val="26"/>
              </w:rPr>
              <w:t>thành phố Lai Châu</w:t>
            </w:r>
          </w:p>
        </w:tc>
        <w:tc>
          <w:tcPr>
            <w:tcW w:w="2880" w:type="dxa"/>
            <w:vAlign w:val="center"/>
          </w:tcPr>
          <w:p w:rsidR="00747255" w:rsidRPr="00D33B04" w:rsidRDefault="00747255" w:rsidP="00050156">
            <w:pPr>
              <w:spacing w:before="60" w:after="60" w:line="300" w:lineRule="exact"/>
              <w:jc w:val="both"/>
              <w:rPr>
                <w:color w:val="0D0D0D" w:themeColor="text1" w:themeTint="F2"/>
                <w:sz w:val="26"/>
                <w:szCs w:val="26"/>
              </w:rPr>
            </w:pPr>
            <w:r w:rsidRPr="00D33B04">
              <w:rPr>
                <w:color w:val="0D0D0D" w:themeColor="text1" w:themeTint="F2"/>
                <w:sz w:val="26"/>
                <w:szCs w:val="26"/>
              </w:rPr>
              <w:t xml:space="preserve">- </w:t>
            </w:r>
            <w:r>
              <w:rPr>
                <w:color w:val="0D0D0D" w:themeColor="text1" w:themeTint="F2"/>
                <w:sz w:val="26"/>
                <w:szCs w:val="26"/>
              </w:rPr>
              <w:t>Phòng Văn hóa và TT</w:t>
            </w:r>
            <w:r w:rsidRPr="00D33B04">
              <w:rPr>
                <w:color w:val="0D0D0D" w:themeColor="text1" w:themeTint="F2"/>
                <w:sz w:val="26"/>
                <w:szCs w:val="26"/>
              </w:rPr>
              <w:t>.</w:t>
            </w:r>
          </w:p>
          <w:p w:rsidR="00747255" w:rsidRPr="00D33B04" w:rsidRDefault="00747255" w:rsidP="00050156">
            <w:pPr>
              <w:spacing w:before="60" w:after="60" w:line="300" w:lineRule="exact"/>
              <w:jc w:val="both"/>
              <w:rPr>
                <w:color w:val="0D0D0D" w:themeColor="text1" w:themeTint="F2"/>
                <w:sz w:val="26"/>
                <w:szCs w:val="26"/>
              </w:rPr>
            </w:pPr>
            <w:r>
              <w:rPr>
                <w:color w:val="0D0D0D" w:themeColor="text1" w:themeTint="F2"/>
                <w:sz w:val="26"/>
                <w:szCs w:val="26"/>
              </w:rPr>
              <w:t xml:space="preserve">- </w:t>
            </w:r>
            <w:r w:rsidRPr="00D33B04">
              <w:rPr>
                <w:color w:val="0D0D0D" w:themeColor="text1" w:themeTint="F2"/>
                <w:sz w:val="26"/>
                <w:szCs w:val="26"/>
              </w:rPr>
              <w:t xml:space="preserve">UBND các </w:t>
            </w:r>
            <w:r>
              <w:rPr>
                <w:color w:val="0D0D0D" w:themeColor="text1" w:themeTint="F2"/>
                <w:sz w:val="26"/>
                <w:szCs w:val="26"/>
              </w:rPr>
              <w:t>xã, phường</w:t>
            </w:r>
            <w:r w:rsidRPr="00D33B04">
              <w:rPr>
                <w:color w:val="0D0D0D" w:themeColor="text1" w:themeTint="F2"/>
                <w:sz w:val="26"/>
                <w:szCs w:val="26"/>
              </w:rPr>
              <w:t xml:space="preserve"> và các </w:t>
            </w:r>
            <w:r>
              <w:rPr>
                <w:color w:val="0D0D0D" w:themeColor="text1" w:themeTint="F2"/>
                <w:sz w:val="26"/>
                <w:szCs w:val="26"/>
              </w:rPr>
              <w:t>cơ quan, đơn vị có</w:t>
            </w:r>
            <w:r w:rsidRPr="00D33B04">
              <w:rPr>
                <w:color w:val="0D0D0D" w:themeColor="text1" w:themeTint="F2"/>
                <w:sz w:val="26"/>
                <w:szCs w:val="26"/>
              </w:rPr>
              <w:t xml:space="preserve"> liên quan</w:t>
            </w:r>
          </w:p>
        </w:tc>
        <w:tc>
          <w:tcPr>
            <w:tcW w:w="2057" w:type="dxa"/>
            <w:vAlign w:val="center"/>
          </w:tcPr>
          <w:p w:rsidR="00747255" w:rsidRPr="00D33B04" w:rsidRDefault="00747255" w:rsidP="00050156">
            <w:pPr>
              <w:spacing w:before="60" w:after="60" w:line="300" w:lineRule="exact"/>
              <w:jc w:val="center"/>
              <w:rPr>
                <w:color w:val="0D0D0D" w:themeColor="text1" w:themeTint="F2"/>
                <w:sz w:val="26"/>
                <w:szCs w:val="26"/>
              </w:rPr>
            </w:pPr>
            <w:r w:rsidRPr="00D33B04">
              <w:rPr>
                <w:color w:val="0D0D0D" w:themeColor="text1" w:themeTint="F2"/>
                <w:sz w:val="26"/>
                <w:szCs w:val="26"/>
              </w:rPr>
              <w:t>Hằng năm</w:t>
            </w:r>
          </w:p>
        </w:tc>
      </w:tr>
      <w:tr w:rsidR="00747255" w:rsidRPr="004267E5" w:rsidTr="0092256A">
        <w:trPr>
          <w:trHeight w:val="148"/>
          <w:jc w:val="center"/>
        </w:trPr>
        <w:tc>
          <w:tcPr>
            <w:tcW w:w="856"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4</w:t>
            </w:r>
          </w:p>
        </w:tc>
        <w:tc>
          <w:tcPr>
            <w:tcW w:w="5730" w:type="dxa"/>
            <w:vAlign w:val="center"/>
          </w:tcPr>
          <w:p w:rsidR="00747255" w:rsidRPr="00D33B04" w:rsidRDefault="00747255" w:rsidP="00050156">
            <w:pPr>
              <w:spacing w:before="60" w:after="60" w:line="300" w:lineRule="exact"/>
              <w:jc w:val="both"/>
              <w:rPr>
                <w:color w:val="0D0D0D" w:themeColor="text1" w:themeTint="F2"/>
                <w:sz w:val="26"/>
                <w:szCs w:val="26"/>
              </w:rPr>
            </w:pPr>
            <w:r w:rsidRPr="00D33B04">
              <w:rPr>
                <w:color w:val="0D0D0D" w:themeColor="text1" w:themeTint="F2"/>
                <w:sz w:val="26"/>
                <w:szCs w:val="26"/>
              </w:rPr>
              <w:t xml:space="preserve">Tuyên truyền, giáo dục nâng cao ý thức cho cộng đồng dân cư, cá nhân, tổ chức, doanh nghiệp tham gia vào hoạt động du lịch trong việc giữ gìn, bảo vệ môi trường du lịch; </w:t>
            </w:r>
            <w:r w:rsidRPr="00D33B04">
              <w:rPr>
                <w:color w:val="0D0D0D" w:themeColor="text1" w:themeTint="F2"/>
                <w:sz w:val="26"/>
                <w:szCs w:val="26"/>
                <w:shd w:val="clear" w:color="auto" w:fill="FFFFFF"/>
              </w:rPr>
              <w:t>bảo tồn, tôn tạo các di tích văn hóa - lịch sử, cảnh quan thiên nhiên</w:t>
            </w:r>
            <w:r w:rsidRPr="00D33B04">
              <w:rPr>
                <w:color w:val="0D0D0D" w:themeColor="text1" w:themeTint="F2"/>
                <w:sz w:val="26"/>
                <w:szCs w:val="26"/>
              </w:rPr>
              <w:t xml:space="preserve">; </w:t>
            </w:r>
            <w:r w:rsidRPr="00D33B04">
              <w:rPr>
                <w:color w:val="0D0D0D" w:themeColor="text1" w:themeTint="F2"/>
                <w:sz w:val="26"/>
                <w:szCs w:val="26"/>
                <w:shd w:val="clear" w:color="auto" w:fill="FFFFFF"/>
              </w:rPr>
              <w:t>hướng dẫn các tổ chức, cá nhân kinh doanh dịch vụ du lịch thực hiện đúng các quy định của pháp luật về bảo vệ môi trường</w:t>
            </w:r>
            <w:r w:rsidRPr="00D33B04">
              <w:rPr>
                <w:color w:val="0D0D0D" w:themeColor="text1" w:themeTint="F2"/>
                <w:sz w:val="26"/>
                <w:szCs w:val="26"/>
              </w:rPr>
              <w:t xml:space="preserve">, vệ sinh an toàn thực phẩm, phòng chống các tệ nạn xã hội trong cơ sở kinh doanh du lịch </w:t>
            </w:r>
          </w:p>
        </w:tc>
        <w:tc>
          <w:tcPr>
            <w:tcW w:w="3060"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Phòng Văn hoá và TT</w:t>
            </w:r>
          </w:p>
        </w:tc>
        <w:tc>
          <w:tcPr>
            <w:tcW w:w="2880" w:type="dxa"/>
            <w:vAlign w:val="center"/>
          </w:tcPr>
          <w:p w:rsidR="00747255" w:rsidRPr="00D33B04" w:rsidRDefault="00747255" w:rsidP="00050156">
            <w:pPr>
              <w:spacing w:before="60" w:after="60" w:line="300" w:lineRule="exact"/>
              <w:jc w:val="both"/>
              <w:rPr>
                <w:color w:val="0D0D0D" w:themeColor="text1" w:themeTint="F2"/>
                <w:sz w:val="26"/>
                <w:szCs w:val="26"/>
              </w:rPr>
            </w:pPr>
            <w:r>
              <w:rPr>
                <w:color w:val="0D0D0D" w:themeColor="text1" w:themeTint="F2"/>
                <w:sz w:val="26"/>
                <w:szCs w:val="26"/>
              </w:rPr>
              <w:t xml:space="preserve">- </w:t>
            </w:r>
            <w:r w:rsidRPr="00D33B04">
              <w:rPr>
                <w:color w:val="0D0D0D" w:themeColor="text1" w:themeTint="F2"/>
                <w:sz w:val="26"/>
                <w:szCs w:val="26"/>
              </w:rPr>
              <w:t xml:space="preserve">UBND các </w:t>
            </w:r>
            <w:r>
              <w:rPr>
                <w:color w:val="0D0D0D" w:themeColor="text1" w:themeTint="F2"/>
                <w:sz w:val="26"/>
                <w:szCs w:val="26"/>
              </w:rPr>
              <w:t>xã, phường</w:t>
            </w:r>
            <w:r w:rsidRPr="00D33B04">
              <w:rPr>
                <w:color w:val="0D0D0D" w:themeColor="text1" w:themeTint="F2"/>
                <w:sz w:val="26"/>
                <w:szCs w:val="26"/>
              </w:rPr>
              <w:t xml:space="preserve"> và các </w:t>
            </w:r>
            <w:r>
              <w:rPr>
                <w:color w:val="0D0D0D" w:themeColor="text1" w:themeTint="F2"/>
                <w:sz w:val="26"/>
                <w:szCs w:val="26"/>
              </w:rPr>
              <w:t>cơ quan, đơn vị có</w:t>
            </w:r>
            <w:r w:rsidRPr="00D33B04">
              <w:rPr>
                <w:color w:val="0D0D0D" w:themeColor="text1" w:themeTint="F2"/>
                <w:sz w:val="26"/>
                <w:szCs w:val="26"/>
              </w:rPr>
              <w:t xml:space="preserve"> liên quan</w:t>
            </w:r>
          </w:p>
        </w:tc>
        <w:tc>
          <w:tcPr>
            <w:tcW w:w="2057" w:type="dxa"/>
            <w:vAlign w:val="center"/>
          </w:tcPr>
          <w:p w:rsidR="00747255" w:rsidRPr="00D33B04" w:rsidRDefault="00747255" w:rsidP="00050156">
            <w:pPr>
              <w:spacing w:before="60" w:after="60" w:line="300" w:lineRule="exact"/>
              <w:jc w:val="center"/>
              <w:rPr>
                <w:color w:val="0D0D0D" w:themeColor="text1" w:themeTint="F2"/>
                <w:sz w:val="26"/>
                <w:szCs w:val="26"/>
              </w:rPr>
            </w:pPr>
            <w:r w:rsidRPr="00D33B04">
              <w:rPr>
                <w:color w:val="0D0D0D" w:themeColor="text1" w:themeTint="F2"/>
                <w:sz w:val="26"/>
                <w:szCs w:val="26"/>
              </w:rPr>
              <w:t>Hằng năm</w:t>
            </w:r>
          </w:p>
        </w:tc>
      </w:tr>
      <w:tr w:rsidR="00747255" w:rsidRPr="004267E5" w:rsidTr="0092256A">
        <w:trPr>
          <w:trHeight w:val="148"/>
          <w:jc w:val="center"/>
        </w:trPr>
        <w:tc>
          <w:tcPr>
            <w:tcW w:w="856"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5</w:t>
            </w:r>
          </w:p>
        </w:tc>
        <w:tc>
          <w:tcPr>
            <w:tcW w:w="5730" w:type="dxa"/>
            <w:vAlign w:val="center"/>
          </w:tcPr>
          <w:p w:rsidR="00747255" w:rsidRPr="00D33B04" w:rsidRDefault="00747255" w:rsidP="00050156">
            <w:pPr>
              <w:spacing w:before="60" w:after="60" w:line="300" w:lineRule="exact"/>
              <w:jc w:val="both"/>
              <w:rPr>
                <w:color w:val="0D0D0D" w:themeColor="text1" w:themeTint="F2"/>
                <w:sz w:val="26"/>
                <w:szCs w:val="26"/>
                <w:shd w:val="clear" w:color="auto" w:fill="FFFFFF"/>
              </w:rPr>
            </w:pPr>
            <w:r w:rsidRPr="00D33B04">
              <w:rPr>
                <w:color w:val="0D0D0D" w:themeColor="text1" w:themeTint="F2"/>
                <w:sz w:val="26"/>
                <w:szCs w:val="26"/>
              </w:rPr>
              <w:t>Xây dựng kế hoạch</w:t>
            </w:r>
            <w:r w:rsidRPr="00D33B04">
              <w:rPr>
                <w:color w:val="0D0D0D" w:themeColor="text1" w:themeTint="F2"/>
                <w:sz w:val="26"/>
                <w:szCs w:val="26"/>
                <w:shd w:val="clear" w:color="auto" w:fill="FFFFFF"/>
              </w:rPr>
              <w:t>, nhiệm vụ về bảo vệ môi trường, trồng và phát triển hệ thống cây xanh cảnh quan ở các khu du lịch, các đô thị và vùng nông thôn.</w:t>
            </w:r>
          </w:p>
        </w:tc>
        <w:tc>
          <w:tcPr>
            <w:tcW w:w="3060"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Phòng Tài Nguyên - Môi trường, Quản lý đô thị</w:t>
            </w:r>
          </w:p>
        </w:tc>
        <w:tc>
          <w:tcPr>
            <w:tcW w:w="2880" w:type="dxa"/>
            <w:vAlign w:val="center"/>
          </w:tcPr>
          <w:p w:rsidR="00747255" w:rsidRDefault="00747255" w:rsidP="00050156">
            <w:pPr>
              <w:spacing w:before="60" w:after="60" w:line="300" w:lineRule="exact"/>
              <w:jc w:val="both"/>
              <w:rPr>
                <w:color w:val="0D0D0D" w:themeColor="text1" w:themeTint="F2"/>
                <w:sz w:val="26"/>
                <w:szCs w:val="26"/>
              </w:rPr>
            </w:pPr>
            <w:r>
              <w:rPr>
                <w:color w:val="0D0D0D" w:themeColor="text1" w:themeTint="F2"/>
                <w:sz w:val="26"/>
                <w:szCs w:val="26"/>
              </w:rPr>
              <w:t>Phòng Kinh tế;</w:t>
            </w:r>
          </w:p>
          <w:p w:rsidR="00747255" w:rsidRPr="00D33B04" w:rsidRDefault="00747255" w:rsidP="00050156">
            <w:pPr>
              <w:spacing w:before="60" w:after="60" w:line="300" w:lineRule="exact"/>
              <w:jc w:val="both"/>
              <w:rPr>
                <w:color w:val="0D0D0D" w:themeColor="text1" w:themeTint="F2"/>
                <w:spacing w:val="4"/>
                <w:sz w:val="26"/>
                <w:szCs w:val="26"/>
              </w:rPr>
            </w:pPr>
            <w:r w:rsidRPr="00D33B04">
              <w:rPr>
                <w:color w:val="0D0D0D" w:themeColor="text1" w:themeTint="F2"/>
                <w:sz w:val="26"/>
                <w:szCs w:val="26"/>
              </w:rPr>
              <w:t xml:space="preserve">UBND </w:t>
            </w:r>
            <w:r w:rsidRPr="00D33B04">
              <w:rPr>
                <w:color w:val="0D0D0D" w:themeColor="text1" w:themeTint="F2"/>
                <w:spacing w:val="-2"/>
                <w:sz w:val="26"/>
                <w:szCs w:val="26"/>
              </w:rPr>
              <w:t xml:space="preserve">các </w:t>
            </w:r>
            <w:r>
              <w:rPr>
                <w:color w:val="0D0D0D" w:themeColor="text1" w:themeTint="F2"/>
                <w:spacing w:val="-2"/>
                <w:sz w:val="26"/>
                <w:szCs w:val="26"/>
              </w:rPr>
              <w:t>xã, phường</w:t>
            </w:r>
            <w:r w:rsidRPr="00D33B04">
              <w:rPr>
                <w:color w:val="0D0D0D" w:themeColor="text1" w:themeTint="F2"/>
                <w:sz w:val="26"/>
                <w:szCs w:val="26"/>
              </w:rPr>
              <w:t xml:space="preserve"> và các cơ quan, đơn vị liên quan</w:t>
            </w:r>
          </w:p>
        </w:tc>
        <w:tc>
          <w:tcPr>
            <w:tcW w:w="2057" w:type="dxa"/>
            <w:vAlign w:val="center"/>
          </w:tcPr>
          <w:p w:rsidR="00747255" w:rsidRPr="00D33B04" w:rsidRDefault="00747255" w:rsidP="00050156">
            <w:pPr>
              <w:spacing w:before="60" w:after="60" w:line="300" w:lineRule="exact"/>
              <w:jc w:val="center"/>
              <w:rPr>
                <w:color w:val="0D0D0D" w:themeColor="text1" w:themeTint="F2"/>
                <w:sz w:val="26"/>
                <w:szCs w:val="26"/>
              </w:rPr>
            </w:pPr>
            <w:r w:rsidRPr="00D33B04">
              <w:rPr>
                <w:color w:val="0D0D0D" w:themeColor="text1" w:themeTint="F2"/>
                <w:sz w:val="26"/>
                <w:szCs w:val="26"/>
              </w:rPr>
              <w:t>Hằng năm</w:t>
            </w:r>
          </w:p>
        </w:tc>
      </w:tr>
      <w:tr w:rsidR="00747255" w:rsidRPr="004267E5" w:rsidTr="0092256A">
        <w:trPr>
          <w:trHeight w:val="148"/>
          <w:jc w:val="center"/>
        </w:trPr>
        <w:tc>
          <w:tcPr>
            <w:tcW w:w="856"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6</w:t>
            </w:r>
          </w:p>
        </w:tc>
        <w:tc>
          <w:tcPr>
            <w:tcW w:w="5730" w:type="dxa"/>
            <w:vAlign w:val="center"/>
          </w:tcPr>
          <w:p w:rsidR="00747255" w:rsidRPr="00D33B04" w:rsidRDefault="00747255" w:rsidP="00050156">
            <w:pPr>
              <w:spacing w:before="60" w:after="60" w:line="300" w:lineRule="exact"/>
              <w:jc w:val="both"/>
              <w:rPr>
                <w:color w:val="0D0D0D" w:themeColor="text1" w:themeTint="F2"/>
                <w:sz w:val="26"/>
                <w:szCs w:val="26"/>
                <w:shd w:val="clear" w:color="auto" w:fill="FFFFFF"/>
              </w:rPr>
            </w:pPr>
            <w:r w:rsidRPr="00D33B04">
              <w:rPr>
                <w:color w:val="0D0D0D" w:themeColor="text1" w:themeTint="F2"/>
                <w:sz w:val="26"/>
                <w:szCs w:val="26"/>
                <w:shd w:val="clear" w:color="auto" w:fill="FFFFFF"/>
              </w:rPr>
              <w:t>Khuyến khích các khu, điểm du lịch, các cơ sở kinh doanh dịch vụ du lịch trên địa bàn liên kết triển khai chiến dịch kích cầu du lịch thời gian cao điểm</w:t>
            </w:r>
          </w:p>
        </w:tc>
        <w:tc>
          <w:tcPr>
            <w:tcW w:w="3060"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Phòng Văn hoá và TT</w:t>
            </w:r>
          </w:p>
        </w:tc>
        <w:tc>
          <w:tcPr>
            <w:tcW w:w="2880" w:type="dxa"/>
            <w:vAlign w:val="center"/>
          </w:tcPr>
          <w:p w:rsidR="00747255" w:rsidRPr="00D33B04" w:rsidRDefault="00747255" w:rsidP="00050156">
            <w:pPr>
              <w:autoSpaceDE w:val="0"/>
              <w:autoSpaceDN w:val="0"/>
              <w:adjustRightInd w:val="0"/>
              <w:spacing w:before="60" w:after="60" w:line="300" w:lineRule="exact"/>
              <w:ind w:right="38"/>
              <w:jc w:val="both"/>
              <w:rPr>
                <w:color w:val="0D0D0D" w:themeColor="text1" w:themeTint="F2"/>
                <w:spacing w:val="-2"/>
                <w:sz w:val="26"/>
                <w:szCs w:val="26"/>
              </w:rPr>
            </w:pPr>
            <w:r w:rsidRPr="00D33B04">
              <w:rPr>
                <w:color w:val="0D0D0D" w:themeColor="text1" w:themeTint="F2"/>
                <w:spacing w:val="-2"/>
                <w:sz w:val="26"/>
                <w:szCs w:val="26"/>
              </w:rPr>
              <w:t xml:space="preserve">- UBND các </w:t>
            </w:r>
            <w:r>
              <w:rPr>
                <w:color w:val="0D0D0D" w:themeColor="text1" w:themeTint="F2"/>
                <w:spacing w:val="-2"/>
                <w:sz w:val="26"/>
                <w:szCs w:val="26"/>
              </w:rPr>
              <w:t>xã, phường</w:t>
            </w:r>
          </w:p>
          <w:p w:rsidR="00747255" w:rsidRPr="00D33B04" w:rsidRDefault="00747255" w:rsidP="00050156">
            <w:pPr>
              <w:autoSpaceDE w:val="0"/>
              <w:autoSpaceDN w:val="0"/>
              <w:adjustRightInd w:val="0"/>
              <w:spacing w:before="60" w:after="60" w:line="300" w:lineRule="exact"/>
              <w:ind w:right="38"/>
              <w:jc w:val="both"/>
              <w:rPr>
                <w:color w:val="0D0D0D" w:themeColor="text1" w:themeTint="F2"/>
                <w:spacing w:val="-2"/>
                <w:sz w:val="26"/>
                <w:szCs w:val="26"/>
              </w:rPr>
            </w:pPr>
            <w:r w:rsidRPr="00D33B04">
              <w:rPr>
                <w:color w:val="0D0D0D" w:themeColor="text1" w:themeTint="F2"/>
                <w:spacing w:val="-2"/>
                <w:sz w:val="26"/>
                <w:szCs w:val="26"/>
              </w:rPr>
              <w:t xml:space="preserve">- Các khu, điểm du lịch trên địa bàn </w:t>
            </w:r>
            <w:r>
              <w:rPr>
                <w:color w:val="0D0D0D" w:themeColor="text1" w:themeTint="F2"/>
                <w:spacing w:val="-2"/>
                <w:sz w:val="26"/>
                <w:szCs w:val="26"/>
              </w:rPr>
              <w:t xml:space="preserve">thành phố </w:t>
            </w:r>
            <w:r w:rsidRPr="00D33B04">
              <w:rPr>
                <w:color w:val="0D0D0D" w:themeColor="text1" w:themeTint="F2"/>
                <w:spacing w:val="-2"/>
                <w:sz w:val="26"/>
                <w:szCs w:val="26"/>
              </w:rPr>
              <w:t>.</w:t>
            </w:r>
          </w:p>
          <w:p w:rsidR="00747255" w:rsidRPr="00D33B04" w:rsidRDefault="00747255" w:rsidP="00050156">
            <w:pPr>
              <w:autoSpaceDE w:val="0"/>
              <w:autoSpaceDN w:val="0"/>
              <w:adjustRightInd w:val="0"/>
              <w:spacing w:before="60" w:after="60" w:line="300" w:lineRule="exact"/>
              <w:ind w:right="38"/>
              <w:jc w:val="both"/>
              <w:rPr>
                <w:color w:val="0D0D0D" w:themeColor="text1" w:themeTint="F2"/>
                <w:spacing w:val="-2"/>
                <w:sz w:val="26"/>
                <w:szCs w:val="26"/>
              </w:rPr>
            </w:pPr>
            <w:r w:rsidRPr="00D33B04">
              <w:rPr>
                <w:color w:val="0D0D0D" w:themeColor="text1" w:themeTint="F2"/>
                <w:spacing w:val="-2"/>
                <w:sz w:val="26"/>
                <w:szCs w:val="26"/>
              </w:rPr>
              <w:t>- Các doanh nghiệp kinh doanh dịch vụ du lịch.</w:t>
            </w:r>
          </w:p>
        </w:tc>
        <w:tc>
          <w:tcPr>
            <w:tcW w:w="2057" w:type="dxa"/>
            <w:vAlign w:val="center"/>
          </w:tcPr>
          <w:p w:rsidR="00747255" w:rsidRPr="00D33B04" w:rsidRDefault="00747255" w:rsidP="00050156">
            <w:pPr>
              <w:spacing w:before="60" w:after="60" w:line="300" w:lineRule="exact"/>
              <w:rPr>
                <w:color w:val="0D0D0D" w:themeColor="text1" w:themeTint="F2"/>
                <w:sz w:val="26"/>
                <w:szCs w:val="26"/>
              </w:rPr>
            </w:pPr>
            <w:r w:rsidRPr="00D33B04">
              <w:rPr>
                <w:color w:val="0D0D0D" w:themeColor="text1" w:themeTint="F2"/>
                <w:sz w:val="26"/>
                <w:szCs w:val="26"/>
              </w:rPr>
              <w:t xml:space="preserve">- Thường xuyên hằng năm, đặc biệt là các dịp nghỉ Lễ, Tết và dịp tổ chức các sự kiện văn hoá, thể thao du lịch tại </w:t>
            </w:r>
            <w:r>
              <w:rPr>
                <w:color w:val="0D0D0D" w:themeColor="text1" w:themeTint="F2"/>
                <w:sz w:val="26"/>
                <w:szCs w:val="26"/>
              </w:rPr>
              <w:t xml:space="preserve">thành phố </w:t>
            </w:r>
            <w:r w:rsidRPr="00D33B04">
              <w:rPr>
                <w:color w:val="0D0D0D" w:themeColor="text1" w:themeTint="F2"/>
                <w:sz w:val="26"/>
                <w:szCs w:val="26"/>
              </w:rPr>
              <w:t>.</w:t>
            </w:r>
          </w:p>
        </w:tc>
      </w:tr>
      <w:tr w:rsidR="00747255" w:rsidRPr="004267E5" w:rsidTr="0092256A">
        <w:trPr>
          <w:trHeight w:val="148"/>
          <w:jc w:val="center"/>
        </w:trPr>
        <w:tc>
          <w:tcPr>
            <w:tcW w:w="856"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7</w:t>
            </w:r>
          </w:p>
        </w:tc>
        <w:tc>
          <w:tcPr>
            <w:tcW w:w="5730" w:type="dxa"/>
            <w:vAlign w:val="center"/>
          </w:tcPr>
          <w:p w:rsidR="00747255" w:rsidRPr="00D33B04" w:rsidRDefault="00747255" w:rsidP="00050156">
            <w:pPr>
              <w:pStyle w:val="NormalWeb"/>
              <w:shd w:val="clear" w:color="auto" w:fill="FFFFFF"/>
              <w:spacing w:before="60" w:beforeAutospacing="0" w:after="60" w:afterAutospacing="0" w:line="300" w:lineRule="exact"/>
              <w:jc w:val="both"/>
              <w:rPr>
                <w:color w:val="0D0D0D" w:themeColor="text1" w:themeTint="F2"/>
                <w:sz w:val="26"/>
                <w:szCs w:val="26"/>
              </w:rPr>
            </w:pPr>
            <w:r w:rsidRPr="00D33B04">
              <w:rPr>
                <w:color w:val="0D0D0D" w:themeColor="text1" w:themeTint="F2"/>
                <w:sz w:val="26"/>
                <w:szCs w:val="26"/>
              </w:rPr>
              <w:t xml:space="preserve">Tư vấn, hỗ trợ các doanh nghiệp khởi nghiệp, phát triển hoạt động đầu tư, sản xuất kinh doanh trên địa </w:t>
            </w:r>
            <w:r w:rsidRPr="00D33B04">
              <w:rPr>
                <w:color w:val="0D0D0D" w:themeColor="text1" w:themeTint="F2"/>
                <w:sz w:val="26"/>
                <w:szCs w:val="26"/>
              </w:rPr>
              <w:lastRenderedPageBreak/>
              <w:t xml:space="preserve">bàn </w:t>
            </w:r>
            <w:r>
              <w:rPr>
                <w:color w:val="0D0D0D" w:themeColor="text1" w:themeTint="F2"/>
                <w:sz w:val="26"/>
                <w:szCs w:val="26"/>
              </w:rPr>
              <w:t xml:space="preserve">thành phố </w:t>
            </w:r>
          </w:p>
        </w:tc>
        <w:tc>
          <w:tcPr>
            <w:tcW w:w="3060" w:type="dxa"/>
            <w:vAlign w:val="center"/>
          </w:tcPr>
          <w:p w:rsidR="00747255" w:rsidRPr="00D33B04" w:rsidRDefault="00747255" w:rsidP="00050156">
            <w:pPr>
              <w:spacing w:before="60" w:after="60" w:line="300" w:lineRule="exact"/>
              <w:jc w:val="center"/>
              <w:rPr>
                <w:color w:val="0D0D0D" w:themeColor="text1" w:themeTint="F2"/>
                <w:spacing w:val="-6"/>
                <w:sz w:val="26"/>
                <w:szCs w:val="26"/>
              </w:rPr>
            </w:pPr>
            <w:r>
              <w:rPr>
                <w:color w:val="0D0D0D" w:themeColor="text1" w:themeTint="F2"/>
                <w:spacing w:val="-6"/>
                <w:sz w:val="26"/>
                <w:szCs w:val="26"/>
              </w:rPr>
              <w:lastRenderedPageBreak/>
              <w:t>Phòng Tài chính và KH</w:t>
            </w:r>
          </w:p>
        </w:tc>
        <w:tc>
          <w:tcPr>
            <w:tcW w:w="2880" w:type="dxa"/>
            <w:vAlign w:val="center"/>
          </w:tcPr>
          <w:p w:rsidR="00747255" w:rsidRPr="00D33B04" w:rsidRDefault="00747255" w:rsidP="00050156">
            <w:pPr>
              <w:spacing w:before="60" w:after="60" w:line="300" w:lineRule="exact"/>
              <w:jc w:val="both"/>
              <w:rPr>
                <w:color w:val="0D0D0D" w:themeColor="text1" w:themeTint="F2"/>
                <w:sz w:val="26"/>
                <w:szCs w:val="26"/>
              </w:rPr>
            </w:pPr>
            <w:r>
              <w:rPr>
                <w:color w:val="0D0D0D" w:themeColor="text1" w:themeTint="F2"/>
                <w:sz w:val="26"/>
                <w:szCs w:val="26"/>
              </w:rPr>
              <w:t xml:space="preserve">- </w:t>
            </w:r>
            <w:r w:rsidRPr="00D33B04">
              <w:rPr>
                <w:color w:val="0D0D0D" w:themeColor="text1" w:themeTint="F2"/>
                <w:sz w:val="26"/>
                <w:szCs w:val="26"/>
              </w:rPr>
              <w:t xml:space="preserve">UBND các </w:t>
            </w:r>
            <w:r>
              <w:rPr>
                <w:color w:val="0D0D0D" w:themeColor="text1" w:themeTint="F2"/>
                <w:sz w:val="26"/>
                <w:szCs w:val="26"/>
              </w:rPr>
              <w:t>xã, phường</w:t>
            </w:r>
            <w:r w:rsidRPr="00D33B04">
              <w:rPr>
                <w:color w:val="0D0D0D" w:themeColor="text1" w:themeTint="F2"/>
                <w:sz w:val="26"/>
                <w:szCs w:val="26"/>
              </w:rPr>
              <w:t xml:space="preserve"> và các </w:t>
            </w:r>
            <w:r>
              <w:rPr>
                <w:color w:val="0D0D0D" w:themeColor="text1" w:themeTint="F2"/>
                <w:sz w:val="26"/>
                <w:szCs w:val="26"/>
              </w:rPr>
              <w:t>cơ quan, đơn vị có</w:t>
            </w:r>
            <w:r w:rsidRPr="00D33B04">
              <w:rPr>
                <w:color w:val="0D0D0D" w:themeColor="text1" w:themeTint="F2"/>
                <w:sz w:val="26"/>
                <w:szCs w:val="26"/>
              </w:rPr>
              <w:t xml:space="preserve"> </w:t>
            </w:r>
            <w:r w:rsidRPr="00D33B04">
              <w:rPr>
                <w:color w:val="0D0D0D" w:themeColor="text1" w:themeTint="F2"/>
                <w:sz w:val="26"/>
                <w:szCs w:val="26"/>
              </w:rPr>
              <w:lastRenderedPageBreak/>
              <w:t>liên quan</w:t>
            </w:r>
          </w:p>
        </w:tc>
        <w:tc>
          <w:tcPr>
            <w:tcW w:w="2057" w:type="dxa"/>
            <w:vAlign w:val="center"/>
          </w:tcPr>
          <w:p w:rsidR="00747255" w:rsidRPr="00D33B04" w:rsidRDefault="00747255" w:rsidP="00050156">
            <w:pPr>
              <w:spacing w:before="60" w:after="60" w:line="300" w:lineRule="exact"/>
              <w:jc w:val="center"/>
              <w:rPr>
                <w:color w:val="0D0D0D" w:themeColor="text1" w:themeTint="F2"/>
                <w:sz w:val="26"/>
                <w:szCs w:val="26"/>
              </w:rPr>
            </w:pPr>
            <w:r w:rsidRPr="00D33B04">
              <w:rPr>
                <w:color w:val="0D0D0D" w:themeColor="text1" w:themeTint="F2"/>
                <w:sz w:val="26"/>
                <w:szCs w:val="26"/>
              </w:rPr>
              <w:lastRenderedPageBreak/>
              <w:t>Thường xuyên</w:t>
            </w:r>
          </w:p>
        </w:tc>
      </w:tr>
      <w:tr w:rsidR="00747255" w:rsidRPr="004267E5" w:rsidTr="0092256A">
        <w:trPr>
          <w:trHeight w:val="148"/>
          <w:jc w:val="center"/>
        </w:trPr>
        <w:tc>
          <w:tcPr>
            <w:tcW w:w="856"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lastRenderedPageBreak/>
              <w:t>8</w:t>
            </w:r>
          </w:p>
        </w:tc>
        <w:tc>
          <w:tcPr>
            <w:tcW w:w="5730" w:type="dxa"/>
            <w:vAlign w:val="center"/>
          </w:tcPr>
          <w:p w:rsidR="00747255" w:rsidRPr="00D33B04" w:rsidRDefault="00747255" w:rsidP="00050156">
            <w:pPr>
              <w:pStyle w:val="NormalWeb"/>
              <w:shd w:val="clear" w:color="auto" w:fill="FFFFFF"/>
              <w:spacing w:before="60" w:beforeAutospacing="0" w:after="60" w:afterAutospacing="0" w:line="300" w:lineRule="exact"/>
              <w:jc w:val="both"/>
              <w:rPr>
                <w:color w:val="0D0D0D" w:themeColor="text1" w:themeTint="F2"/>
                <w:spacing w:val="-2"/>
                <w:sz w:val="26"/>
                <w:szCs w:val="26"/>
              </w:rPr>
            </w:pPr>
            <w:r w:rsidRPr="00D33B04">
              <w:rPr>
                <w:color w:val="0D0D0D" w:themeColor="text1" w:themeTint="F2"/>
                <w:sz w:val="26"/>
                <w:szCs w:val="26"/>
              </w:rPr>
              <w:t xml:space="preserve">Kêu gọi, thu hút các nhà đầu tư có đủ năng lực, uy tín, kinh nghiệm đầu tư phát triển du lịch trên địa bàn </w:t>
            </w:r>
            <w:r>
              <w:rPr>
                <w:color w:val="0D0D0D" w:themeColor="text1" w:themeTint="F2"/>
                <w:sz w:val="26"/>
                <w:szCs w:val="26"/>
              </w:rPr>
              <w:t>thành phố, cụ thể với các dự án khu lâm viên cây xanh thành phố, hồ Thủy Sơn...</w:t>
            </w:r>
          </w:p>
        </w:tc>
        <w:tc>
          <w:tcPr>
            <w:tcW w:w="3060"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pacing w:val="-6"/>
                <w:sz w:val="26"/>
                <w:szCs w:val="26"/>
              </w:rPr>
              <w:t>Phòng Tài chính và KH</w:t>
            </w:r>
          </w:p>
        </w:tc>
        <w:tc>
          <w:tcPr>
            <w:tcW w:w="2880" w:type="dxa"/>
            <w:vAlign w:val="center"/>
          </w:tcPr>
          <w:p w:rsidR="00747255" w:rsidRPr="00D33B04" w:rsidRDefault="00747255" w:rsidP="00050156">
            <w:pPr>
              <w:spacing w:before="60" w:after="60" w:line="300" w:lineRule="exact"/>
              <w:jc w:val="both"/>
              <w:rPr>
                <w:color w:val="0D0D0D" w:themeColor="text1" w:themeTint="F2"/>
                <w:sz w:val="26"/>
                <w:szCs w:val="26"/>
              </w:rPr>
            </w:pPr>
            <w:r>
              <w:rPr>
                <w:color w:val="0D0D0D" w:themeColor="text1" w:themeTint="F2"/>
                <w:sz w:val="26"/>
                <w:szCs w:val="26"/>
              </w:rPr>
              <w:t xml:space="preserve">- </w:t>
            </w:r>
            <w:r w:rsidRPr="00D33B04">
              <w:rPr>
                <w:color w:val="0D0D0D" w:themeColor="text1" w:themeTint="F2"/>
                <w:sz w:val="26"/>
                <w:szCs w:val="26"/>
              </w:rPr>
              <w:t xml:space="preserve">UBND các </w:t>
            </w:r>
            <w:r>
              <w:rPr>
                <w:color w:val="0D0D0D" w:themeColor="text1" w:themeTint="F2"/>
                <w:sz w:val="26"/>
                <w:szCs w:val="26"/>
              </w:rPr>
              <w:t>xã, phường</w:t>
            </w:r>
            <w:r w:rsidRPr="00D33B04">
              <w:rPr>
                <w:color w:val="0D0D0D" w:themeColor="text1" w:themeTint="F2"/>
                <w:sz w:val="26"/>
                <w:szCs w:val="26"/>
              </w:rPr>
              <w:t xml:space="preserve"> và các </w:t>
            </w:r>
            <w:r>
              <w:rPr>
                <w:color w:val="0D0D0D" w:themeColor="text1" w:themeTint="F2"/>
                <w:sz w:val="26"/>
                <w:szCs w:val="26"/>
              </w:rPr>
              <w:t>cơ quan, đơn vị có</w:t>
            </w:r>
            <w:r w:rsidRPr="00D33B04">
              <w:rPr>
                <w:color w:val="0D0D0D" w:themeColor="text1" w:themeTint="F2"/>
                <w:sz w:val="26"/>
                <w:szCs w:val="26"/>
              </w:rPr>
              <w:t xml:space="preserve"> liên quan</w:t>
            </w:r>
          </w:p>
        </w:tc>
        <w:tc>
          <w:tcPr>
            <w:tcW w:w="2057" w:type="dxa"/>
            <w:vAlign w:val="center"/>
          </w:tcPr>
          <w:p w:rsidR="00747255" w:rsidRPr="00D33B04" w:rsidRDefault="00747255" w:rsidP="00050156">
            <w:pPr>
              <w:spacing w:before="60" w:after="60" w:line="300" w:lineRule="exact"/>
              <w:jc w:val="center"/>
              <w:rPr>
                <w:color w:val="0D0D0D" w:themeColor="text1" w:themeTint="F2"/>
                <w:sz w:val="26"/>
                <w:szCs w:val="26"/>
              </w:rPr>
            </w:pPr>
            <w:r w:rsidRPr="00D33B04">
              <w:rPr>
                <w:color w:val="0D0D0D" w:themeColor="text1" w:themeTint="F2"/>
                <w:sz w:val="26"/>
                <w:szCs w:val="26"/>
              </w:rPr>
              <w:t>Hằng năm</w:t>
            </w:r>
          </w:p>
        </w:tc>
      </w:tr>
      <w:tr w:rsidR="00747255" w:rsidRPr="004267E5" w:rsidTr="0092256A">
        <w:trPr>
          <w:trHeight w:val="148"/>
          <w:jc w:val="center"/>
        </w:trPr>
        <w:tc>
          <w:tcPr>
            <w:tcW w:w="856"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9</w:t>
            </w:r>
          </w:p>
        </w:tc>
        <w:tc>
          <w:tcPr>
            <w:tcW w:w="5730" w:type="dxa"/>
            <w:vAlign w:val="center"/>
          </w:tcPr>
          <w:p w:rsidR="00747255" w:rsidRPr="00D33B04" w:rsidRDefault="00747255" w:rsidP="00050156">
            <w:pPr>
              <w:pStyle w:val="NormalWeb"/>
              <w:shd w:val="clear" w:color="auto" w:fill="FFFFFF"/>
              <w:spacing w:before="60" w:beforeAutospacing="0" w:after="60" w:afterAutospacing="0" w:line="300" w:lineRule="exact"/>
              <w:jc w:val="both"/>
              <w:rPr>
                <w:color w:val="0D0D0D" w:themeColor="text1" w:themeTint="F2"/>
                <w:sz w:val="26"/>
                <w:szCs w:val="26"/>
              </w:rPr>
            </w:pPr>
            <w:r w:rsidRPr="00D33B04">
              <w:rPr>
                <w:color w:val="0D0D0D" w:themeColor="text1" w:themeTint="F2"/>
                <w:sz w:val="26"/>
                <w:szCs w:val="26"/>
              </w:rPr>
              <w:t xml:space="preserve">Ưu tiên bố trí, phân bổ nguồn vốn đầu tư cho các dự án xây dựng cơ sở hạ tầng du lịch trọng điểm </w:t>
            </w:r>
            <w:r>
              <w:rPr>
                <w:color w:val="0D0D0D" w:themeColor="text1" w:themeTint="F2"/>
                <w:sz w:val="26"/>
                <w:szCs w:val="26"/>
              </w:rPr>
              <w:t>như bản San Thàng gắn với chợ phiên, chợ đêm San Thàng, bản Gia Khâu 1 xã Sùng Phài, Lâm viên cây xanh gắn với Hồ Thủy sơn...</w:t>
            </w:r>
          </w:p>
        </w:tc>
        <w:tc>
          <w:tcPr>
            <w:tcW w:w="3060"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pacing w:val="-6"/>
                <w:sz w:val="26"/>
                <w:szCs w:val="26"/>
              </w:rPr>
              <w:t>Phòng Tài chính và KH</w:t>
            </w:r>
          </w:p>
        </w:tc>
        <w:tc>
          <w:tcPr>
            <w:tcW w:w="2880" w:type="dxa"/>
            <w:vAlign w:val="center"/>
          </w:tcPr>
          <w:p w:rsidR="00747255" w:rsidRPr="00D33B04" w:rsidRDefault="00747255" w:rsidP="00050156">
            <w:pPr>
              <w:spacing w:before="60" w:after="60" w:line="300" w:lineRule="exact"/>
              <w:jc w:val="both"/>
              <w:rPr>
                <w:color w:val="0D0D0D" w:themeColor="text1" w:themeTint="F2"/>
                <w:sz w:val="26"/>
                <w:szCs w:val="26"/>
              </w:rPr>
            </w:pPr>
            <w:r>
              <w:rPr>
                <w:color w:val="0D0D0D" w:themeColor="text1" w:themeTint="F2"/>
                <w:sz w:val="26"/>
                <w:szCs w:val="26"/>
              </w:rPr>
              <w:t>Phòng Văn hóa và TT</w:t>
            </w:r>
            <w:r w:rsidRPr="00D33B04">
              <w:rPr>
                <w:color w:val="0D0D0D" w:themeColor="text1" w:themeTint="F2"/>
                <w:sz w:val="26"/>
                <w:szCs w:val="26"/>
              </w:rPr>
              <w:t xml:space="preserve">; UBND các </w:t>
            </w:r>
            <w:r>
              <w:rPr>
                <w:color w:val="0D0D0D" w:themeColor="text1" w:themeTint="F2"/>
                <w:sz w:val="26"/>
                <w:szCs w:val="26"/>
              </w:rPr>
              <w:t>xã, phường</w:t>
            </w:r>
            <w:r w:rsidRPr="00D33B04">
              <w:rPr>
                <w:color w:val="0D0D0D" w:themeColor="text1" w:themeTint="F2"/>
                <w:sz w:val="26"/>
                <w:szCs w:val="26"/>
              </w:rPr>
              <w:t xml:space="preserve"> và các </w:t>
            </w:r>
            <w:r>
              <w:rPr>
                <w:color w:val="0D0D0D" w:themeColor="text1" w:themeTint="F2"/>
                <w:sz w:val="26"/>
                <w:szCs w:val="26"/>
              </w:rPr>
              <w:t>cơ quan, đơn vị có</w:t>
            </w:r>
            <w:r w:rsidRPr="00D33B04">
              <w:rPr>
                <w:color w:val="0D0D0D" w:themeColor="text1" w:themeTint="F2"/>
                <w:sz w:val="26"/>
                <w:szCs w:val="26"/>
              </w:rPr>
              <w:t xml:space="preserve"> liên quan</w:t>
            </w:r>
          </w:p>
        </w:tc>
        <w:tc>
          <w:tcPr>
            <w:tcW w:w="2057" w:type="dxa"/>
            <w:vAlign w:val="center"/>
          </w:tcPr>
          <w:p w:rsidR="00747255" w:rsidRPr="00D33B04" w:rsidRDefault="00747255" w:rsidP="00050156">
            <w:pPr>
              <w:spacing w:before="60" w:after="60" w:line="300" w:lineRule="exact"/>
              <w:jc w:val="center"/>
              <w:rPr>
                <w:color w:val="0D0D0D" w:themeColor="text1" w:themeTint="F2"/>
                <w:sz w:val="26"/>
                <w:szCs w:val="26"/>
              </w:rPr>
            </w:pPr>
            <w:r w:rsidRPr="00D33B04">
              <w:rPr>
                <w:color w:val="0D0D0D" w:themeColor="text1" w:themeTint="F2"/>
                <w:sz w:val="26"/>
                <w:szCs w:val="26"/>
              </w:rPr>
              <w:t>Hằng năm</w:t>
            </w:r>
          </w:p>
        </w:tc>
      </w:tr>
      <w:tr w:rsidR="00747255" w:rsidRPr="004267E5" w:rsidTr="0092256A">
        <w:trPr>
          <w:trHeight w:val="148"/>
          <w:jc w:val="center"/>
        </w:trPr>
        <w:tc>
          <w:tcPr>
            <w:tcW w:w="856"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10</w:t>
            </w:r>
          </w:p>
        </w:tc>
        <w:tc>
          <w:tcPr>
            <w:tcW w:w="5730" w:type="dxa"/>
            <w:vAlign w:val="center"/>
          </w:tcPr>
          <w:p w:rsidR="00747255" w:rsidRPr="00D33B04" w:rsidRDefault="00747255" w:rsidP="00050156">
            <w:pPr>
              <w:pStyle w:val="NormalWeb"/>
              <w:shd w:val="clear" w:color="auto" w:fill="FFFFFF"/>
              <w:spacing w:before="60" w:beforeAutospacing="0" w:after="60" w:afterAutospacing="0" w:line="300" w:lineRule="exact"/>
              <w:jc w:val="both"/>
              <w:rPr>
                <w:color w:val="0D0D0D" w:themeColor="text1" w:themeTint="F2"/>
                <w:sz w:val="26"/>
                <w:szCs w:val="26"/>
              </w:rPr>
            </w:pPr>
            <w:r w:rsidRPr="00D33B04">
              <w:rPr>
                <w:color w:val="0D0D0D" w:themeColor="text1" w:themeTint="F2"/>
                <w:sz w:val="26"/>
                <w:szCs w:val="26"/>
              </w:rPr>
              <w:t xml:space="preserve">Lập danh mục các dự án thu hút đầu tư; tổ chức các hoạt động quảng bá, xúc tiến thu hút đầu tư phát triển du lịch, chú trọng thu hút đầu tư vào các dự án có quy mô lớn, trung tâm mua sắm, vui chơi giải trí, phát triển sản phẩm du lịch,... tại địa bàn các khu vực có tiềm năng, lợi thế phát triển du lịch trên địa bàn </w:t>
            </w:r>
            <w:r>
              <w:rPr>
                <w:color w:val="0D0D0D" w:themeColor="text1" w:themeTint="F2"/>
                <w:sz w:val="26"/>
                <w:szCs w:val="26"/>
              </w:rPr>
              <w:t xml:space="preserve">thành phố </w:t>
            </w:r>
          </w:p>
        </w:tc>
        <w:tc>
          <w:tcPr>
            <w:tcW w:w="3060"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pacing w:val="-6"/>
                <w:sz w:val="26"/>
                <w:szCs w:val="26"/>
              </w:rPr>
              <w:t>Phòng Tài chính và KH</w:t>
            </w:r>
          </w:p>
        </w:tc>
        <w:tc>
          <w:tcPr>
            <w:tcW w:w="2880" w:type="dxa"/>
            <w:vAlign w:val="center"/>
          </w:tcPr>
          <w:p w:rsidR="00747255" w:rsidRPr="00D33B04" w:rsidRDefault="00747255" w:rsidP="00050156">
            <w:pPr>
              <w:spacing w:before="60" w:after="60" w:line="300" w:lineRule="exact"/>
              <w:jc w:val="both"/>
              <w:rPr>
                <w:color w:val="0D0D0D" w:themeColor="text1" w:themeTint="F2"/>
                <w:sz w:val="26"/>
                <w:szCs w:val="26"/>
              </w:rPr>
            </w:pPr>
            <w:r>
              <w:rPr>
                <w:color w:val="0D0D0D" w:themeColor="text1" w:themeTint="F2"/>
                <w:sz w:val="26"/>
                <w:szCs w:val="26"/>
              </w:rPr>
              <w:t>Phòng Văn hóa và TT</w:t>
            </w:r>
            <w:r w:rsidRPr="00D33B04">
              <w:rPr>
                <w:color w:val="0D0D0D" w:themeColor="text1" w:themeTint="F2"/>
                <w:sz w:val="26"/>
                <w:szCs w:val="26"/>
              </w:rPr>
              <w:t xml:space="preserve">; UBND các </w:t>
            </w:r>
            <w:r>
              <w:rPr>
                <w:color w:val="0D0D0D" w:themeColor="text1" w:themeTint="F2"/>
                <w:sz w:val="26"/>
                <w:szCs w:val="26"/>
              </w:rPr>
              <w:t>xã, phường</w:t>
            </w:r>
            <w:r w:rsidRPr="00D33B04">
              <w:rPr>
                <w:color w:val="0D0D0D" w:themeColor="text1" w:themeTint="F2"/>
                <w:sz w:val="26"/>
                <w:szCs w:val="26"/>
              </w:rPr>
              <w:t xml:space="preserve"> và các </w:t>
            </w:r>
            <w:r>
              <w:rPr>
                <w:color w:val="0D0D0D" w:themeColor="text1" w:themeTint="F2"/>
                <w:sz w:val="26"/>
                <w:szCs w:val="26"/>
              </w:rPr>
              <w:t>cơ quan, đơn vị có</w:t>
            </w:r>
            <w:r w:rsidRPr="00D33B04">
              <w:rPr>
                <w:color w:val="0D0D0D" w:themeColor="text1" w:themeTint="F2"/>
                <w:sz w:val="26"/>
                <w:szCs w:val="26"/>
              </w:rPr>
              <w:t xml:space="preserve"> liên quan</w:t>
            </w:r>
          </w:p>
        </w:tc>
        <w:tc>
          <w:tcPr>
            <w:tcW w:w="2057" w:type="dxa"/>
            <w:vAlign w:val="center"/>
          </w:tcPr>
          <w:p w:rsidR="00747255" w:rsidRPr="00D33B04" w:rsidRDefault="00747255" w:rsidP="00050156">
            <w:pPr>
              <w:spacing w:before="60" w:after="60" w:line="300" w:lineRule="exact"/>
              <w:jc w:val="center"/>
              <w:rPr>
                <w:color w:val="0D0D0D" w:themeColor="text1" w:themeTint="F2"/>
                <w:sz w:val="26"/>
                <w:szCs w:val="26"/>
              </w:rPr>
            </w:pPr>
            <w:r w:rsidRPr="00D33B04">
              <w:rPr>
                <w:color w:val="0D0D0D" w:themeColor="text1" w:themeTint="F2"/>
                <w:sz w:val="26"/>
                <w:szCs w:val="26"/>
              </w:rPr>
              <w:t>Hằng năm</w:t>
            </w:r>
          </w:p>
        </w:tc>
      </w:tr>
      <w:tr w:rsidR="00747255" w:rsidRPr="004267E5" w:rsidTr="0092256A">
        <w:trPr>
          <w:trHeight w:val="148"/>
          <w:jc w:val="center"/>
        </w:trPr>
        <w:tc>
          <w:tcPr>
            <w:tcW w:w="856"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11</w:t>
            </w:r>
          </w:p>
        </w:tc>
        <w:tc>
          <w:tcPr>
            <w:tcW w:w="5730" w:type="dxa"/>
            <w:vAlign w:val="center"/>
          </w:tcPr>
          <w:p w:rsidR="00747255" w:rsidRPr="00D33B04" w:rsidRDefault="00747255" w:rsidP="00050156">
            <w:pPr>
              <w:pStyle w:val="NormalWeb"/>
              <w:shd w:val="clear" w:color="auto" w:fill="FFFFFF"/>
              <w:spacing w:before="60" w:beforeAutospacing="0" w:after="60" w:afterAutospacing="0" w:line="300" w:lineRule="exact"/>
              <w:jc w:val="both"/>
              <w:rPr>
                <w:color w:val="0D0D0D" w:themeColor="text1" w:themeTint="F2"/>
                <w:sz w:val="26"/>
                <w:szCs w:val="26"/>
              </w:rPr>
            </w:pPr>
            <w:r w:rsidRPr="00D33B04">
              <w:rPr>
                <w:color w:val="0D0D0D" w:themeColor="text1" w:themeTint="F2"/>
                <w:sz w:val="26"/>
                <w:szCs w:val="26"/>
              </w:rPr>
              <w:t xml:space="preserve">Tiếp tục triển khai các nội dung </w:t>
            </w:r>
            <w:r>
              <w:rPr>
                <w:sz w:val="28"/>
                <w:szCs w:val="28"/>
              </w:rPr>
              <w:t>Quyết định số 109/QĐ-UBND, ngày 04/02/2021 của Ủy ban nhân dân thành phố Lai Châu về việc Ban hành “Đề án phát triển thương mại và dịch vụ du lịch trên địa bàn thành phố Lai Châu, giai đoạn 2021-2025”</w:t>
            </w:r>
          </w:p>
        </w:tc>
        <w:tc>
          <w:tcPr>
            <w:tcW w:w="3060"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Phòng Văn hóa và Thông tin</w:t>
            </w:r>
          </w:p>
        </w:tc>
        <w:tc>
          <w:tcPr>
            <w:tcW w:w="2880" w:type="dxa"/>
            <w:vAlign w:val="center"/>
          </w:tcPr>
          <w:p w:rsidR="00747255" w:rsidRPr="00D33B04" w:rsidRDefault="00747255" w:rsidP="00050156">
            <w:pPr>
              <w:spacing w:before="60" w:after="60" w:line="300" w:lineRule="exact"/>
              <w:jc w:val="both"/>
              <w:rPr>
                <w:color w:val="0D0D0D" w:themeColor="text1" w:themeTint="F2"/>
                <w:sz w:val="26"/>
                <w:szCs w:val="26"/>
              </w:rPr>
            </w:pPr>
            <w:r>
              <w:rPr>
                <w:color w:val="0D0D0D" w:themeColor="text1" w:themeTint="F2"/>
                <w:sz w:val="26"/>
                <w:szCs w:val="26"/>
              </w:rPr>
              <w:t xml:space="preserve">Các cơ quan, đơn vị; </w:t>
            </w:r>
            <w:r w:rsidRPr="00D33B04">
              <w:rPr>
                <w:color w:val="0D0D0D" w:themeColor="text1" w:themeTint="F2"/>
                <w:sz w:val="26"/>
                <w:szCs w:val="26"/>
              </w:rPr>
              <w:t xml:space="preserve">UBND các </w:t>
            </w:r>
            <w:r>
              <w:rPr>
                <w:color w:val="0D0D0D" w:themeColor="text1" w:themeTint="F2"/>
                <w:sz w:val="26"/>
                <w:szCs w:val="26"/>
              </w:rPr>
              <w:t>xã, phường</w:t>
            </w:r>
            <w:r w:rsidRPr="00D33B04">
              <w:rPr>
                <w:color w:val="0D0D0D" w:themeColor="text1" w:themeTint="F2"/>
                <w:sz w:val="26"/>
                <w:szCs w:val="26"/>
              </w:rPr>
              <w:t xml:space="preserve"> </w:t>
            </w:r>
          </w:p>
        </w:tc>
        <w:tc>
          <w:tcPr>
            <w:tcW w:w="2057" w:type="dxa"/>
            <w:vAlign w:val="center"/>
          </w:tcPr>
          <w:p w:rsidR="00747255" w:rsidRPr="00D33B04" w:rsidRDefault="00747255" w:rsidP="00050156">
            <w:pPr>
              <w:spacing w:before="60" w:after="60" w:line="300" w:lineRule="exact"/>
              <w:jc w:val="center"/>
              <w:rPr>
                <w:color w:val="0D0D0D" w:themeColor="text1" w:themeTint="F2"/>
                <w:sz w:val="26"/>
                <w:szCs w:val="26"/>
              </w:rPr>
            </w:pPr>
            <w:r w:rsidRPr="00D33B04">
              <w:rPr>
                <w:color w:val="0D0D0D" w:themeColor="text1" w:themeTint="F2"/>
                <w:sz w:val="26"/>
                <w:szCs w:val="26"/>
              </w:rPr>
              <w:t>Hằng năm</w:t>
            </w:r>
          </w:p>
        </w:tc>
      </w:tr>
      <w:tr w:rsidR="00747255" w:rsidRPr="004267E5" w:rsidTr="0092256A">
        <w:trPr>
          <w:trHeight w:val="148"/>
          <w:jc w:val="center"/>
        </w:trPr>
        <w:tc>
          <w:tcPr>
            <w:tcW w:w="856"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12</w:t>
            </w:r>
          </w:p>
        </w:tc>
        <w:tc>
          <w:tcPr>
            <w:tcW w:w="5730" w:type="dxa"/>
          </w:tcPr>
          <w:p w:rsidR="00747255" w:rsidRPr="00D33B04" w:rsidRDefault="00747255" w:rsidP="00050156">
            <w:pPr>
              <w:spacing w:before="60" w:after="60" w:line="300" w:lineRule="exact"/>
              <w:jc w:val="both"/>
              <w:rPr>
                <w:color w:val="0D0D0D" w:themeColor="text1" w:themeTint="F2"/>
                <w:sz w:val="26"/>
                <w:szCs w:val="26"/>
              </w:rPr>
            </w:pPr>
            <w:r w:rsidRPr="00D33B04">
              <w:rPr>
                <w:color w:val="0D0D0D" w:themeColor="text1" w:themeTint="F2"/>
                <w:sz w:val="26"/>
                <w:szCs w:val="26"/>
              </w:rPr>
              <w:t xml:space="preserve">Chủ trì, phối hợp </w:t>
            </w:r>
            <w:r>
              <w:rPr>
                <w:color w:val="0D0D0D" w:themeColor="text1" w:themeTint="F2"/>
                <w:sz w:val="26"/>
                <w:szCs w:val="26"/>
              </w:rPr>
              <w:t>phòng Văn hóa và Thông tin, các cơ quan, đơn vị</w:t>
            </w:r>
            <w:r w:rsidRPr="00D33B04">
              <w:rPr>
                <w:color w:val="0D0D0D" w:themeColor="text1" w:themeTint="F2"/>
                <w:sz w:val="26"/>
                <w:szCs w:val="26"/>
              </w:rPr>
              <w:t xml:space="preserve"> liên quan cân đối, bố trí nguồn vốn sự nghiệp và tham mưu lồng ghép với kinh phí thực hiện các Chương trình, Đề án, Kế hoạch...để thực hiện các nội dung, nhiệm vụ của kế hoạch theo quy định của của Luật Ngân sách Nhà nước và các quy </w:t>
            </w:r>
            <w:r w:rsidRPr="00D33B04">
              <w:rPr>
                <w:color w:val="0D0D0D" w:themeColor="text1" w:themeTint="F2"/>
                <w:sz w:val="26"/>
                <w:szCs w:val="26"/>
              </w:rPr>
              <w:lastRenderedPageBreak/>
              <w:t>định khác của pháp luật</w:t>
            </w:r>
          </w:p>
        </w:tc>
        <w:tc>
          <w:tcPr>
            <w:tcW w:w="3060" w:type="dxa"/>
          </w:tcPr>
          <w:p w:rsidR="00747255" w:rsidRPr="00D33B04" w:rsidRDefault="00747255" w:rsidP="00050156">
            <w:pPr>
              <w:spacing w:before="60" w:after="60" w:line="300" w:lineRule="exact"/>
              <w:jc w:val="center"/>
              <w:rPr>
                <w:color w:val="0D0D0D" w:themeColor="text1" w:themeTint="F2"/>
                <w:sz w:val="26"/>
                <w:szCs w:val="26"/>
              </w:rPr>
            </w:pPr>
          </w:p>
          <w:p w:rsidR="00747255" w:rsidRPr="00D33B04" w:rsidRDefault="00747255" w:rsidP="00050156">
            <w:pPr>
              <w:spacing w:before="60" w:after="60" w:line="300" w:lineRule="exact"/>
              <w:jc w:val="center"/>
              <w:rPr>
                <w:color w:val="0D0D0D" w:themeColor="text1" w:themeTint="F2"/>
                <w:sz w:val="26"/>
                <w:szCs w:val="26"/>
              </w:rPr>
            </w:pPr>
          </w:p>
          <w:p w:rsidR="00747255" w:rsidRPr="00D33B04" w:rsidRDefault="00747255" w:rsidP="00050156">
            <w:pPr>
              <w:spacing w:before="60" w:after="60" w:line="300" w:lineRule="exact"/>
              <w:jc w:val="center"/>
              <w:rPr>
                <w:color w:val="0D0D0D" w:themeColor="text1" w:themeTint="F2"/>
                <w:sz w:val="26"/>
                <w:szCs w:val="26"/>
              </w:rPr>
            </w:pPr>
          </w:p>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pacing w:val="-6"/>
                <w:sz w:val="26"/>
                <w:szCs w:val="26"/>
              </w:rPr>
              <w:t>Phòng Tài chính và KH</w:t>
            </w:r>
          </w:p>
        </w:tc>
        <w:tc>
          <w:tcPr>
            <w:tcW w:w="2880" w:type="dxa"/>
          </w:tcPr>
          <w:p w:rsidR="00747255" w:rsidRPr="00D33B04" w:rsidRDefault="00747255" w:rsidP="00050156">
            <w:pPr>
              <w:spacing w:before="60" w:after="60" w:line="300" w:lineRule="exact"/>
              <w:rPr>
                <w:color w:val="0D0D0D" w:themeColor="text1" w:themeTint="F2"/>
                <w:sz w:val="26"/>
                <w:szCs w:val="26"/>
              </w:rPr>
            </w:pPr>
          </w:p>
          <w:p w:rsidR="00747255" w:rsidRPr="00D33B04" w:rsidRDefault="00747255" w:rsidP="00050156">
            <w:pPr>
              <w:spacing w:before="60" w:after="60" w:line="300" w:lineRule="exact"/>
              <w:rPr>
                <w:color w:val="0D0D0D" w:themeColor="text1" w:themeTint="F2"/>
                <w:sz w:val="26"/>
                <w:szCs w:val="26"/>
              </w:rPr>
            </w:pPr>
          </w:p>
          <w:p w:rsidR="00747255" w:rsidRPr="00D33B04" w:rsidRDefault="00747255" w:rsidP="00050156">
            <w:pPr>
              <w:spacing w:before="60" w:after="60" w:line="300" w:lineRule="exact"/>
              <w:rPr>
                <w:color w:val="0D0D0D" w:themeColor="text1" w:themeTint="F2"/>
                <w:sz w:val="26"/>
                <w:szCs w:val="26"/>
              </w:rPr>
            </w:pPr>
            <w:r>
              <w:rPr>
                <w:color w:val="0D0D0D" w:themeColor="text1" w:themeTint="F2"/>
                <w:sz w:val="26"/>
                <w:szCs w:val="26"/>
              </w:rPr>
              <w:t xml:space="preserve">Các cơ quan, đơn vị; </w:t>
            </w:r>
            <w:r w:rsidRPr="00D33B04">
              <w:rPr>
                <w:color w:val="0D0D0D" w:themeColor="text1" w:themeTint="F2"/>
                <w:sz w:val="26"/>
                <w:szCs w:val="26"/>
              </w:rPr>
              <w:t xml:space="preserve">UBND các </w:t>
            </w:r>
            <w:r>
              <w:rPr>
                <w:color w:val="0D0D0D" w:themeColor="text1" w:themeTint="F2"/>
                <w:sz w:val="26"/>
                <w:szCs w:val="26"/>
              </w:rPr>
              <w:t>xã, phường</w:t>
            </w:r>
          </w:p>
        </w:tc>
        <w:tc>
          <w:tcPr>
            <w:tcW w:w="2057" w:type="dxa"/>
            <w:vAlign w:val="center"/>
          </w:tcPr>
          <w:p w:rsidR="00747255" w:rsidRPr="00D33B04" w:rsidRDefault="00747255" w:rsidP="00050156">
            <w:pPr>
              <w:spacing w:before="60" w:after="60" w:line="300" w:lineRule="exact"/>
              <w:jc w:val="center"/>
              <w:rPr>
                <w:color w:val="0D0D0D" w:themeColor="text1" w:themeTint="F2"/>
                <w:sz w:val="26"/>
                <w:szCs w:val="26"/>
              </w:rPr>
            </w:pPr>
            <w:r w:rsidRPr="00D33B04">
              <w:rPr>
                <w:color w:val="0D0D0D" w:themeColor="text1" w:themeTint="F2"/>
                <w:sz w:val="26"/>
                <w:szCs w:val="26"/>
              </w:rPr>
              <w:t>Hằng năm</w:t>
            </w:r>
          </w:p>
        </w:tc>
      </w:tr>
      <w:tr w:rsidR="00747255" w:rsidRPr="004267E5" w:rsidTr="0092256A">
        <w:trPr>
          <w:trHeight w:val="148"/>
          <w:jc w:val="center"/>
        </w:trPr>
        <w:tc>
          <w:tcPr>
            <w:tcW w:w="856"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lastRenderedPageBreak/>
              <w:t>13</w:t>
            </w:r>
          </w:p>
        </w:tc>
        <w:tc>
          <w:tcPr>
            <w:tcW w:w="5730" w:type="dxa"/>
            <w:vAlign w:val="center"/>
          </w:tcPr>
          <w:p w:rsidR="00747255" w:rsidRPr="00A353CE" w:rsidRDefault="00747255" w:rsidP="00050156">
            <w:pPr>
              <w:pStyle w:val="NormalWeb"/>
              <w:shd w:val="clear" w:color="auto" w:fill="FFFFFF"/>
              <w:spacing w:before="60" w:beforeAutospacing="0" w:after="60" w:afterAutospacing="0" w:line="300" w:lineRule="exact"/>
              <w:jc w:val="both"/>
              <w:rPr>
                <w:color w:val="0D0D0D" w:themeColor="text1" w:themeTint="F2"/>
                <w:sz w:val="28"/>
                <w:szCs w:val="28"/>
              </w:rPr>
            </w:pPr>
            <w:r w:rsidRPr="00A353CE">
              <w:rPr>
                <w:color w:val="0D0D0D" w:themeColor="text1" w:themeTint="F2"/>
                <w:sz w:val="28"/>
                <w:szCs w:val="28"/>
              </w:rPr>
              <w:t>Tiếp tục thực hiện</w:t>
            </w:r>
            <w:r w:rsidRPr="00A353CE">
              <w:rPr>
                <w:color w:val="0D0D0D" w:themeColor="text1" w:themeTint="F2"/>
                <w:spacing w:val="-2"/>
                <w:sz w:val="28"/>
                <w:szCs w:val="28"/>
              </w:rPr>
              <w:t xml:space="preserve"> </w:t>
            </w:r>
            <w:r w:rsidRPr="00A353CE">
              <w:rPr>
                <w:sz w:val="28"/>
                <w:szCs w:val="28"/>
              </w:rPr>
              <w:t>Kế hoạch số 2450/KH-UBND ngày 02/8/2021 của UBND thành phố Lai Châu về việc bảo tồn và phát huy bản sắc văn hóa truyền thống tốt đẹp của các dân tộc gắn với phát triển du lịch trên địa bàn thành phố Lai Châu giai đoạn 2021-2025, định hướng đến năm 2030;</w:t>
            </w:r>
            <w:r>
              <w:rPr>
                <w:sz w:val="28"/>
                <w:szCs w:val="28"/>
              </w:rPr>
              <w:t xml:space="preserve"> Thực hiện lồng ghép có hiệu quả các chương trình MTQG DTTS và MN trên địa bàn</w:t>
            </w:r>
          </w:p>
        </w:tc>
        <w:tc>
          <w:tcPr>
            <w:tcW w:w="3060" w:type="dxa"/>
            <w:vAlign w:val="center"/>
          </w:tcPr>
          <w:p w:rsidR="00747255" w:rsidRPr="00D33B04" w:rsidRDefault="00747255" w:rsidP="00050156">
            <w:pPr>
              <w:spacing w:before="60" w:after="60" w:line="300" w:lineRule="exact"/>
              <w:jc w:val="center"/>
              <w:rPr>
                <w:color w:val="0D0D0D" w:themeColor="text1" w:themeTint="F2"/>
                <w:sz w:val="26"/>
                <w:szCs w:val="26"/>
              </w:rPr>
            </w:pPr>
          </w:p>
          <w:p w:rsidR="00747255" w:rsidRPr="00D33B04" w:rsidRDefault="00747255" w:rsidP="00050156">
            <w:pPr>
              <w:spacing w:before="60" w:after="60" w:line="300" w:lineRule="exact"/>
              <w:jc w:val="center"/>
              <w:rPr>
                <w:color w:val="0D0D0D" w:themeColor="text1" w:themeTint="F2"/>
                <w:sz w:val="26"/>
                <w:szCs w:val="26"/>
              </w:rPr>
            </w:pPr>
          </w:p>
          <w:p w:rsidR="00747255" w:rsidRPr="00D33B04" w:rsidRDefault="00747255" w:rsidP="00050156">
            <w:pPr>
              <w:spacing w:before="60" w:after="60" w:line="300" w:lineRule="exact"/>
              <w:jc w:val="center"/>
              <w:rPr>
                <w:color w:val="0D0D0D" w:themeColor="text1" w:themeTint="F2"/>
                <w:sz w:val="26"/>
                <w:szCs w:val="26"/>
              </w:rPr>
            </w:pPr>
          </w:p>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Phòng Văn hóa và Thông tin</w:t>
            </w:r>
          </w:p>
        </w:tc>
        <w:tc>
          <w:tcPr>
            <w:tcW w:w="2880" w:type="dxa"/>
            <w:vAlign w:val="center"/>
          </w:tcPr>
          <w:p w:rsidR="00747255" w:rsidRPr="00D33B04" w:rsidRDefault="00747255" w:rsidP="00050156">
            <w:pPr>
              <w:spacing w:before="60" w:after="60" w:line="300" w:lineRule="exact"/>
              <w:jc w:val="both"/>
              <w:rPr>
                <w:color w:val="0D0D0D" w:themeColor="text1" w:themeTint="F2"/>
                <w:sz w:val="26"/>
                <w:szCs w:val="26"/>
              </w:rPr>
            </w:pPr>
          </w:p>
          <w:p w:rsidR="00747255" w:rsidRPr="00D33B04" w:rsidRDefault="00747255" w:rsidP="00050156">
            <w:pPr>
              <w:spacing w:before="60" w:after="60" w:line="300" w:lineRule="exact"/>
              <w:jc w:val="both"/>
              <w:rPr>
                <w:color w:val="0D0D0D" w:themeColor="text1" w:themeTint="F2"/>
                <w:sz w:val="26"/>
                <w:szCs w:val="26"/>
              </w:rPr>
            </w:pPr>
          </w:p>
          <w:p w:rsidR="00747255" w:rsidRPr="00D33B04" w:rsidRDefault="00747255" w:rsidP="00050156">
            <w:pPr>
              <w:spacing w:before="60" w:after="60" w:line="300" w:lineRule="exact"/>
              <w:jc w:val="both"/>
              <w:rPr>
                <w:color w:val="0D0D0D" w:themeColor="text1" w:themeTint="F2"/>
                <w:sz w:val="26"/>
                <w:szCs w:val="26"/>
              </w:rPr>
            </w:pPr>
          </w:p>
          <w:p w:rsidR="00747255" w:rsidRPr="00D33B04" w:rsidRDefault="00747255" w:rsidP="00050156">
            <w:pPr>
              <w:spacing w:before="60" w:after="60" w:line="300" w:lineRule="exact"/>
              <w:jc w:val="both"/>
              <w:rPr>
                <w:color w:val="0D0D0D" w:themeColor="text1" w:themeTint="F2"/>
                <w:sz w:val="26"/>
                <w:szCs w:val="26"/>
              </w:rPr>
            </w:pPr>
            <w:r w:rsidRPr="00D33B04">
              <w:rPr>
                <w:color w:val="0D0D0D" w:themeColor="text1" w:themeTint="F2"/>
                <w:sz w:val="26"/>
                <w:szCs w:val="26"/>
              </w:rPr>
              <w:t xml:space="preserve">Các cơ quan, đơn vị, </w:t>
            </w:r>
            <w:r>
              <w:rPr>
                <w:color w:val="0D0D0D" w:themeColor="text1" w:themeTint="F2"/>
                <w:sz w:val="26"/>
                <w:szCs w:val="26"/>
              </w:rPr>
              <w:t xml:space="preserve">UBND các xã, phường </w:t>
            </w:r>
          </w:p>
        </w:tc>
        <w:tc>
          <w:tcPr>
            <w:tcW w:w="2057" w:type="dxa"/>
            <w:vAlign w:val="center"/>
          </w:tcPr>
          <w:p w:rsidR="00747255" w:rsidRPr="00D33B04" w:rsidRDefault="00747255" w:rsidP="00050156">
            <w:pPr>
              <w:spacing w:before="60" w:after="60" w:line="300" w:lineRule="exact"/>
              <w:jc w:val="center"/>
              <w:rPr>
                <w:color w:val="0D0D0D" w:themeColor="text1" w:themeTint="F2"/>
                <w:sz w:val="26"/>
                <w:szCs w:val="26"/>
              </w:rPr>
            </w:pPr>
          </w:p>
          <w:p w:rsidR="00747255" w:rsidRPr="00D33B04" w:rsidRDefault="00747255" w:rsidP="00050156">
            <w:pPr>
              <w:spacing w:before="60" w:after="60" w:line="300" w:lineRule="exact"/>
              <w:jc w:val="center"/>
              <w:rPr>
                <w:color w:val="0D0D0D" w:themeColor="text1" w:themeTint="F2"/>
                <w:sz w:val="26"/>
                <w:szCs w:val="26"/>
              </w:rPr>
            </w:pPr>
          </w:p>
          <w:p w:rsidR="00747255" w:rsidRPr="00D33B04" w:rsidRDefault="00747255" w:rsidP="00050156">
            <w:pPr>
              <w:spacing w:before="60" w:after="60" w:line="300" w:lineRule="exact"/>
              <w:jc w:val="center"/>
              <w:rPr>
                <w:color w:val="0D0D0D" w:themeColor="text1" w:themeTint="F2"/>
                <w:sz w:val="26"/>
                <w:szCs w:val="26"/>
              </w:rPr>
            </w:pPr>
          </w:p>
          <w:p w:rsidR="00747255" w:rsidRPr="00D33B04" w:rsidRDefault="00747255" w:rsidP="00050156">
            <w:pPr>
              <w:spacing w:before="60" w:after="60" w:line="300" w:lineRule="exact"/>
              <w:jc w:val="center"/>
              <w:rPr>
                <w:color w:val="0D0D0D" w:themeColor="text1" w:themeTint="F2"/>
                <w:sz w:val="26"/>
                <w:szCs w:val="26"/>
              </w:rPr>
            </w:pPr>
          </w:p>
          <w:p w:rsidR="00747255" w:rsidRPr="00D33B04" w:rsidRDefault="00747255" w:rsidP="00050156">
            <w:pPr>
              <w:spacing w:before="60" w:after="60" w:line="300" w:lineRule="exact"/>
              <w:jc w:val="center"/>
              <w:rPr>
                <w:color w:val="0D0D0D" w:themeColor="text1" w:themeTint="F2"/>
                <w:sz w:val="26"/>
                <w:szCs w:val="26"/>
              </w:rPr>
            </w:pPr>
            <w:r w:rsidRPr="00D33B04">
              <w:rPr>
                <w:color w:val="0D0D0D" w:themeColor="text1" w:themeTint="F2"/>
                <w:sz w:val="26"/>
                <w:szCs w:val="26"/>
              </w:rPr>
              <w:t>Hằng năm</w:t>
            </w:r>
          </w:p>
        </w:tc>
      </w:tr>
      <w:tr w:rsidR="00747255" w:rsidRPr="004267E5" w:rsidTr="0092256A">
        <w:trPr>
          <w:trHeight w:val="148"/>
          <w:jc w:val="center"/>
        </w:trPr>
        <w:tc>
          <w:tcPr>
            <w:tcW w:w="856"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14</w:t>
            </w:r>
          </w:p>
        </w:tc>
        <w:tc>
          <w:tcPr>
            <w:tcW w:w="5730" w:type="dxa"/>
            <w:vAlign w:val="center"/>
          </w:tcPr>
          <w:p w:rsidR="00747255" w:rsidRPr="00A353CE" w:rsidRDefault="00747255" w:rsidP="00050156">
            <w:pPr>
              <w:pStyle w:val="NormalWeb"/>
              <w:shd w:val="clear" w:color="auto" w:fill="FFFFFF"/>
              <w:spacing w:before="60" w:beforeAutospacing="0" w:after="60" w:afterAutospacing="0" w:line="300" w:lineRule="exact"/>
              <w:jc w:val="both"/>
              <w:rPr>
                <w:color w:val="0D0D0D" w:themeColor="text1" w:themeTint="F2"/>
                <w:sz w:val="28"/>
                <w:szCs w:val="28"/>
              </w:rPr>
            </w:pPr>
            <w:r>
              <w:rPr>
                <w:color w:val="0D0D0D" w:themeColor="text1" w:themeTint="F2"/>
                <w:sz w:val="28"/>
                <w:szCs w:val="28"/>
              </w:rPr>
              <w:t xml:space="preserve">Sử dụng hiệu quả các nguồn vốn và thực hiện tốt công tác tuyên truyền vận động nhân dân giữ gìn và phát huy bản sắc văn hóa truyền thống dân tộc gắn với phát triển du lịch như tổ chức các lễ hội truyền thống, </w:t>
            </w:r>
          </w:p>
        </w:tc>
        <w:tc>
          <w:tcPr>
            <w:tcW w:w="3060" w:type="dxa"/>
            <w:vAlign w:val="center"/>
          </w:tcPr>
          <w:p w:rsidR="00747255" w:rsidRPr="00D33B04" w:rsidRDefault="00747255" w:rsidP="00050156">
            <w:pPr>
              <w:spacing w:before="60" w:after="60" w:line="300" w:lineRule="exact"/>
              <w:jc w:val="center"/>
              <w:rPr>
                <w:color w:val="0D0D0D" w:themeColor="text1" w:themeTint="F2"/>
                <w:sz w:val="26"/>
                <w:szCs w:val="26"/>
              </w:rPr>
            </w:pPr>
          </w:p>
          <w:p w:rsidR="00747255" w:rsidRPr="00D33B04" w:rsidRDefault="00747255" w:rsidP="00050156">
            <w:pPr>
              <w:spacing w:before="60" w:after="60" w:line="300" w:lineRule="exact"/>
              <w:jc w:val="center"/>
              <w:rPr>
                <w:color w:val="0D0D0D" w:themeColor="text1" w:themeTint="F2"/>
                <w:sz w:val="26"/>
                <w:szCs w:val="26"/>
              </w:rPr>
            </w:pPr>
          </w:p>
          <w:p w:rsidR="00747255" w:rsidRPr="00D33B04" w:rsidRDefault="00747255" w:rsidP="00050156">
            <w:pPr>
              <w:spacing w:before="60" w:after="60" w:line="300" w:lineRule="exact"/>
              <w:jc w:val="center"/>
              <w:rPr>
                <w:color w:val="0D0D0D" w:themeColor="text1" w:themeTint="F2"/>
                <w:sz w:val="26"/>
                <w:szCs w:val="26"/>
              </w:rPr>
            </w:pPr>
          </w:p>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Phòng Văn hóa và Thông tin</w:t>
            </w:r>
          </w:p>
        </w:tc>
        <w:tc>
          <w:tcPr>
            <w:tcW w:w="2880" w:type="dxa"/>
            <w:vAlign w:val="center"/>
          </w:tcPr>
          <w:p w:rsidR="00747255" w:rsidRPr="00D33B04" w:rsidRDefault="00747255" w:rsidP="00050156">
            <w:pPr>
              <w:spacing w:before="60" w:after="60" w:line="300" w:lineRule="exact"/>
              <w:jc w:val="both"/>
              <w:rPr>
                <w:color w:val="0D0D0D" w:themeColor="text1" w:themeTint="F2"/>
                <w:sz w:val="26"/>
                <w:szCs w:val="26"/>
              </w:rPr>
            </w:pPr>
          </w:p>
          <w:p w:rsidR="00747255" w:rsidRPr="00D33B04" w:rsidRDefault="00747255" w:rsidP="00050156">
            <w:pPr>
              <w:spacing w:before="60" w:after="60" w:line="300" w:lineRule="exact"/>
              <w:jc w:val="both"/>
              <w:rPr>
                <w:color w:val="0D0D0D" w:themeColor="text1" w:themeTint="F2"/>
                <w:sz w:val="26"/>
                <w:szCs w:val="26"/>
              </w:rPr>
            </w:pPr>
          </w:p>
          <w:p w:rsidR="00747255" w:rsidRPr="00D33B04" w:rsidRDefault="00747255" w:rsidP="00050156">
            <w:pPr>
              <w:spacing w:before="60" w:after="60" w:line="300" w:lineRule="exact"/>
              <w:jc w:val="both"/>
              <w:rPr>
                <w:color w:val="0D0D0D" w:themeColor="text1" w:themeTint="F2"/>
                <w:sz w:val="26"/>
                <w:szCs w:val="26"/>
              </w:rPr>
            </w:pPr>
          </w:p>
          <w:p w:rsidR="00747255" w:rsidRPr="00D33B04" w:rsidRDefault="00747255" w:rsidP="00050156">
            <w:pPr>
              <w:spacing w:before="60" w:after="60" w:line="300" w:lineRule="exact"/>
              <w:jc w:val="both"/>
              <w:rPr>
                <w:color w:val="0D0D0D" w:themeColor="text1" w:themeTint="F2"/>
                <w:sz w:val="26"/>
                <w:szCs w:val="26"/>
              </w:rPr>
            </w:pPr>
            <w:r w:rsidRPr="00D33B04">
              <w:rPr>
                <w:color w:val="0D0D0D" w:themeColor="text1" w:themeTint="F2"/>
                <w:sz w:val="26"/>
                <w:szCs w:val="26"/>
              </w:rPr>
              <w:t xml:space="preserve">Các cơ quan, đơn vị, </w:t>
            </w:r>
            <w:r>
              <w:rPr>
                <w:color w:val="0D0D0D" w:themeColor="text1" w:themeTint="F2"/>
                <w:sz w:val="26"/>
                <w:szCs w:val="26"/>
              </w:rPr>
              <w:t xml:space="preserve">UBND các xã, phường </w:t>
            </w:r>
          </w:p>
        </w:tc>
        <w:tc>
          <w:tcPr>
            <w:tcW w:w="2057" w:type="dxa"/>
            <w:vAlign w:val="center"/>
          </w:tcPr>
          <w:p w:rsidR="00747255" w:rsidRPr="00D33B04" w:rsidRDefault="00747255" w:rsidP="00050156">
            <w:pPr>
              <w:spacing w:before="60" w:after="60" w:line="300" w:lineRule="exact"/>
              <w:jc w:val="center"/>
              <w:rPr>
                <w:color w:val="0D0D0D" w:themeColor="text1" w:themeTint="F2"/>
                <w:sz w:val="26"/>
                <w:szCs w:val="26"/>
              </w:rPr>
            </w:pPr>
          </w:p>
          <w:p w:rsidR="00747255" w:rsidRPr="00D33B04" w:rsidRDefault="00747255" w:rsidP="00050156">
            <w:pPr>
              <w:spacing w:before="60" w:after="60" w:line="300" w:lineRule="exact"/>
              <w:jc w:val="center"/>
              <w:rPr>
                <w:color w:val="0D0D0D" w:themeColor="text1" w:themeTint="F2"/>
                <w:sz w:val="26"/>
                <w:szCs w:val="26"/>
              </w:rPr>
            </w:pPr>
          </w:p>
          <w:p w:rsidR="00747255" w:rsidRPr="00D33B04" w:rsidRDefault="00747255" w:rsidP="00050156">
            <w:pPr>
              <w:spacing w:before="60" w:after="60" w:line="300" w:lineRule="exact"/>
              <w:jc w:val="center"/>
              <w:rPr>
                <w:color w:val="0D0D0D" w:themeColor="text1" w:themeTint="F2"/>
                <w:sz w:val="26"/>
                <w:szCs w:val="26"/>
              </w:rPr>
            </w:pPr>
          </w:p>
          <w:p w:rsidR="00747255" w:rsidRPr="00D33B04" w:rsidRDefault="00747255" w:rsidP="00050156">
            <w:pPr>
              <w:spacing w:before="60" w:after="60" w:line="300" w:lineRule="exact"/>
              <w:jc w:val="center"/>
              <w:rPr>
                <w:color w:val="0D0D0D" w:themeColor="text1" w:themeTint="F2"/>
                <w:sz w:val="26"/>
                <w:szCs w:val="26"/>
              </w:rPr>
            </w:pPr>
          </w:p>
          <w:p w:rsidR="00747255" w:rsidRPr="00D33B04" w:rsidRDefault="00747255" w:rsidP="00050156">
            <w:pPr>
              <w:spacing w:before="60" w:after="60" w:line="300" w:lineRule="exact"/>
              <w:jc w:val="center"/>
              <w:rPr>
                <w:color w:val="0D0D0D" w:themeColor="text1" w:themeTint="F2"/>
                <w:sz w:val="26"/>
                <w:szCs w:val="26"/>
              </w:rPr>
            </w:pPr>
            <w:r w:rsidRPr="00D33B04">
              <w:rPr>
                <w:color w:val="0D0D0D" w:themeColor="text1" w:themeTint="F2"/>
                <w:sz w:val="26"/>
                <w:szCs w:val="26"/>
              </w:rPr>
              <w:t>Hằng năm</w:t>
            </w:r>
          </w:p>
        </w:tc>
      </w:tr>
      <w:tr w:rsidR="00747255" w:rsidRPr="004267E5" w:rsidTr="0092256A">
        <w:trPr>
          <w:trHeight w:val="148"/>
          <w:jc w:val="center"/>
        </w:trPr>
        <w:tc>
          <w:tcPr>
            <w:tcW w:w="856"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15</w:t>
            </w:r>
          </w:p>
        </w:tc>
        <w:tc>
          <w:tcPr>
            <w:tcW w:w="5730" w:type="dxa"/>
            <w:vAlign w:val="center"/>
          </w:tcPr>
          <w:p w:rsidR="00747255" w:rsidRPr="00D33B04" w:rsidRDefault="00747255" w:rsidP="00050156">
            <w:pPr>
              <w:pStyle w:val="NormalWeb"/>
              <w:shd w:val="clear" w:color="auto" w:fill="FFFFFF"/>
              <w:spacing w:before="60" w:beforeAutospacing="0" w:after="60" w:afterAutospacing="0" w:line="300" w:lineRule="exact"/>
              <w:jc w:val="both"/>
              <w:rPr>
                <w:rFonts w:eastAsia="Calibri"/>
                <w:color w:val="0D0D0D" w:themeColor="text1" w:themeTint="F2"/>
                <w:sz w:val="26"/>
                <w:szCs w:val="26"/>
              </w:rPr>
            </w:pPr>
            <w:r w:rsidRPr="00D33B04">
              <w:rPr>
                <w:color w:val="0D0D0D" w:themeColor="text1" w:themeTint="F2"/>
                <w:sz w:val="26"/>
                <w:szCs w:val="26"/>
              </w:rPr>
              <w:t xml:space="preserve">Theo dõi, </w:t>
            </w:r>
            <w:r>
              <w:rPr>
                <w:color w:val="0D0D0D" w:themeColor="text1" w:themeTint="F2"/>
                <w:sz w:val="26"/>
                <w:szCs w:val="26"/>
              </w:rPr>
              <w:t>phối hợp triển khai</w:t>
            </w:r>
            <w:r w:rsidRPr="00D33B04">
              <w:rPr>
                <w:color w:val="0D0D0D" w:themeColor="text1" w:themeTint="F2"/>
                <w:sz w:val="26"/>
                <w:szCs w:val="26"/>
              </w:rPr>
              <w:t xml:space="preserve"> thực hiện các nhiệm vụ của Đề án xây dựng nông thôn</w:t>
            </w:r>
            <w:r>
              <w:rPr>
                <w:color w:val="0D0D0D" w:themeColor="text1" w:themeTint="F2"/>
                <w:sz w:val="26"/>
                <w:szCs w:val="26"/>
              </w:rPr>
              <w:t xml:space="preserve"> mới gắn du lịch nông thôn tại </w:t>
            </w:r>
            <w:r w:rsidRPr="00D33B04">
              <w:rPr>
                <w:color w:val="0D0D0D" w:themeColor="text1" w:themeTint="F2"/>
                <w:sz w:val="26"/>
                <w:szCs w:val="26"/>
              </w:rPr>
              <w:t xml:space="preserve">bản </w:t>
            </w:r>
            <w:r>
              <w:rPr>
                <w:color w:val="0D0D0D" w:themeColor="text1" w:themeTint="F2"/>
                <w:sz w:val="26"/>
                <w:szCs w:val="26"/>
              </w:rPr>
              <w:t>Gia Khâu 1, xã Sùng Phài</w:t>
            </w:r>
            <w:r w:rsidRPr="00D33B04">
              <w:rPr>
                <w:color w:val="0D0D0D" w:themeColor="text1" w:themeTint="F2"/>
                <w:sz w:val="26"/>
                <w:szCs w:val="26"/>
              </w:rPr>
              <w:t xml:space="preserve"> đã được phê duyệt tại Quyết định số 30/QĐ-UBND ngày 14/01/2020 của UBND </w:t>
            </w:r>
            <w:r>
              <w:rPr>
                <w:color w:val="0D0D0D" w:themeColor="text1" w:themeTint="F2"/>
                <w:sz w:val="26"/>
                <w:szCs w:val="26"/>
              </w:rPr>
              <w:t xml:space="preserve">thành phố </w:t>
            </w:r>
          </w:p>
        </w:tc>
        <w:tc>
          <w:tcPr>
            <w:tcW w:w="3060"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 xml:space="preserve">Phòng Kinh tế </w:t>
            </w:r>
          </w:p>
        </w:tc>
        <w:tc>
          <w:tcPr>
            <w:tcW w:w="2880" w:type="dxa"/>
            <w:vAlign w:val="center"/>
          </w:tcPr>
          <w:p w:rsidR="00747255" w:rsidRPr="00D33B04" w:rsidRDefault="00747255" w:rsidP="00050156">
            <w:pPr>
              <w:spacing w:before="60" w:after="60" w:line="300" w:lineRule="exact"/>
              <w:jc w:val="both"/>
              <w:rPr>
                <w:color w:val="0D0D0D" w:themeColor="text1" w:themeTint="F2"/>
                <w:sz w:val="26"/>
                <w:szCs w:val="26"/>
              </w:rPr>
            </w:pPr>
            <w:r>
              <w:rPr>
                <w:color w:val="0D0D0D" w:themeColor="text1" w:themeTint="F2"/>
                <w:sz w:val="26"/>
                <w:szCs w:val="26"/>
              </w:rPr>
              <w:t xml:space="preserve">Phòng Văn hóa và Thông tin; UBND xã Sùng Phài </w:t>
            </w:r>
          </w:p>
        </w:tc>
        <w:tc>
          <w:tcPr>
            <w:tcW w:w="2057" w:type="dxa"/>
            <w:vAlign w:val="center"/>
          </w:tcPr>
          <w:p w:rsidR="00747255" w:rsidRPr="00D33B04" w:rsidRDefault="00747255" w:rsidP="00050156">
            <w:pPr>
              <w:spacing w:before="60" w:after="60" w:line="300" w:lineRule="exact"/>
              <w:jc w:val="center"/>
              <w:rPr>
                <w:color w:val="0D0D0D" w:themeColor="text1" w:themeTint="F2"/>
                <w:sz w:val="26"/>
                <w:szCs w:val="26"/>
              </w:rPr>
            </w:pPr>
            <w:r w:rsidRPr="00D33B04">
              <w:rPr>
                <w:color w:val="0D0D0D" w:themeColor="text1" w:themeTint="F2"/>
                <w:sz w:val="26"/>
                <w:szCs w:val="26"/>
              </w:rPr>
              <w:t>Giai đoạn 2024 - 2025</w:t>
            </w:r>
          </w:p>
        </w:tc>
      </w:tr>
      <w:tr w:rsidR="00747255" w:rsidRPr="004267E5" w:rsidTr="0092256A">
        <w:trPr>
          <w:trHeight w:val="148"/>
          <w:jc w:val="center"/>
        </w:trPr>
        <w:tc>
          <w:tcPr>
            <w:tcW w:w="856"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16</w:t>
            </w:r>
          </w:p>
        </w:tc>
        <w:tc>
          <w:tcPr>
            <w:tcW w:w="5730" w:type="dxa"/>
            <w:vAlign w:val="center"/>
          </w:tcPr>
          <w:p w:rsidR="00747255" w:rsidRPr="00D33B04" w:rsidRDefault="00747255" w:rsidP="00050156">
            <w:pPr>
              <w:spacing w:before="60" w:after="60" w:line="300" w:lineRule="exact"/>
              <w:jc w:val="both"/>
              <w:rPr>
                <w:color w:val="0D0D0D" w:themeColor="text1" w:themeTint="F2"/>
                <w:spacing w:val="3"/>
                <w:sz w:val="26"/>
                <w:szCs w:val="26"/>
                <w:shd w:val="clear" w:color="auto" w:fill="FFFFFF"/>
              </w:rPr>
            </w:pPr>
            <w:r w:rsidRPr="00D33B04">
              <w:rPr>
                <w:color w:val="0D0D0D" w:themeColor="text1" w:themeTint="F2"/>
                <w:spacing w:val="3"/>
                <w:sz w:val="26"/>
                <w:szCs w:val="26"/>
                <w:shd w:val="clear" w:color="auto" w:fill="FFFFFF"/>
              </w:rPr>
              <w:t>Chủ trì, phối hợp xây dự</w:t>
            </w:r>
            <w:r>
              <w:rPr>
                <w:color w:val="0D0D0D" w:themeColor="text1" w:themeTint="F2"/>
                <w:spacing w:val="3"/>
                <w:sz w:val="26"/>
                <w:szCs w:val="26"/>
                <w:shd w:val="clear" w:color="auto" w:fill="FFFFFF"/>
              </w:rPr>
              <w:t>ng K</w:t>
            </w:r>
            <w:r w:rsidRPr="00D33B04">
              <w:rPr>
                <w:color w:val="0D0D0D" w:themeColor="text1" w:themeTint="F2"/>
                <w:spacing w:val="3"/>
                <w:sz w:val="26"/>
                <w:szCs w:val="26"/>
                <w:shd w:val="clear" w:color="auto" w:fill="FFFFFF"/>
              </w:rPr>
              <w:t xml:space="preserve">ế hoạch tổ chức sự kiện Tuần Du lịch – Văn hoá </w:t>
            </w:r>
            <w:r>
              <w:rPr>
                <w:color w:val="0D0D0D" w:themeColor="text1" w:themeTint="F2"/>
                <w:spacing w:val="3"/>
                <w:sz w:val="26"/>
                <w:szCs w:val="26"/>
                <w:shd w:val="clear" w:color="auto" w:fill="FFFFFF"/>
              </w:rPr>
              <w:t>thành phố Lai Châu</w:t>
            </w:r>
            <w:r w:rsidRPr="00D33B04">
              <w:rPr>
                <w:color w:val="0D0D0D" w:themeColor="text1" w:themeTint="F2"/>
                <w:spacing w:val="3"/>
                <w:sz w:val="26"/>
                <w:szCs w:val="26"/>
                <w:shd w:val="clear" w:color="auto" w:fill="FFFFFF"/>
              </w:rPr>
              <w:t xml:space="preserve"> trình UBND </w:t>
            </w:r>
            <w:r>
              <w:rPr>
                <w:color w:val="0D0D0D" w:themeColor="text1" w:themeTint="F2"/>
                <w:spacing w:val="3"/>
                <w:sz w:val="26"/>
                <w:szCs w:val="26"/>
                <w:shd w:val="clear" w:color="auto" w:fill="FFFFFF"/>
              </w:rPr>
              <w:t xml:space="preserve">thành phố </w:t>
            </w:r>
            <w:r w:rsidRPr="00D33B04">
              <w:rPr>
                <w:color w:val="0D0D0D" w:themeColor="text1" w:themeTint="F2"/>
                <w:spacing w:val="3"/>
                <w:sz w:val="26"/>
                <w:szCs w:val="26"/>
                <w:shd w:val="clear" w:color="auto" w:fill="FFFFFF"/>
              </w:rPr>
              <w:t xml:space="preserve"> xem xét, ban hành</w:t>
            </w:r>
          </w:p>
        </w:tc>
        <w:tc>
          <w:tcPr>
            <w:tcW w:w="3060"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Trung tâm Văn hóa TT và Truyền thông</w:t>
            </w:r>
          </w:p>
        </w:tc>
        <w:tc>
          <w:tcPr>
            <w:tcW w:w="2880" w:type="dxa"/>
            <w:vAlign w:val="center"/>
          </w:tcPr>
          <w:p w:rsidR="00747255" w:rsidRPr="00D33B04" w:rsidRDefault="00747255" w:rsidP="00050156">
            <w:pPr>
              <w:spacing w:before="60" w:after="60" w:line="300" w:lineRule="exact"/>
              <w:jc w:val="both"/>
              <w:rPr>
                <w:color w:val="0D0D0D" w:themeColor="text1" w:themeTint="F2"/>
                <w:sz w:val="26"/>
                <w:szCs w:val="26"/>
              </w:rPr>
            </w:pPr>
            <w:r>
              <w:rPr>
                <w:color w:val="0D0D0D" w:themeColor="text1" w:themeTint="F2"/>
                <w:spacing w:val="3"/>
                <w:sz w:val="26"/>
                <w:szCs w:val="26"/>
                <w:shd w:val="clear" w:color="auto" w:fill="FFFFFF"/>
              </w:rPr>
              <w:t>Phòng Văn hóa và Thông tin, UBND các xã, phường</w:t>
            </w:r>
          </w:p>
        </w:tc>
        <w:tc>
          <w:tcPr>
            <w:tcW w:w="2057" w:type="dxa"/>
            <w:vAlign w:val="center"/>
          </w:tcPr>
          <w:p w:rsidR="00747255" w:rsidRPr="00D33B04" w:rsidRDefault="00747255" w:rsidP="00050156">
            <w:pPr>
              <w:spacing w:before="60" w:after="60" w:line="300" w:lineRule="exact"/>
              <w:jc w:val="center"/>
              <w:rPr>
                <w:color w:val="0D0D0D" w:themeColor="text1" w:themeTint="F2"/>
                <w:spacing w:val="-14"/>
                <w:sz w:val="26"/>
                <w:szCs w:val="26"/>
              </w:rPr>
            </w:pPr>
            <w:r w:rsidRPr="00D33B04">
              <w:rPr>
                <w:color w:val="0D0D0D" w:themeColor="text1" w:themeTint="F2"/>
                <w:spacing w:val="-14"/>
                <w:sz w:val="26"/>
                <w:szCs w:val="26"/>
              </w:rPr>
              <w:t>Hằng năm</w:t>
            </w:r>
          </w:p>
        </w:tc>
      </w:tr>
      <w:tr w:rsidR="00747255" w:rsidRPr="004267E5" w:rsidTr="0092256A">
        <w:trPr>
          <w:trHeight w:val="148"/>
          <w:jc w:val="center"/>
        </w:trPr>
        <w:tc>
          <w:tcPr>
            <w:tcW w:w="856"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17</w:t>
            </w:r>
          </w:p>
        </w:tc>
        <w:tc>
          <w:tcPr>
            <w:tcW w:w="5730" w:type="dxa"/>
            <w:vAlign w:val="center"/>
          </w:tcPr>
          <w:p w:rsidR="00747255" w:rsidRPr="00D33B04" w:rsidRDefault="00747255" w:rsidP="00050156">
            <w:pPr>
              <w:pStyle w:val="NormalWeb"/>
              <w:shd w:val="clear" w:color="auto" w:fill="FFFFFF"/>
              <w:spacing w:before="60" w:beforeAutospacing="0" w:after="60" w:afterAutospacing="0" w:line="300" w:lineRule="exact"/>
              <w:jc w:val="both"/>
              <w:rPr>
                <w:color w:val="0D0D0D" w:themeColor="text1" w:themeTint="F2"/>
                <w:sz w:val="26"/>
                <w:szCs w:val="26"/>
                <w:shd w:val="clear" w:color="auto" w:fill="FFFFFF"/>
              </w:rPr>
            </w:pPr>
            <w:r w:rsidRPr="00D33B04">
              <w:rPr>
                <w:color w:val="0D0D0D" w:themeColor="text1" w:themeTint="F2"/>
                <w:sz w:val="26"/>
                <w:szCs w:val="26"/>
                <w:shd w:val="clear" w:color="auto" w:fill="FFFFFF"/>
              </w:rPr>
              <w:t xml:space="preserve">Truyền thông, quảng bá du lịch trên đài truyền hình, các trang báo điện tử, các tạp chí du lịch, nền tảng mạng xã hội </w:t>
            </w:r>
          </w:p>
        </w:tc>
        <w:tc>
          <w:tcPr>
            <w:tcW w:w="3060"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 xml:space="preserve">Trung tâm Văn hóa TT và Truyền thông  </w:t>
            </w:r>
          </w:p>
        </w:tc>
        <w:tc>
          <w:tcPr>
            <w:tcW w:w="2880" w:type="dxa"/>
          </w:tcPr>
          <w:p w:rsidR="00747255" w:rsidRDefault="00747255" w:rsidP="00050156">
            <w:r w:rsidRPr="00197FB1">
              <w:rPr>
                <w:color w:val="0D0D0D" w:themeColor="text1" w:themeTint="F2"/>
                <w:spacing w:val="3"/>
                <w:sz w:val="26"/>
                <w:szCs w:val="26"/>
                <w:shd w:val="clear" w:color="auto" w:fill="FFFFFF"/>
              </w:rPr>
              <w:t>Phòng Văn hóa và Thông tin, UBND các xã, phường</w:t>
            </w:r>
          </w:p>
        </w:tc>
        <w:tc>
          <w:tcPr>
            <w:tcW w:w="2057" w:type="dxa"/>
            <w:vAlign w:val="center"/>
          </w:tcPr>
          <w:p w:rsidR="00747255" w:rsidRPr="00D33B04" w:rsidRDefault="00747255" w:rsidP="00050156">
            <w:pPr>
              <w:spacing w:before="60" w:after="60" w:line="300" w:lineRule="exact"/>
              <w:jc w:val="center"/>
              <w:rPr>
                <w:color w:val="0D0D0D" w:themeColor="text1" w:themeTint="F2"/>
                <w:spacing w:val="-14"/>
                <w:sz w:val="26"/>
                <w:szCs w:val="26"/>
              </w:rPr>
            </w:pPr>
            <w:r w:rsidRPr="00D33B04">
              <w:rPr>
                <w:color w:val="0D0D0D" w:themeColor="text1" w:themeTint="F2"/>
                <w:spacing w:val="-14"/>
                <w:sz w:val="26"/>
                <w:szCs w:val="26"/>
              </w:rPr>
              <w:t>Hằng năm</w:t>
            </w:r>
          </w:p>
        </w:tc>
      </w:tr>
      <w:tr w:rsidR="00747255" w:rsidRPr="004267E5" w:rsidTr="0092256A">
        <w:trPr>
          <w:trHeight w:val="148"/>
          <w:jc w:val="center"/>
        </w:trPr>
        <w:tc>
          <w:tcPr>
            <w:tcW w:w="856"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18</w:t>
            </w:r>
          </w:p>
        </w:tc>
        <w:tc>
          <w:tcPr>
            <w:tcW w:w="5730" w:type="dxa"/>
            <w:vAlign w:val="center"/>
          </w:tcPr>
          <w:p w:rsidR="00747255" w:rsidRPr="00D33B04" w:rsidRDefault="00747255" w:rsidP="00050156">
            <w:pPr>
              <w:pStyle w:val="NormalWeb"/>
              <w:shd w:val="clear" w:color="auto" w:fill="FFFFFF"/>
              <w:spacing w:before="60" w:beforeAutospacing="0" w:after="60" w:afterAutospacing="0" w:line="300" w:lineRule="exact"/>
              <w:jc w:val="both"/>
              <w:rPr>
                <w:color w:val="0D0D0D" w:themeColor="text1" w:themeTint="F2"/>
                <w:spacing w:val="3"/>
                <w:sz w:val="26"/>
                <w:szCs w:val="26"/>
                <w:shd w:val="clear" w:color="auto" w:fill="FFFFFF"/>
              </w:rPr>
            </w:pPr>
            <w:r w:rsidRPr="00D33B04">
              <w:rPr>
                <w:color w:val="0D0D0D" w:themeColor="text1" w:themeTint="F2"/>
                <w:spacing w:val="3"/>
                <w:sz w:val="26"/>
                <w:szCs w:val="26"/>
                <w:shd w:val="clear" w:color="auto" w:fill="FFFFFF"/>
              </w:rPr>
              <w:t>Xây dựng các chuyên trang, chuyên mục quảng bá hình ảnh du lịch Lai Châu</w:t>
            </w:r>
            <w:r>
              <w:rPr>
                <w:color w:val="0D0D0D" w:themeColor="text1" w:themeTint="F2"/>
                <w:spacing w:val="3"/>
                <w:sz w:val="26"/>
                <w:szCs w:val="26"/>
                <w:shd w:val="clear" w:color="auto" w:fill="FFFFFF"/>
              </w:rPr>
              <w:t xml:space="preserve"> và thành phố Lai Châu; về quảng bá, giới thiệu các sản phẩm OCOP</w:t>
            </w:r>
          </w:p>
          <w:p w:rsidR="00747255" w:rsidRPr="00D33B04" w:rsidRDefault="00747255" w:rsidP="00050156">
            <w:pPr>
              <w:spacing w:before="60" w:after="60" w:line="300" w:lineRule="exact"/>
              <w:ind w:firstLine="709"/>
              <w:jc w:val="both"/>
              <w:rPr>
                <w:color w:val="0D0D0D" w:themeColor="text1" w:themeTint="F2"/>
                <w:spacing w:val="3"/>
                <w:sz w:val="26"/>
                <w:szCs w:val="26"/>
                <w:shd w:val="clear" w:color="auto" w:fill="FFFFFF"/>
              </w:rPr>
            </w:pPr>
          </w:p>
        </w:tc>
        <w:tc>
          <w:tcPr>
            <w:tcW w:w="3060" w:type="dxa"/>
            <w:vAlign w:val="center"/>
          </w:tcPr>
          <w:p w:rsidR="00747255" w:rsidRDefault="00747255" w:rsidP="00050156">
            <w:pPr>
              <w:spacing w:before="60" w:after="60" w:line="300" w:lineRule="exact"/>
              <w:jc w:val="both"/>
              <w:rPr>
                <w:color w:val="0D0D0D" w:themeColor="text1" w:themeTint="F2"/>
                <w:sz w:val="26"/>
                <w:szCs w:val="26"/>
              </w:rPr>
            </w:pPr>
            <w:r>
              <w:rPr>
                <w:color w:val="0D0D0D" w:themeColor="text1" w:themeTint="F2"/>
                <w:sz w:val="26"/>
                <w:szCs w:val="26"/>
              </w:rPr>
              <w:lastRenderedPageBreak/>
              <w:t xml:space="preserve">- Trung tâm Văn hóa TT và Truyền thông  </w:t>
            </w:r>
          </w:p>
          <w:p w:rsidR="00747255" w:rsidRPr="00D33B04" w:rsidRDefault="00747255" w:rsidP="00050156">
            <w:pPr>
              <w:spacing w:before="60" w:after="60" w:line="300" w:lineRule="exact"/>
              <w:jc w:val="both"/>
              <w:rPr>
                <w:color w:val="0D0D0D" w:themeColor="text1" w:themeTint="F2"/>
                <w:sz w:val="26"/>
                <w:szCs w:val="26"/>
              </w:rPr>
            </w:pPr>
            <w:r w:rsidRPr="00D33B04">
              <w:rPr>
                <w:color w:val="0D0D0D" w:themeColor="text1" w:themeTint="F2"/>
                <w:sz w:val="26"/>
                <w:szCs w:val="26"/>
              </w:rPr>
              <w:t xml:space="preserve">- </w:t>
            </w:r>
            <w:r>
              <w:rPr>
                <w:color w:val="0D0D0D" w:themeColor="text1" w:themeTint="F2"/>
                <w:sz w:val="26"/>
                <w:szCs w:val="26"/>
              </w:rPr>
              <w:t>Trang thông tin</w:t>
            </w:r>
            <w:r w:rsidRPr="00D33B04">
              <w:rPr>
                <w:color w:val="0D0D0D" w:themeColor="text1" w:themeTint="F2"/>
                <w:sz w:val="26"/>
                <w:szCs w:val="26"/>
              </w:rPr>
              <w:t xml:space="preserve"> Điện tử </w:t>
            </w:r>
            <w:r>
              <w:rPr>
                <w:color w:val="0D0D0D" w:themeColor="text1" w:themeTint="F2"/>
                <w:sz w:val="26"/>
                <w:szCs w:val="26"/>
              </w:rPr>
              <w:lastRenderedPageBreak/>
              <w:t xml:space="preserve">thành phố </w:t>
            </w:r>
          </w:p>
        </w:tc>
        <w:tc>
          <w:tcPr>
            <w:tcW w:w="2880" w:type="dxa"/>
          </w:tcPr>
          <w:p w:rsidR="00747255" w:rsidRDefault="00747255" w:rsidP="00050156">
            <w:r w:rsidRPr="00197FB1">
              <w:rPr>
                <w:color w:val="0D0D0D" w:themeColor="text1" w:themeTint="F2"/>
                <w:spacing w:val="3"/>
                <w:sz w:val="26"/>
                <w:szCs w:val="26"/>
                <w:shd w:val="clear" w:color="auto" w:fill="FFFFFF"/>
              </w:rPr>
              <w:lastRenderedPageBreak/>
              <w:t>Phòng Văn hóa và Thông tin, UBND các xã, phường</w:t>
            </w:r>
          </w:p>
        </w:tc>
        <w:tc>
          <w:tcPr>
            <w:tcW w:w="2057" w:type="dxa"/>
            <w:vAlign w:val="center"/>
          </w:tcPr>
          <w:p w:rsidR="00747255" w:rsidRPr="00D33B04" w:rsidRDefault="00747255" w:rsidP="00050156">
            <w:pPr>
              <w:spacing w:before="60" w:after="60" w:line="300" w:lineRule="exact"/>
              <w:jc w:val="center"/>
              <w:rPr>
                <w:color w:val="0D0D0D" w:themeColor="text1" w:themeTint="F2"/>
                <w:spacing w:val="-14"/>
                <w:sz w:val="26"/>
                <w:szCs w:val="26"/>
              </w:rPr>
            </w:pPr>
            <w:r w:rsidRPr="00D33B04">
              <w:rPr>
                <w:color w:val="0D0D0D" w:themeColor="text1" w:themeTint="F2"/>
                <w:spacing w:val="-14"/>
                <w:sz w:val="26"/>
                <w:szCs w:val="26"/>
              </w:rPr>
              <w:t>Hằng năm</w:t>
            </w:r>
          </w:p>
        </w:tc>
      </w:tr>
      <w:tr w:rsidR="00747255" w:rsidRPr="004267E5" w:rsidTr="0092256A">
        <w:trPr>
          <w:trHeight w:val="148"/>
          <w:jc w:val="center"/>
        </w:trPr>
        <w:tc>
          <w:tcPr>
            <w:tcW w:w="856"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lastRenderedPageBreak/>
              <w:t>19</w:t>
            </w:r>
          </w:p>
        </w:tc>
        <w:tc>
          <w:tcPr>
            <w:tcW w:w="5730" w:type="dxa"/>
            <w:vAlign w:val="center"/>
          </w:tcPr>
          <w:p w:rsidR="00747255" w:rsidRPr="00D33B04" w:rsidRDefault="00747255" w:rsidP="00050156">
            <w:pPr>
              <w:spacing w:before="60" w:after="60" w:line="300" w:lineRule="exact"/>
              <w:jc w:val="both"/>
              <w:rPr>
                <w:color w:val="0D0D0D" w:themeColor="text1" w:themeTint="F2"/>
                <w:spacing w:val="3"/>
                <w:sz w:val="26"/>
                <w:szCs w:val="26"/>
                <w:shd w:val="clear" w:color="auto" w:fill="FFFFFF"/>
              </w:rPr>
            </w:pPr>
            <w:r w:rsidRPr="00D33B04">
              <w:rPr>
                <w:color w:val="0D0D0D" w:themeColor="text1" w:themeTint="F2"/>
                <w:spacing w:val="3"/>
                <w:sz w:val="26"/>
                <w:szCs w:val="26"/>
                <w:shd w:val="clear" w:color="auto" w:fill="FFFFFF"/>
              </w:rPr>
              <w:t xml:space="preserve">Phối hợp với các hãng phim trong và ngoài nước xây dựng các chương trình, phim về văn hoá, du lịch hoặc lồng ghép văn hoá, du lịch Lai Châu trong các cảnh quay góp phần quảng bá du lịch, văn hoá của </w:t>
            </w:r>
            <w:r>
              <w:rPr>
                <w:color w:val="0D0D0D" w:themeColor="text1" w:themeTint="F2"/>
                <w:spacing w:val="3"/>
                <w:sz w:val="26"/>
                <w:szCs w:val="26"/>
                <w:shd w:val="clear" w:color="auto" w:fill="FFFFFF"/>
              </w:rPr>
              <w:t xml:space="preserve">thành phố </w:t>
            </w:r>
            <w:r w:rsidRPr="00D33B04">
              <w:rPr>
                <w:color w:val="0D0D0D" w:themeColor="text1" w:themeTint="F2"/>
                <w:spacing w:val="3"/>
                <w:sz w:val="26"/>
                <w:szCs w:val="26"/>
                <w:shd w:val="clear" w:color="auto" w:fill="FFFFFF"/>
              </w:rPr>
              <w:t xml:space="preserve"> </w:t>
            </w:r>
          </w:p>
        </w:tc>
        <w:tc>
          <w:tcPr>
            <w:tcW w:w="3060"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Phòng Văn hóa và Thông tin</w:t>
            </w:r>
          </w:p>
        </w:tc>
        <w:tc>
          <w:tcPr>
            <w:tcW w:w="2880" w:type="dxa"/>
            <w:vAlign w:val="center"/>
          </w:tcPr>
          <w:p w:rsidR="00747255" w:rsidRPr="00D33B04" w:rsidRDefault="00747255" w:rsidP="00050156">
            <w:pPr>
              <w:spacing w:before="60" w:after="60" w:line="300" w:lineRule="exact"/>
              <w:jc w:val="both"/>
              <w:rPr>
                <w:color w:val="0D0D0D" w:themeColor="text1" w:themeTint="F2"/>
                <w:sz w:val="26"/>
                <w:szCs w:val="26"/>
              </w:rPr>
            </w:pPr>
            <w:r>
              <w:rPr>
                <w:color w:val="0D0D0D" w:themeColor="text1" w:themeTint="F2"/>
                <w:spacing w:val="3"/>
                <w:sz w:val="26"/>
                <w:szCs w:val="26"/>
                <w:shd w:val="clear" w:color="auto" w:fill="FFFFFF"/>
              </w:rPr>
              <w:t>Trung tâm Văn hóa TT và Truyền thông</w:t>
            </w:r>
            <w:r w:rsidRPr="00197FB1">
              <w:rPr>
                <w:color w:val="0D0D0D" w:themeColor="text1" w:themeTint="F2"/>
                <w:spacing w:val="3"/>
                <w:sz w:val="26"/>
                <w:szCs w:val="26"/>
                <w:shd w:val="clear" w:color="auto" w:fill="FFFFFF"/>
              </w:rPr>
              <w:t>, UBND các xã, phường</w:t>
            </w:r>
          </w:p>
        </w:tc>
        <w:tc>
          <w:tcPr>
            <w:tcW w:w="2057" w:type="dxa"/>
            <w:vAlign w:val="center"/>
          </w:tcPr>
          <w:p w:rsidR="00747255" w:rsidRPr="00D33B04" w:rsidRDefault="00747255" w:rsidP="00050156">
            <w:pPr>
              <w:spacing w:before="60" w:after="60" w:line="300" w:lineRule="exact"/>
              <w:jc w:val="center"/>
              <w:rPr>
                <w:color w:val="0D0D0D" w:themeColor="text1" w:themeTint="F2"/>
                <w:spacing w:val="-14"/>
                <w:sz w:val="26"/>
                <w:szCs w:val="26"/>
              </w:rPr>
            </w:pPr>
            <w:r w:rsidRPr="00D33B04">
              <w:rPr>
                <w:color w:val="0D0D0D" w:themeColor="text1" w:themeTint="F2"/>
                <w:spacing w:val="-14"/>
                <w:sz w:val="26"/>
                <w:szCs w:val="26"/>
              </w:rPr>
              <w:t>Hàng năm</w:t>
            </w:r>
          </w:p>
        </w:tc>
      </w:tr>
      <w:tr w:rsidR="00747255" w:rsidRPr="004267E5" w:rsidTr="0092256A">
        <w:trPr>
          <w:trHeight w:val="148"/>
          <w:jc w:val="center"/>
        </w:trPr>
        <w:tc>
          <w:tcPr>
            <w:tcW w:w="856"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20</w:t>
            </w:r>
          </w:p>
        </w:tc>
        <w:tc>
          <w:tcPr>
            <w:tcW w:w="5730" w:type="dxa"/>
            <w:vAlign w:val="center"/>
          </w:tcPr>
          <w:p w:rsidR="00747255" w:rsidRPr="00D33B04" w:rsidRDefault="00747255" w:rsidP="00050156">
            <w:pPr>
              <w:spacing w:before="60" w:after="60" w:line="300" w:lineRule="exact"/>
              <w:jc w:val="both"/>
              <w:rPr>
                <w:color w:val="0D0D0D" w:themeColor="text1" w:themeTint="F2"/>
                <w:spacing w:val="-4"/>
                <w:sz w:val="26"/>
                <w:szCs w:val="26"/>
                <w:lang w:val="nl-NL"/>
              </w:rPr>
            </w:pPr>
            <w:r w:rsidRPr="00D33B04">
              <w:rPr>
                <w:color w:val="0D0D0D" w:themeColor="text1" w:themeTint="F2"/>
                <w:spacing w:val="3"/>
                <w:sz w:val="26"/>
                <w:szCs w:val="26"/>
                <w:shd w:val="clear" w:color="auto" w:fill="FFFFFF"/>
              </w:rPr>
              <w:t xml:space="preserve">Lồng ghép </w:t>
            </w:r>
            <w:r w:rsidRPr="00D33B04">
              <w:rPr>
                <w:color w:val="0D0D0D" w:themeColor="text1" w:themeTint="F2"/>
                <w:spacing w:val="-4"/>
                <w:sz w:val="26"/>
                <w:szCs w:val="26"/>
                <w:lang w:val="nl-NL"/>
              </w:rPr>
              <w:t xml:space="preserve">quảng bá hình ảnh du lịch </w:t>
            </w:r>
            <w:r>
              <w:rPr>
                <w:color w:val="0D0D0D" w:themeColor="text1" w:themeTint="F2"/>
                <w:spacing w:val="-4"/>
                <w:sz w:val="26"/>
                <w:szCs w:val="26"/>
                <w:lang w:val="nl-NL"/>
              </w:rPr>
              <w:t>thành phố Lai Châu</w:t>
            </w:r>
            <w:r w:rsidRPr="00D33B04">
              <w:rPr>
                <w:color w:val="0D0D0D" w:themeColor="text1" w:themeTint="F2"/>
                <w:spacing w:val="-4"/>
                <w:sz w:val="26"/>
                <w:szCs w:val="26"/>
                <w:lang w:val="nl-NL"/>
              </w:rPr>
              <w:t xml:space="preserve"> đến thị trường quốc tế thông qua các hoạt động đón tiếp các đoàn khách quốc tế ngoại giao </w:t>
            </w:r>
            <w:r w:rsidRPr="002C2CE1">
              <w:rPr>
                <w:color w:val="0D0D0D" w:themeColor="text1" w:themeTint="F2"/>
                <w:spacing w:val="-4"/>
                <w:sz w:val="26"/>
                <w:szCs w:val="26"/>
                <w:lang w:val="nl-NL"/>
              </w:rPr>
              <w:t xml:space="preserve">và các đoàn </w:t>
            </w:r>
            <w:r w:rsidRPr="00D33B04">
              <w:rPr>
                <w:color w:val="0D0D0D" w:themeColor="text1" w:themeTint="F2"/>
                <w:spacing w:val="-4"/>
                <w:sz w:val="26"/>
                <w:szCs w:val="26"/>
                <w:lang w:val="nl-NL"/>
              </w:rPr>
              <w:t xml:space="preserve">của </w:t>
            </w:r>
            <w:r>
              <w:rPr>
                <w:color w:val="0D0D0D" w:themeColor="text1" w:themeTint="F2"/>
                <w:spacing w:val="-4"/>
                <w:sz w:val="26"/>
                <w:szCs w:val="26"/>
                <w:lang w:val="nl-NL"/>
              </w:rPr>
              <w:t>thành phố</w:t>
            </w:r>
            <w:r w:rsidRPr="00D33B04">
              <w:rPr>
                <w:color w:val="0D0D0D" w:themeColor="text1" w:themeTint="F2"/>
                <w:spacing w:val="-4"/>
                <w:sz w:val="26"/>
                <w:szCs w:val="26"/>
                <w:lang w:val="nl-NL"/>
              </w:rPr>
              <w:t>.</w:t>
            </w:r>
          </w:p>
        </w:tc>
        <w:tc>
          <w:tcPr>
            <w:tcW w:w="3060"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pacing w:val="-10"/>
                <w:sz w:val="26"/>
                <w:szCs w:val="26"/>
              </w:rPr>
              <w:t xml:space="preserve">Văn phòng HĐND - UBND </w:t>
            </w:r>
          </w:p>
        </w:tc>
        <w:tc>
          <w:tcPr>
            <w:tcW w:w="2880" w:type="dxa"/>
            <w:vAlign w:val="center"/>
          </w:tcPr>
          <w:p w:rsidR="00747255" w:rsidRPr="00D33B04" w:rsidRDefault="00747255" w:rsidP="00050156">
            <w:pPr>
              <w:spacing w:before="60" w:after="60" w:line="300" w:lineRule="exact"/>
              <w:jc w:val="both"/>
              <w:rPr>
                <w:color w:val="0D0D0D" w:themeColor="text1" w:themeTint="F2"/>
                <w:sz w:val="26"/>
                <w:szCs w:val="26"/>
              </w:rPr>
            </w:pPr>
            <w:r>
              <w:rPr>
                <w:color w:val="0D0D0D" w:themeColor="text1" w:themeTint="F2"/>
                <w:spacing w:val="3"/>
                <w:sz w:val="26"/>
                <w:szCs w:val="26"/>
                <w:shd w:val="clear" w:color="auto" w:fill="FFFFFF"/>
              </w:rPr>
              <w:t>Các cơ quan, đơn vị;</w:t>
            </w:r>
            <w:r w:rsidRPr="00197FB1">
              <w:rPr>
                <w:color w:val="0D0D0D" w:themeColor="text1" w:themeTint="F2"/>
                <w:spacing w:val="3"/>
                <w:sz w:val="26"/>
                <w:szCs w:val="26"/>
                <w:shd w:val="clear" w:color="auto" w:fill="FFFFFF"/>
              </w:rPr>
              <w:t xml:space="preserve"> UBND các xã, phường</w:t>
            </w:r>
          </w:p>
        </w:tc>
        <w:tc>
          <w:tcPr>
            <w:tcW w:w="2057" w:type="dxa"/>
            <w:vAlign w:val="center"/>
          </w:tcPr>
          <w:p w:rsidR="00747255" w:rsidRPr="00D33B04" w:rsidRDefault="00747255" w:rsidP="00050156">
            <w:pPr>
              <w:spacing w:before="60" w:after="60" w:line="300" w:lineRule="exact"/>
              <w:jc w:val="center"/>
              <w:rPr>
                <w:color w:val="0D0D0D" w:themeColor="text1" w:themeTint="F2"/>
                <w:sz w:val="26"/>
                <w:szCs w:val="26"/>
              </w:rPr>
            </w:pPr>
            <w:r w:rsidRPr="00D33B04">
              <w:rPr>
                <w:color w:val="0D0D0D" w:themeColor="text1" w:themeTint="F2"/>
                <w:sz w:val="26"/>
                <w:szCs w:val="26"/>
              </w:rPr>
              <w:t>Hăng năm</w:t>
            </w:r>
          </w:p>
        </w:tc>
      </w:tr>
      <w:tr w:rsidR="00747255" w:rsidRPr="004267E5" w:rsidTr="0092256A">
        <w:trPr>
          <w:trHeight w:val="148"/>
          <w:jc w:val="center"/>
        </w:trPr>
        <w:tc>
          <w:tcPr>
            <w:tcW w:w="856"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21</w:t>
            </w:r>
          </w:p>
        </w:tc>
        <w:tc>
          <w:tcPr>
            <w:tcW w:w="5730" w:type="dxa"/>
            <w:vAlign w:val="center"/>
          </w:tcPr>
          <w:p w:rsidR="00747255" w:rsidRPr="00D33B04" w:rsidRDefault="00747255" w:rsidP="00050156">
            <w:pPr>
              <w:spacing w:before="60" w:after="60" w:line="300" w:lineRule="exact"/>
              <w:jc w:val="both"/>
              <w:rPr>
                <w:color w:val="0D0D0D" w:themeColor="text1" w:themeTint="F2"/>
                <w:sz w:val="26"/>
                <w:szCs w:val="26"/>
              </w:rPr>
            </w:pPr>
            <w:r w:rsidRPr="00D33B04">
              <w:rPr>
                <w:color w:val="0D0D0D" w:themeColor="text1" w:themeTint="F2"/>
                <w:sz w:val="26"/>
                <w:szCs w:val="26"/>
              </w:rPr>
              <w:t xml:space="preserve">Tiếp tục triển khai hiệu quả các nhiệm vụ được giao tại chương trình chuyển </w:t>
            </w:r>
            <w:r>
              <w:rPr>
                <w:color w:val="0D0D0D" w:themeColor="text1" w:themeTint="F2"/>
                <w:sz w:val="26"/>
                <w:szCs w:val="26"/>
              </w:rPr>
              <w:t xml:space="preserve">đổi </w:t>
            </w:r>
            <w:r w:rsidRPr="00D33B04">
              <w:rPr>
                <w:color w:val="0D0D0D" w:themeColor="text1" w:themeTint="F2"/>
                <w:sz w:val="26"/>
                <w:szCs w:val="26"/>
              </w:rPr>
              <w:t xml:space="preserve">số theo Quyết định số 983/QĐ-UBND ngày 04/8/2022 về phê duyệt Đề án “Chuyển đổi số </w:t>
            </w:r>
            <w:r>
              <w:rPr>
                <w:color w:val="0D0D0D" w:themeColor="text1" w:themeTint="F2"/>
                <w:sz w:val="26"/>
                <w:szCs w:val="26"/>
              </w:rPr>
              <w:t>thành phố Lai Châu</w:t>
            </w:r>
            <w:r w:rsidRPr="00D33B04">
              <w:rPr>
                <w:color w:val="0D0D0D" w:themeColor="text1" w:themeTint="F2"/>
                <w:sz w:val="26"/>
                <w:szCs w:val="26"/>
              </w:rPr>
              <w:t xml:space="preserve"> đến năm 2025, định hướng đến năm 2030”</w:t>
            </w:r>
          </w:p>
        </w:tc>
        <w:tc>
          <w:tcPr>
            <w:tcW w:w="3060" w:type="dxa"/>
            <w:vAlign w:val="center"/>
          </w:tcPr>
          <w:p w:rsidR="00747255" w:rsidRPr="00D33B04" w:rsidRDefault="00747255" w:rsidP="00050156">
            <w:pPr>
              <w:spacing w:before="60" w:after="60" w:line="300" w:lineRule="exact"/>
              <w:jc w:val="center"/>
              <w:rPr>
                <w:color w:val="0D0D0D" w:themeColor="text1" w:themeTint="F2"/>
                <w:sz w:val="26"/>
                <w:szCs w:val="26"/>
              </w:rPr>
            </w:pPr>
            <w:r>
              <w:rPr>
                <w:color w:val="0D0D0D" w:themeColor="text1" w:themeTint="F2"/>
                <w:sz w:val="26"/>
                <w:szCs w:val="26"/>
              </w:rPr>
              <w:t>Phòng Văn hóa và Thông tin</w:t>
            </w:r>
          </w:p>
        </w:tc>
        <w:tc>
          <w:tcPr>
            <w:tcW w:w="2880" w:type="dxa"/>
            <w:vAlign w:val="center"/>
          </w:tcPr>
          <w:p w:rsidR="00747255" w:rsidRPr="00D33B04" w:rsidRDefault="00747255" w:rsidP="00050156">
            <w:pPr>
              <w:spacing w:before="60" w:after="60" w:line="300" w:lineRule="exact"/>
              <w:jc w:val="both"/>
              <w:rPr>
                <w:color w:val="0D0D0D" w:themeColor="text1" w:themeTint="F2"/>
                <w:sz w:val="26"/>
                <w:szCs w:val="26"/>
              </w:rPr>
            </w:pPr>
            <w:r>
              <w:rPr>
                <w:color w:val="0D0D0D" w:themeColor="text1" w:themeTint="F2"/>
                <w:spacing w:val="3"/>
                <w:sz w:val="26"/>
                <w:szCs w:val="26"/>
                <w:shd w:val="clear" w:color="auto" w:fill="FFFFFF"/>
              </w:rPr>
              <w:t>Các cơ quan, đơn vị;</w:t>
            </w:r>
            <w:r w:rsidRPr="00197FB1">
              <w:rPr>
                <w:color w:val="0D0D0D" w:themeColor="text1" w:themeTint="F2"/>
                <w:spacing w:val="3"/>
                <w:sz w:val="26"/>
                <w:szCs w:val="26"/>
                <w:shd w:val="clear" w:color="auto" w:fill="FFFFFF"/>
              </w:rPr>
              <w:t xml:space="preserve"> UBND các xã, phường</w:t>
            </w:r>
          </w:p>
        </w:tc>
        <w:tc>
          <w:tcPr>
            <w:tcW w:w="2057" w:type="dxa"/>
            <w:vAlign w:val="center"/>
          </w:tcPr>
          <w:p w:rsidR="00747255" w:rsidRPr="00D33B04" w:rsidRDefault="00747255" w:rsidP="00050156">
            <w:pPr>
              <w:spacing w:before="60" w:after="60" w:line="300" w:lineRule="exact"/>
              <w:jc w:val="center"/>
              <w:rPr>
                <w:color w:val="0D0D0D" w:themeColor="text1" w:themeTint="F2"/>
                <w:sz w:val="26"/>
                <w:szCs w:val="26"/>
              </w:rPr>
            </w:pPr>
            <w:r w:rsidRPr="00D33B04">
              <w:rPr>
                <w:color w:val="0D0D0D" w:themeColor="text1" w:themeTint="F2"/>
                <w:sz w:val="26"/>
                <w:szCs w:val="26"/>
              </w:rPr>
              <w:t>Giai đoạn 2024 - 2025</w:t>
            </w:r>
          </w:p>
        </w:tc>
      </w:tr>
    </w:tbl>
    <w:p w:rsidR="00747255" w:rsidRPr="004267E5" w:rsidRDefault="00747255" w:rsidP="00747255">
      <w:pPr>
        <w:spacing w:line="320" w:lineRule="exact"/>
        <w:rPr>
          <w:rFonts w:ascii="Times New Roman" w:hAnsi="Times New Roman"/>
          <w:color w:val="0D0D0D" w:themeColor="text1" w:themeTint="F2"/>
          <w:sz w:val="28"/>
          <w:szCs w:val="28"/>
        </w:rPr>
      </w:pPr>
    </w:p>
    <w:p w:rsidR="00747255" w:rsidRPr="004267E5" w:rsidRDefault="00747255" w:rsidP="00747255">
      <w:pPr>
        <w:pStyle w:val="NormalWeb"/>
        <w:shd w:val="clear" w:color="auto" w:fill="FFFFFF"/>
        <w:spacing w:before="120" w:beforeAutospacing="0" w:after="120" w:afterAutospacing="0" w:line="234" w:lineRule="atLeast"/>
        <w:ind w:firstLine="720"/>
        <w:jc w:val="both"/>
        <w:rPr>
          <w:color w:val="0D0D0D" w:themeColor="text1" w:themeTint="F2"/>
          <w:sz w:val="28"/>
          <w:szCs w:val="28"/>
        </w:rPr>
      </w:pPr>
    </w:p>
    <w:p w:rsidR="00747255" w:rsidRPr="004267E5" w:rsidRDefault="00747255" w:rsidP="00747255">
      <w:pPr>
        <w:rPr>
          <w:rFonts w:ascii="Times New Roman" w:hAnsi="Times New Roman" w:cs="Times New Roman"/>
          <w:color w:val="0D0D0D" w:themeColor="text1" w:themeTint="F2"/>
          <w:sz w:val="28"/>
          <w:szCs w:val="28"/>
          <w:lang w:val="nl-NL"/>
        </w:rPr>
      </w:pPr>
    </w:p>
    <w:p w:rsidR="00747255" w:rsidRPr="004267E5" w:rsidRDefault="00747255" w:rsidP="00747255">
      <w:pPr>
        <w:spacing w:before="120" w:after="0" w:line="240" w:lineRule="auto"/>
        <w:rPr>
          <w:rFonts w:ascii="Times New Roman" w:hAnsi="Times New Roman" w:cs="Times New Roman"/>
          <w:color w:val="0D0D0D" w:themeColor="text1" w:themeTint="F2"/>
          <w:sz w:val="28"/>
          <w:szCs w:val="28"/>
        </w:rPr>
      </w:pPr>
    </w:p>
    <w:p w:rsidR="00747255" w:rsidRPr="004267E5" w:rsidRDefault="00747255" w:rsidP="00747255">
      <w:pPr>
        <w:rPr>
          <w:color w:val="0D0D0D" w:themeColor="text1" w:themeTint="F2"/>
        </w:rPr>
      </w:pPr>
    </w:p>
    <w:p w:rsidR="007A5646" w:rsidRPr="004267E5" w:rsidRDefault="007A5646" w:rsidP="007A5646">
      <w:pPr>
        <w:pStyle w:val="NormalWeb"/>
        <w:shd w:val="clear" w:color="auto" w:fill="FFFFFF"/>
        <w:spacing w:before="120" w:beforeAutospacing="0" w:after="120" w:afterAutospacing="0" w:line="234" w:lineRule="atLeast"/>
        <w:ind w:firstLine="720"/>
        <w:jc w:val="both"/>
        <w:rPr>
          <w:color w:val="0D0D0D" w:themeColor="text1" w:themeTint="F2"/>
          <w:sz w:val="28"/>
          <w:szCs w:val="28"/>
        </w:rPr>
        <w:sectPr w:rsidR="007A5646" w:rsidRPr="004267E5" w:rsidSect="0092256A">
          <w:headerReference w:type="default" r:id="rId8"/>
          <w:pgSz w:w="16840" w:h="11907" w:orient="landscape" w:code="9"/>
          <w:pgMar w:top="1134" w:right="1134" w:bottom="1134" w:left="1701" w:header="709" w:footer="709" w:gutter="0"/>
          <w:cols w:space="708"/>
          <w:titlePg/>
          <w:docGrid w:linePitch="360"/>
        </w:sectPr>
      </w:pPr>
    </w:p>
    <w:p w:rsidR="00D64208" w:rsidRPr="004267E5" w:rsidRDefault="00D64208" w:rsidP="00747255">
      <w:pPr>
        <w:spacing w:after="0" w:line="320" w:lineRule="exact"/>
        <w:jc w:val="center"/>
        <w:rPr>
          <w:color w:val="0D0D0D" w:themeColor="text1" w:themeTint="F2"/>
        </w:rPr>
      </w:pPr>
    </w:p>
    <w:sectPr w:rsidR="00D64208" w:rsidRPr="004267E5" w:rsidSect="002E1B17">
      <w:pgSz w:w="16840" w:h="11907" w:orient="landscape" w:code="9"/>
      <w:pgMar w:top="1008" w:right="864" w:bottom="1008" w:left="864"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C7F" w:rsidRDefault="00B51C7F">
      <w:pPr>
        <w:spacing w:after="0" w:line="240" w:lineRule="auto"/>
      </w:pPr>
      <w:r>
        <w:separator/>
      </w:r>
    </w:p>
  </w:endnote>
  <w:endnote w:type="continuationSeparator" w:id="0">
    <w:p w:rsidR="00B51C7F" w:rsidRDefault="00B5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C7F" w:rsidRDefault="00B51C7F">
      <w:pPr>
        <w:spacing w:after="0" w:line="240" w:lineRule="auto"/>
      </w:pPr>
      <w:r>
        <w:separator/>
      </w:r>
    </w:p>
  </w:footnote>
  <w:footnote w:type="continuationSeparator" w:id="0">
    <w:p w:rsidR="00B51C7F" w:rsidRDefault="00B51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332121"/>
      <w:docPartObj>
        <w:docPartGallery w:val="Page Numbers (Top of Page)"/>
        <w:docPartUnique/>
      </w:docPartObj>
    </w:sdtPr>
    <w:sdtEndPr>
      <w:rPr>
        <w:noProof/>
      </w:rPr>
    </w:sdtEndPr>
    <w:sdtContent>
      <w:p w:rsidR="000E0855" w:rsidRDefault="007A5646">
        <w:pPr>
          <w:pStyle w:val="Header"/>
          <w:jc w:val="center"/>
        </w:pPr>
        <w:r>
          <w:fldChar w:fldCharType="begin"/>
        </w:r>
        <w:r>
          <w:instrText xml:space="preserve"> PAGE   \* MERGEFORMAT </w:instrText>
        </w:r>
        <w:r>
          <w:fldChar w:fldCharType="separate"/>
        </w:r>
        <w:r w:rsidR="0092256A">
          <w:rPr>
            <w:noProof/>
          </w:rPr>
          <w:t>5</w:t>
        </w:r>
        <w:r>
          <w:rPr>
            <w:noProof/>
          </w:rPr>
          <w:fldChar w:fldCharType="end"/>
        </w:r>
      </w:p>
    </w:sdtContent>
  </w:sdt>
  <w:p w:rsidR="000E0855" w:rsidRDefault="00B51C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F4315"/>
    <w:multiLevelType w:val="hybridMultilevel"/>
    <w:tmpl w:val="EB9ECC02"/>
    <w:lvl w:ilvl="0" w:tplc="7E5054E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35A60"/>
    <w:multiLevelType w:val="hybridMultilevel"/>
    <w:tmpl w:val="EE04AD64"/>
    <w:lvl w:ilvl="0" w:tplc="C71AD1D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5C232C"/>
    <w:multiLevelType w:val="hybridMultilevel"/>
    <w:tmpl w:val="DD8C0624"/>
    <w:lvl w:ilvl="0" w:tplc="649072A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46"/>
    <w:rsid w:val="000141A9"/>
    <w:rsid w:val="00015134"/>
    <w:rsid w:val="00017FEB"/>
    <w:rsid w:val="00024D87"/>
    <w:rsid w:val="000256DE"/>
    <w:rsid w:val="00041E2F"/>
    <w:rsid w:val="000460F1"/>
    <w:rsid w:val="00071A9E"/>
    <w:rsid w:val="0007330A"/>
    <w:rsid w:val="000816A5"/>
    <w:rsid w:val="00086D3E"/>
    <w:rsid w:val="00095D2C"/>
    <w:rsid w:val="00097030"/>
    <w:rsid w:val="000A3731"/>
    <w:rsid w:val="000A3973"/>
    <w:rsid w:val="000D6AFD"/>
    <w:rsid w:val="000E387E"/>
    <w:rsid w:val="00101AB8"/>
    <w:rsid w:val="00102AB0"/>
    <w:rsid w:val="00120AB1"/>
    <w:rsid w:val="001430F4"/>
    <w:rsid w:val="001444E5"/>
    <w:rsid w:val="001666AC"/>
    <w:rsid w:val="00182DD8"/>
    <w:rsid w:val="001A7B84"/>
    <w:rsid w:val="001F0EBA"/>
    <w:rsid w:val="00201B38"/>
    <w:rsid w:val="002057E7"/>
    <w:rsid w:val="00214AFC"/>
    <w:rsid w:val="00217D0E"/>
    <w:rsid w:val="0022142F"/>
    <w:rsid w:val="00222A91"/>
    <w:rsid w:val="00237662"/>
    <w:rsid w:val="00241478"/>
    <w:rsid w:val="0024181F"/>
    <w:rsid w:val="0024289D"/>
    <w:rsid w:val="00250EA1"/>
    <w:rsid w:val="00261787"/>
    <w:rsid w:val="00273D6B"/>
    <w:rsid w:val="002748EE"/>
    <w:rsid w:val="00274FDA"/>
    <w:rsid w:val="00292CC0"/>
    <w:rsid w:val="0029476A"/>
    <w:rsid w:val="002B0065"/>
    <w:rsid w:val="002B3F04"/>
    <w:rsid w:val="002B51AE"/>
    <w:rsid w:val="002C2CE1"/>
    <w:rsid w:val="002D4B15"/>
    <w:rsid w:val="00302E16"/>
    <w:rsid w:val="003049AD"/>
    <w:rsid w:val="00317B6C"/>
    <w:rsid w:val="0036426D"/>
    <w:rsid w:val="003774A1"/>
    <w:rsid w:val="003826A1"/>
    <w:rsid w:val="00385BEA"/>
    <w:rsid w:val="00397F41"/>
    <w:rsid w:val="004153AD"/>
    <w:rsid w:val="00421B97"/>
    <w:rsid w:val="00422E54"/>
    <w:rsid w:val="004267E5"/>
    <w:rsid w:val="00431765"/>
    <w:rsid w:val="00454C0D"/>
    <w:rsid w:val="00464405"/>
    <w:rsid w:val="004811CF"/>
    <w:rsid w:val="00493387"/>
    <w:rsid w:val="004977A3"/>
    <w:rsid w:val="004A4D68"/>
    <w:rsid w:val="004A4E21"/>
    <w:rsid w:val="004B0FB5"/>
    <w:rsid w:val="004D2F7D"/>
    <w:rsid w:val="004E23D5"/>
    <w:rsid w:val="0050628C"/>
    <w:rsid w:val="005135F1"/>
    <w:rsid w:val="00525713"/>
    <w:rsid w:val="00531A36"/>
    <w:rsid w:val="00532CB2"/>
    <w:rsid w:val="00537D8E"/>
    <w:rsid w:val="00540970"/>
    <w:rsid w:val="00547AD5"/>
    <w:rsid w:val="005502FD"/>
    <w:rsid w:val="00557E74"/>
    <w:rsid w:val="0056228B"/>
    <w:rsid w:val="00562BE5"/>
    <w:rsid w:val="00567C94"/>
    <w:rsid w:val="0058414D"/>
    <w:rsid w:val="005A3F6E"/>
    <w:rsid w:val="005B1004"/>
    <w:rsid w:val="005B49D3"/>
    <w:rsid w:val="005D02A5"/>
    <w:rsid w:val="005E74D8"/>
    <w:rsid w:val="00602620"/>
    <w:rsid w:val="00623D3E"/>
    <w:rsid w:val="0063736C"/>
    <w:rsid w:val="006375D8"/>
    <w:rsid w:val="00665B2C"/>
    <w:rsid w:val="00681262"/>
    <w:rsid w:val="0068468A"/>
    <w:rsid w:val="006940CF"/>
    <w:rsid w:val="006C2D56"/>
    <w:rsid w:val="006C3D2C"/>
    <w:rsid w:val="006E350E"/>
    <w:rsid w:val="00712890"/>
    <w:rsid w:val="007137ED"/>
    <w:rsid w:val="007268AB"/>
    <w:rsid w:val="007378B5"/>
    <w:rsid w:val="0074612A"/>
    <w:rsid w:val="00747255"/>
    <w:rsid w:val="00753589"/>
    <w:rsid w:val="0077065A"/>
    <w:rsid w:val="007A5646"/>
    <w:rsid w:val="007D434E"/>
    <w:rsid w:val="007E55F9"/>
    <w:rsid w:val="007E6708"/>
    <w:rsid w:val="00824127"/>
    <w:rsid w:val="008448AB"/>
    <w:rsid w:val="00860F26"/>
    <w:rsid w:val="00865B03"/>
    <w:rsid w:val="00865F0A"/>
    <w:rsid w:val="00876DDD"/>
    <w:rsid w:val="0088713C"/>
    <w:rsid w:val="008911E4"/>
    <w:rsid w:val="008A3151"/>
    <w:rsid w:val="008C42CE"/>
    <w:rsid w:val="008C7E42"/>
    <w:rsid w:val="008D3098"/>
    <w:rsid w:val="008E583B"/>
    <w:rsid w:val="008F37E6"/>
    <w:rsid w:val="009100AE"/>
    <w:rsid w:val="00910C60"/>
    <w:rsid w:val="00911447"/>
    <w:rsid w:val="0092256A"/>
    <w:rsid w:val="0092319D"/>
    <w:rsid w:val="00927704"/>
    <w:rsid w:val="00986B33"/>
    <w:rsid w:val="00990458"/>
    <w:rsid w:val="009B5A4F"/>
    <w:rsid w:val="009D775B"/>
    <w:rsid w:val="009E5D16"/>
    <w:rsid w:val="00A01663"/>
    <w:rsid w:val="00A14B4C"/>
    <w:rsid w:val="00A2210E"/>
    <w:rsid w:val="00A353CE"/>
    <w:rsid w:val="00A44A53"/>
    <w:rsid w:val="00A7606F"/>
    <w:rsid w:val="00AA1C07"/>
    <w:rsid w:val="00AA743D"/>
    <w:rsid w:val="00AD3C07"/>
    <w:rsid w:val="00AD6BD6"/>
    <w:rsid w:val="00AD79D4"/>
    <w:rsid w:val="00AF26B5"/>
    <w:rsid w:val="00B14DC9"/>
    <w:rsid w:val="00B16A40"/>
    <w:rsid w:val="00B51C7F"/>
    <w:rsid w:val="00B53E09"/>
    <w:rsid w:val="00B95654"/>
    <w:rsid w:val="00BA58CD"/>
    <w:rsid w:val="00BA6B03"/>
    <w:rsid w:val="00BB1F51"/>
    <w:rsid w:val="00BB2F66"/>
    <w:rsid w:val="00BB7809"/>
    <w:rsid w:val="00BC1DCF"/>
    <w:rsid w:val="00BC25CC"/>
    <w:rsid w:val="00BE04BE"/>
    <w:rsid w:val="00BE42FD"/>
    <w:rsid w:val="00C016CB"/>
    <w:rsid w:val="00C05AC1"/>
    <w:rsid w:val="00C10C55"/>
    <w:rsid w:val="00C32F09"/>
    <w:rsid w:val="00C3732B"/>
    <w:rsid w:val="00C409C6"/>
    <w:rsid w:val="00C46F5A"/>
    <w:rsid w:val="00C62AEE"/>
    <w:rsid w:val="00C646BC"/>
    <w:rsid w:val="00C74928"/>
    <w:rsid w:val="00C85870"/>
    <w:rsid w:val="00C93561"/>
    <w:rsid w:val="00CA18D6"/>
    <w:rsid w:val="00CA4439"/>
    <w:rsid w:val="00CA71FC"/>
    <w:rsid w:val="00CC34CF"/>
    <w:rsid w:val="00CC60DD"/>
    <w:rsid w:val="00CC7B85"/>
    <w:rsid w:val="00D00735"/>
    <w:rsid w:val="00D047C8"/>
    <w:rsid w:val="00D33B04"/>
    <w:rsid w:val="00D370B9"/>
    <w:rsid w:val="00D424FF"/>
    <w:rsid w:val="00D50CDC"/>
    <w:rsid w:val="00D553F1"/>
    <w:rsid w:val="00D627B1"/>
    <w:rsid w:val="00D64208"/>
    <w:rsid w:val="00D74CD4"/>
    <w:rsid w:val="00D76779"/>
    <w:rsid w:val="00D91162"/>
    <w:rsid w:val="00DA53F4"/>
    <w:rsid w:val="00DF1C12"/>
    <w:rsid w:val="00E167FC"/>
    <w:rsid w:val="00E43AA6"/>
    <w:rsid w:val="00E449EE"/>
    <w:rsid w:val="00E50E86"/>
    <w:rsid w:val="00E57012"/>
    <w:rsid w:val="00E82EC1"/>
    <w:rsid w:val="00E87F21"/>
    <w:rsid w:val="00EA47A5"/>
    <w:rsid w:val="00EE678E"/>
    <w:rsid w:val="00EF33EB"/>
    <w:rsid w:val="00F01657"/>
    <w:rsid w:val="00F10BE0"/>
    <w:rsid w:val="00F27164"/>
    <w:rsid w:val="00F30A4B"/>
    <w:rsid w:val="00F3422A"/>
    <w:rsid w:val="00F40462"/>
    <w:rsid w:val="00F404CA"/>
    <w:rsid w:val="00FA299A"/>
    <w:rsid w:val="00FA4400"/>
    <w:rsid w:val="00FB6DC5"/>
    <w:rsid w:val="00FC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46"/>
    <w:rPr>
      <w:rFonts w:eastAsiaTheme="minorEastAsia"/>
    </w:rPr>
  </w:style>
  <w:style w:type="paragraph" w:styleId="Heading1">
    <w:name w:val="heading 1"/>
    <w:basedOn w:val="Normal"/>
    <w:link w:val="Heading1Char"/>
    <w:uiPriority w:val="1"/>
    <w:qFormat/>
    <w:rsid w:val="007A5646"/>
    <w:pPr>
      <w:widowControl w:val="0"/>
      <w:autoSpaceDE w:val="0"/>
      <w:autoSpaceDN w:val="0"/>
      <w:spacing w:before="126" w:after="0" w:line="240" w:lineRule="auto"/>
      <w:ind w:left="594" w:firstLine="719"/>
      <w:jc w:val="both"/>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A5646"/>
    <w:rPr>
      <w:rFonts w:ascii="Times New Roman" w:eastAsia="Times New Roman" w:hAnsi="Times New Roman" w:cs="Times New Roman"/>
      <w:b/>
      <w:bCs/>
      <w:sz w:val="28"/>
      <w:szCs w:val="28"/>
    </w:rPr>
  </w:style>
  <w:style w:type="paragraph" w:styleId="NormalWeb">
    <w:name w:val="Normal (Web)"/>
    <w:basedOn w:val="Normal"/>
    <w:uiPriority w:val="99"/>
    <w:rsid w:val="007A56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 Paragraph 1,List A,head 2,bullet,List Paragraph1,bullet 1,Bullet L1,List Paragraph11,My checklist,Bullet List,FooterText,numbered,Paragraphe de liste,VNA - List Paragraph,1.,lp1,lp11,Table Sequence,Norm,abc,Nga 3,?"/>
    <w:basedOn w:val="Normal"/>
    <w:link w:val="ListParagraphChar"/>
    <w:uiPriority w:val="34"/>
    <w:qFormat/>
    <w:rsid w:val="007A5646"/>
    <w:pPr>
      <w:spacing w:after="0" w:line="240" w:lineRule="auto"/>
      <w:ind w:left="720"/>
      <w:contextualSpacing/>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7A5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646"/>
    <w:rPr>
      <w:rFonts w:eastAsiaTheme="minorEastAsia"/>
    </w:rPr>
  </w:style>
  <w:style w:type="character" w:customStyle="1" w:styleId="fontstyle01">
    <w:name w:val="fontstyle01"/>
    <w:basedOn w:val="DefaultParagraphFont"/>
    <w:rsid w:val="007A5646"/>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7A5646"/>
    <w:rPr>
      <w:rFonts w:ascii="Times New Roman" w:hAnsi="Times New Roman" w:cs="Times New Roman" w:hint="default"/>
      <w:b w:val="0"/>
      <w:bCs w:val="0"/>
      <w:i w:val="0"/>
      <w:iCs w:val="0"/>
      <w:color w:val="000000"/>
      <w:sz w:val="28"/>
      <w:szCs w:val="28"/>
    </w:rPr>
  </w:style>
  <w:style w:type="table" w:styleId="TableGrid">
    <w:name w:val="Table Grid"/>
    <w:basedOn w:val="TableNormal"/>
    <w:rsid w:val="007A56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 1 Char,List A Char,head 2 Char,bullet Char,List Paragraph1 Char,bullet 1 Char,Bullet L1 Char,List Paragraph11 Char,My checklist Char,Bullet List Char,FooterText Char,numbered Char,Paragraphe de liste Char,1. Char"/>
    <w:link w:val="ListParagraph"/>
    <w:uiPriority w:val="34"/>
    <w:qFormat/>
    <w:rsid w:val="007A5646"/>
    <w:rPr>
      <w:rFonts w:ascii="Times New Roman" w:eastAsia="Times New Roman" w:hAnsi="Times New Roman" w:cs="Times New Roman"/>
      <w:sz w:val="28"/>
      <w:szCs w:val="28"/>
    </w:rPr>
  </w:style>
  <w:style w:type="character" w:customStyle="1" w:styleId="fontstyle31">
    <w:name w:val="fontstyle31"/>
    <w:basedOn w:val="DefaultParagraphFont"/>
    <w:rsid w:val="007A5646"/>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274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8EE"/>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46"/>
    <w:rPr>
      <w:rFonts w:eastAsiaTheme="minorEastAsia"/>
    </w:rPr>
  </w:style>
  <w:style w:type="paragraph" w:styleId="Heading1">
    <w:name w:val="heading 1"/>
    <w:basedOn w:val="Normal"/>
    <w:link w:val="Heading1Char"/>
    <w:uiPriority w:val="1"/>
    <w:qFormat/>
    <w:rsid w:val="007A5646"/>
    <w:pPr>
      <w:widowControl w:val="0"/>
      <w:autoSpaceDE w:val="0"/>
      <w:autoSpaceDN w:val="0"/>
      <w:spacing w:before="126" w:after="0" w:line="240" w:lineRule="auto"/>
      <w:ind w:left="594" w:firstLine="719"/>
      <w:jc w:val="both"/>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A5646"/>
    <w:rPr>
      <w:rFonts w:ascii="Times New Roman" w:eastAsia="Times New Roman" w:hAnsi="Times New Roman" w:cs="Times New Roman"/>
      <w:b/>
      <w:bCs/>
      <w:sz w:val="28"/>
      <w:szCs w:val="28"/>
    </w:rPr>
  </w:style>
  <w:style w:type="paragraph" w:styleId="NormalWeb">
    <w:name w:val="Normal (Web)"/>
    <w:basedOn w:val="Normal"/>
    <w:uiPriority w:val="99"/>
    <w:rsid w:val="007A56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 Paragraph 1,List A,head 2,bullet,List Paragraph1,bullet 1,Bullet L1,List Paragraph11,My checklist,Bullet List,FooterText,numbered,Paragraphe de liste,VNA - List Paragraph,1.,lp1,lp11,Table Sequence,Norm,abc,Nga 3,?"/>
    <w:basedOn w:val="Normal"/>
    <w:link w:val="ListParagraphChar"/>
    <w:uiPriority w:val="34"/>
    <w:qFormat/>
    <w:rsid w:val="007A5646"/>
    <w:pPr>
      <w:spacing w:after="0" w:line="240" w:lineRule="auto"/>
      <w:ind w:left="720"/>
      <w:contextualSpacing/>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7A5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646"/>
    <w:rPr>
      <w:rFonts w:eastAsiaTheme="minorEastAsia"/>
    </w:rPr>
  </w:style>
  <w:style w:type="character" w:customStyle="1" w:styleId="fontstyle01">
    <w:name w:val="fontstyle01"/>
    <w:basedOn w:val="DefaultParagraphFont"/>
    <w:rsid w:val="007A5646"/>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7A5646"/>
    <w:rPr>
      <w:rFonts w:ascii="Times New Roman" w:hAnsi="Times New Roman" w:cs="Times New Roman" w:hint="default"/>
      <w:b w:val="0"/>
      <w:bCs w:val="0"/>
      <w:i w:val="0"/>
      <w:iCs w:val="0"/>
      <w:color w:val="000000"/>
      <w:sz w:val="28"/>
      <w:szCs w:val="28"/>
    </w:rPr>
  </w:style>
  <w:style w:type="table" w:styleId="TableGrid">
    <w:name w:val="Table Grid"/>
    <w:basedOn w:val="TableNormal"/>
    <w:rsid w:val="007A56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 1 Char,List A Char,head 2 Char,bullet Char,List Paragraph1 Char,bullet 1 Char,Bullet L1 Char,List Paragraph11 Char,My checklist Char,Bullet List Char,FooterText Char,numbered Char,Paragraphe de liste Char,1. Char"/>
    <w:link w:val="ListParagraph"/>
    <w:uiPriority w:val="34"/>
    <w:qFormat/>
    <w:rsid w:val="007A5646"/>
    <w:rPr>
      <w:rFonts w:ascii="Times New Roman" w:eastAsia="Times New Roman" w:hAnsi="Times New Roman" w:cs="Times New Roman"/>
      <w:sz w:val="28"/>
      <w:szCs w:val="28"/>
    </w:rPr>
  </w:style>
  <w:style w:type="character" w:customStyle="1" w:styleId="fontstyle31">
    <w:name w:val="fontstyle31"/>
    <w:basedOn w:val="DefaultParagraphFont"/>
    <w:rsid w:val="007A5646"/>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274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8E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6</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177</cp:revision>
  <cp:lastPrinted>2024-03-07T03:24:00Z</cp:lastPrinted>
  <dcterms:created xsi:type="dcterms:W3CDTF">2024-03-11T02:48:00Z</dcterms:created>
  <dcterms:modified xsi:type="dcterms:W3CDTF">2024-05-15T09:19:00Z</dcterms:modified>
</cp:coreProperties>
</file>