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7" w:type="dxa"/>
        <w:tblInd w:w="108" w:type="dxa"/>
        <w:tblLook w:val="01E0" w:firstRow="1" w:lastRow="1" w:firstColumn="1" w:lastColumn="1" w:noHBand="0" w:noVBand="0"/>
      </w:tblPr>
      <w:tblGrid>
        <w:gridCol w:w="3828"/>
        <w:gridCol w:w="5579"/>
      </w:tblGrid>
      <w:tr w:rsidR="00AE63D0">
        <w:trPr>
          <w:trHeight w:val="1258"/>
        </w:trPr>
        <w:tc>
          <w:tcPr>
            <w:tcW w:w="3828" w:type="dxa"/>
          </w:tcPr>
          <w:p w:rsidR="00AE63D0" w:rsidRDefault="00A57A15">
            <w:pPr>
              <w:tabs>
                <w:tab w:val="center" w:pos="4320"/>
                <w:tab w:val="right" w:pos="8640"/>
              </w:tabs>
              <w:spacing w:after="0"/>
              <w:jc w:val="center"/>
              <w:rPr>
                <w:rFonts w:ascii="Times New Roman" w:hAnsi="Times New Roman" w:cs="Times New Roman"/>
                <w:sz w:val="30"/>
                <w:szCs w:val="30"/>
              </w:rPr>
            </w:pPr>
            <w:r>
              <w:rPr>
                <w:rFonts w:ascii="Times New Roman" w:hAnsi="Times New Roman" w:cs="Times New Roman"/>
                <w:sz w:val="30"/>
                <w:szCs w:val="30"/>
              </w:rPr>
              <w:t>THÀNH ỦY LAI CHÂU</w:t>
            </w:r>
          </w:p>
          <w:p w:rsidR="00AE63D0" w:rsidRDefault="00A57A15">
            <w:pPr>
              <w:tabs>
                <w:tab w:val="center" w:pos="4320"/>
                <w:tab w:val="right" w:pos="8640"/>
              </w:tabs>
              <w:spacing w:after="0"/>
              <w:jc w:val="center"/>
              <w:rPr>
                <w:rFonts w:ascii="Times New Roman" w:hAnsi="Times New Roman" w:cs="Times New Roman"/>
                <w:b/>
                <w:sz w:val="30"/>
                <w:szCs w:val="30"/>
              </w:rPr>
            </w:pPr>
            <w:r>
              <w:rPr>
                <w:rFonts w:ascii="Times New Roman" w:hAnsi="Times New Roman" w:cs="Times New Roman"/>
                <w:b/>
                <w:sz w:val="30"/>
                <w:szCs w:val="30"/>
              </w:rPr>
              <w:t>BAN TUYÊN GIÁO</w:t>
            </w:r>
          </w:p>
          <w:p w:rsidR="00AE63D0" w:rsidRDefault="00A57A15">
            <w:pPr>
              <w:tabs>
                <w:tab w:val="center" w:pos="4320"/>
                <w:tab w:val="right" w:pos="8640"/>
              </w:tabs>
              <w:spacing w:after="0"/>
              <w:jc w:val="center"/>
              <w:rPr>
                <w:rFonts w:ascii="Times New Roman" w:hAnsi="Times New Roman" w:cs="Times New Roman"/>
                <w:b/>
                <w:sz w:val="30"/>
                <w:szCs w:val="30"/>
              </w:rPr>
            </w:pPr>
            <w:r>
              <w:rPr>
                <w:rFonts w:ascii="Times New Roman" w:hAnsi="Times New Roman" w:cs="Times New Roman"/>
                <w:b/>
                <w:sz w:val="30"/>
                <w:szCs w:val="30"/>
              </w:rPr>
              <w:t>*</w:t>
            </w:r>
          </w:p>
          <w:p w:rsidR="00AE63D0" w:rsidRDefault="00A57A15" w:rsidP="00A10C0E">
            <w:pPr>
              <w:spacing w:after="0"/>
              <w:jc w:val="center"/>
              <w:rPr>
                <w:rFonts w:ascii="Times New Roman" w:hAnsi="Times New Roman" w:cs="Times New Roman"/>
                <w:sz w:val="30"/>
                <w:szCs w:val="30"/>
              </w:rPr>
            </w:pPr>
            <w:r>
              <w:rPr>
                <w:rFonts w:ascii="Times New Roman" w:hAnsi="Times New Roman" w:cs="Times New Roman"/>
                <w:sz w:val="30"/>
                <w:szCs w:val="30"/>
              </w:rPr>
              <w:t xml:space="preserve">Số </w:t>
            </w:r>
            <w:r w:rsidR="00EF00D6">
              <w:rPr>
                <w:rFonts w:ascii="Times New Roman" w:hAnsi="Times New Roman" w:cs="Times New Roman"/>
                <w:sz w:val="30"/>
                <w:szCs w:val="30"/>
                <w:lang w:val="vi-VN"/>
              </w:rPr>
              <w:t>1</w:t>
            </w:r>
            <w:r w:rsidR="00A10C0E">
              <w:rPr>
                <w:rFonts w:ascii="Times New Roman" w:hAnsi="Times New Roman" w:cs="Times New Roman"/>
                <w:sz w:val="30"/>
                <w:szCs w:val="30"/>
                <w:lang w:val="vi-VN"/>
              </w:rPr>
              <w:t>62</w:t>
            </w:r>
            <w:r>
              <w:rPr>
                <w:rFonts w:ascii="Times New Roman" w:hAnsi="Times New Roman" w:cs="Times New Roman"/>
                <w:sz w:val="30"/>
                <w:szCs w:val="30"/>
              </w:rPr>
              <w:t>-HD/BTGThU</w:t>
            </w:r>
          </w:p>
        </w:tc>
        <w:tc>
          <w:tcPr>
            <w:tcW w:w="5579" w:type="dxa"/>
          </w:tcPr>
          <w:p w:rsidR="00AE63D0" w:rsidRDefault="00A57A15">
            <w:pPr>
              <w:tabs>
                <w:tab w:val="center" w:pos="4320"/>
                <w:tab w:val="right" w:pos="8640"/>
              </w:tabs>
              <w:spacing w:after="0"/>
              <w:jc w:val="center"/>
              <w:rPr>
                <w:rFonts w:ascii="Times New Roman" w:hAnsi="Times New Roman" w:cs="Times New Roman"/>
                <w:b/>
                <w:sz w:val="30"/>
                <w:szCs w:val="30"/>
              </w:rPr>
            </w:pPr>
            <w:r>
              <w:rPr>
                <w:rFonts w:ascii="Times New Roman" w:hAnsi="Times New Roman" w:cs="Times New Roman"/>
                <w:i/>
                <w:noProof/>
                <w:sz w:val="30"/>
                <w:szCs w:val="30"/>
              </w:rPr>
              <mc:AlternateContent>
                <mc:Choice Requires="wps">
                  <w:drawing>
                    <wp:anchor distT="4294967294" distB="4294967294" distL="114300" distR="114300" simplePos="0" relativeHeight="251659264" behindDoc="0" locked="0" layoutInCell="1" allowOverlap="1">
                      <wp:simplePos x="0" y="0"/>
                      <wp:positionH relativeFrom="column">
                        <wp:posOffset>776507</wp:posOffset>
                      </wp:positionH>
                      <wp:positionV relativeFrom="paragraph">
                        <wp:posOffset>217170</wp:posOffset>
                      </wp:positionV>
                      <wp:extent cx="26289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15pt,17.1pt" to="268.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"/>
                  </w:pict>
                </mc:Fallback>
              </mc:AlternateContent>
            </w:r>
            <w:r>
              <w:rPr>
                <w:rFonts w:ascii="Times New Roman" w:hAnsi="Times New Roman" w:cs="Times New Roman"/>
                <w:b/>
                <w:sz w:val="30"/>
                <w:szCs w:val="30"/>
              </w:rPr>
              <w:t xml:space="preserve">                ĐẢNG CỘNG SẢN VIỆT NAM</w:t>
            </w:r>
          </w:p>
          <w:p w:rsidR="00AE63D0" w:rsidRDefault="00AE63D0">
            <w:pPr>
              <w:tabs>
                <w:tab w:val="center" w:pos="4320"/>
                <w:tab w:val="right" w:pos="8640"/>
              </w:tabs>
              <w:spacing w:after="0"/>
              <w:jc w:val="center"/>
              <w:rPr>
                <w:rFonts w:ascii="Times New Roman" w:hAnsi="Times New Roman" w:cs="Times New Roman"/>
                <w:i/>
                <w:sz w:val="30"/>
                <w:szCs w:val="30"/>
              </w:rPr>
            </w:pPr>
          </w:p>
          <w:p w:rsidR="00AE63D0" w:rsidRDefault="00A57A15" w:rsidP="00A10C0E">
            <w:pPr>
              <w:tabs>
                <w:tab w:val="center" w:pos="4320"/>
                <w:tab w:val="right" w:pos="8640"/>
              </w:tabs>
              <w:spacing w:after="0"/>
              <w:ind w:right="-374"/>
              <w:rPr>
                <w:rFonts w:ascii="Times New Roman" w:hAnsi="Times New Roman" w:cs="Times New Roman"/>
                <w:i/>
                <w:sz w:val="30"/>
                <w:szCs w:val="30"/>
                <w:lang w:val="vi-VN"/>
              </w:rPr>
            </w:pPr>
            <w:r>
              <w:rPr>
                <w:rFonts w:ascii="Times New Roman" w:hAnsi="Times New Roman" w:cs="Times New Roman"/>
                <w:i/>
                <w:sz w:val="30"/>
                <w:szCs w:val="30"/>
              </w:rPr>
              <w:t xml:space="preserve">    TP. Lai Châu, ngày </w:t>
            </w:r>
            <w:r w:rsidR="00A10C0E">
              <w:rPr>
                <w:rFonts w:ascii="Times New Roman" w:hAnsi="Times New Roman" w:cs="Times New Roman"/>
                <w:i/>
                <w:sz w:val="30"/>
                <w:szCs w:val="30"/>
                <w:lang w:val="vi-VN"/>
              </w:rPr>
              <w:t>21</w:t>
            </w:r>
            <w:r>
              <w:rPr>
                <w:rFonts w:ascii="Times New Roman" w:hAnsi="Times New Roman" w:cs="Times New Roman"/>
                <w:i/>
                <w:sz w:val="30"/>
                <w:szCs w:val="30"/>
              </w:rPr>
              <w:t xml:space="preserve"> tháng </w:t>
            </w:r>
            <w:r w:rsidR="00A10C0E">
              <w:rPr>
                <w:rFonts w:ascii="Times New Roman" w:hAnsi="Times New Roman" w:cs="Times New Roman"/>
                <w:i/>
                <w:sz w:val="30"/>
                <w:szCs w:val="30"/>
                <w:lang w:val="vi-VN"/>
              </w:rPr>
              <w:t>01</w:t>
            </w:r>
            <w:r>
              <w:rPr>
                <w:rFonts w:ascii="Times New Roman" w:hAnsi="Times New Roman" w:cs="Times New Roman"/>
                <w:i/>
                <w:sz w:val="30"/>
                <w:szCs w:val="30"/>
              </w:rPr>
              <w:t xml:space="preserve"> năm 202</w:t>
            </w:r>
            <w:r w:rsidR="00A10C0E">
              <w:rPr>
                <w:rFonts w:ascii="Times New Roman" w:hAnsi="Times New Roman" w:cs="Times New Roman"/>
                <w:i/>
                <w:sz w:val="30"/>
                <w:szCs w:val="30"/>
                <w:lang w:val="vi-VN"/>
              </w:rPr>
              <w:t>5</w:t>
            </w:r>
          </w:p>
        </w:tc>
      </w:tr>
    </w:tbl>
    <w:p w:rsidR="00AE63D0" w:rsidRDefault="00AE63D0">
      <w:pPr>
        <w:pStyle w:val="Vnbnnidung0"/>
        <w:shd w:val="clear" w:color="auto" w:fill="auto"/>
        <w:spacing w:line="240" w:lineRule="auto"/>
        <w:ind w:firstLine="0"/>
        <w:jc w:val="center"/>
        <w:rPr>
          <w:b/>
          <w:bCs/>
        </w:rPr>
      </w:pPr>
    </w:p>
    <w:p w:rsidR="00AE63D0" w:rsidRDefault="00A57A15">
      <w:pPr>
        <w:pStyle w:val="Vnbnnidung0"/>
        <w:shd w:val="clear" w:color="auto" w:fill="auto"/>
        <w:spacing w:line="240" w:lineRule="auto"/>
        <w:ind w:firstLine="0"/>
        <w:jc w:val="center"/>
        <w:rPr>
          <w:sz w:val="30"/>
          <w:szCs w:val="30"/>
        </w:rPr>
      </w:pPr>
      <w:r>
        <w:rPr>
          <w:b/>
          <w:bCs/>
          <w:sz w:val="30"/>
          <w:szCs w:val="30"/>
        </w:rPr>
        <w:t>HƯỚNG DẪN</w:t>
      </w:r>
    </w:p>
    <w:p w:rsidR="00AE63D0" w:rsidRPr="00B316CF" w:rsidRDefault="00A57A15">
      <w:pPr>
        <w:pStyle w:val="Vnbnnidung0"/>
        <w:shd w:val="clear" w:color="auto" w:fill="auto"/>
        <w:spacing w:line="240" w:lineRule="auto"/>
        <w:ind w:firstLine="0"/>
        <w:jc w:val="center"/>
        <w:rPr>
          <w:b/>
          <w:bCs/>
          <w:sz w:val="30"/>
          <w:szCs w:val="30"/>
          <w:lang w:val="vi-VN"/>
        </w:rPr>
      </w:pPr>
      <w:r>
        <w:rPr>
          <w:b/>
          <w:bCs/>
          <w:sz w:val="30"/>
          <w:szCs w:val="30"/>
          <w:lang w:val="vi-VN"/>
        </w:rPr>
        <w:t>n</w:t>
      </w:r>
      <w:r>
        <w:rPr>
          <w:b/>
          <w:bCs/>
          <w:sz w:val="30"/>
          <w:szCs w:val="30"/>
        </w:rPr>
        <w:t xml:space="preserve">ội dung tuyên truyền tháng </w:t>
      </w:r>
      <w:r w:rsidR="00A10C0E">
        <w:rPr>
          <w:b/>
          <w:bCs/>
          <w:sz w:val="30"/>
          <w:szCs w:val="30"/>
          <w:lang w:val="vi-VN"/>
        </w:rPr>
        <w:t>02</w:t>
      </w:r>
      <w:r>
        <w:rPr>
          <w:b/>
          <w:bCs/>
          <w:sz w:val="30"/>
          <w:szCs w:val="30"/>
        </w:rPr>
        <w:t>/202</w:t>
      </w:r>
      <w:r w:rsidR="00B316CF">
        <w:rPr>
          <w:b/>
          <w:bCs/>
          <w:sz w:val="30"/>
          <w:szCs w:val="30"/>
          <w:lang w:val="vi-VN"/>
        </w:rPr>
        <w:t>5</w:t>
      </w:r>
    </w:p>
    <w:p w:rsidR="00AE63D0" w:rsidRDefault="00A57A15">
      <w:pPr>
        <w:pStyle w:val="Vnbnnidung0"/>
        <w:shd w:val="clear" w:color="auto" w:fill="auto"/>
        <w:spacing w:line="240" w:lineRule="auto"/>
        <w:ind w:firstLine="0"/>
        <w:jc w:val="center"/>
        <w:rPr>
          <w:sz w:val="29"/>
          <w:szCs w:val="29"/>
        </w:rPr>
      </w:pPr>
      <w:r>
        <w:rPr>
          <w:b/>
          <w:bCs/>
          <w:sz w:val="29"/>
          <w:szCs w:val="29"/>
        </w:rPr>
        <w:t>-----</w:t>
      </w:r>
    </w:p>
    <w:p w:rsidR="00AE63D0" w:rsidRDefault="00AE63D0">
      <w:pPr>
        <w:spacing w:after="0" w:line="1" w:lineRule="exact"/>
        <w:rPr>
          <w:rFonts w:ascii="Times New Roman" w:hAnsi="Times New Roman" w:cs="Times New Roman"/>
          <w:color w:val="FF0000"/>
          <w:sz w:val="29"/>
          <w:szCs w:val="29"/>
        </w:rPr>
      </w:pPr>
    </w:p>
    <w:p w:rsidR="00AE63D0" w:rsidRDefault="00AE63D0">
      <w:pPr>
        <w:spacing w:after="0" w:line="1" w:lineRule="exact"/>
        <w:rPr>
          <w:rFonts w:ascii="Times New Roman" w:hAnsi="Times New Roman" w:cs="Times New Roman"/>
          <w:color w:val="FF0000"/>
          <w:sz w:val="29"/>
          <w:szCs w:val="29"/>
        </w:rPr>
      </w:pPr>
    </w:p>
    <w:p w:rsidR="00AE63D0" w:rsidRPr="00D070F3" w:rsidRDefault="00A57A15" w:rsidP="00534E62">
      <w:pPr>
        <w:pStyle w:val="Vnbnnidung0"/>
        <w:shd w:val="clear" w:color="auto" w:fill="auto"/>
        <w:spacing w:before="60" w:after="60" w:line="360" w:lineRule="exact"/>
        <w:ind w:firstLine="567"/>
        <w:jc w:val="both"/>
        <w:rPr>
          <w:sz w:val="29"/>
          <w:szCs w:val="29"/>
        </w:rPr>
      </w:pPr>
      <w:r w:rsidRPr="00D070F3">
        <w:rPr>
          <w:bCs/>
          <w:sz w:val="29"/>
          <w:szCs w:val="29"/>
        </w:rPr>
        <w:t>Thực hiện Hướng dẫn số</w:t>
      </w:r>
      <w:r w:rsidRPr="00D070F3">
        <w:rPr>
          <w:sz w:val="29"/>
          <w:szCs w:val="29"/>
          <w:lang w:val="vi-VN" w:eastAsia="vi-VN" w:bidi="vi-VN"/>
        </w:rPr>
        <w:t xml:space="preserve"> </w:t>
      </w:r>
      <w:r w:rsidR="00A10C0E" w:rsidRPr="00D070F3">
        <w:rPr>
          <w:sz w:val="29"/>
          <w:szCs w:val="29"/>
          <w:lang w:val="vi-VN"/>
        </w:rPr>
        <w:t>216</w:t>
      </w:r>
      <w:r w:rsidRPr="00D070F3">
        <w:rPr>
          <w:sz w:val="29"/>
          <w:szCs w:val="29"/>
        </w:rPr>
        <w:t>-HD/BTGTU</w:t>
      </w:r>
      <w:r w:rsidRPr="00D070F3">
        <w:rPr>
          <w:bCs/>
          <w:sz w:val="29"/>
          <w:szCs w:val="29"/>
        </w:rPr>
        <w:t xml:space="preserve">, ngày </w:t>
      </w:r>
      <w:r w:rsidRPr="00D070F3">
        <w:rPr>
          <w:bCs/>
          <w:sz w:val="29"/>
          <w:szCs w:val="29"/>
          <w:lang w:val="vi-VN"/>
        </w:rPr>
        <w:t>1</w:t>
      </w:r>
      <w:r w:rsidR="00B316CF" w:rsidRPr="00D070F3">
        <w:rPr>
          <w:bCs/>
          <w:sz w:val="29"/>
          <w:szCs w:val="29"/>
          <w:lang w:val="vi-VN"/>
        </w:rPr>
        <w:t>7</w:t>
      </w:r>
      <w:r w:rsidRPr="00D070F3">
        <w:rPr>
          <w:bCs/>
          <w:sz w:val="29"/>
          <w:szCs w:val="29"/>
        </w:rPr>
        <w:t>/</w:t>
      </w:r>
      <w:r w:rsidR="00A10C0E" w:rsidRPr="00D070F3">
        <w:rPr>
          <w:bCs/>
          <w:sz w:val="29"/>
          <w:szCs w:val="29"/>
          <w:lang w:val="vi-VN"/>
        </w:rPr>
        <w:t>01</w:t>
      </w:r>
      <w:r w:rsidRPr="00D070F3">
        <w:rPr>
          <w:bCs/>
          <w:sz w:val="29"/>
          <w:szCs w:val="29"/>
        </w:rPr>
        <w:t>/202</w:t>
      </w:r>
      <w:r w:rsidRPr="00D070F3">
        <w:rPr>
          <w:bCs/>
          <w:sz w:val="29"/>
          <w:szCs w:val="29"/>
          <w:lang w:val="vi-VN"/>
        </w:rPr>
        <w:t>4</w:t>
      </w:r>
      <w:r w:rsidRPr="00D070F3">
        <w:rPr>
          <w:bCs/>
          <w:sz w:val="29"/>
          <w:szCs w:val="29"/>
        </w:rPr>
        <w:t xml:space="preserve"> của Ban Tuyên giáo Tỉnh ủy Lai Châu về nội dung tuyên truyền tháng </w:t>
      </w:r>
      <w:r w:rsidR="00B316CF" w:rsidRPr="00D070F3">
        <w:rPr>
          <w:bCs/>
          <w:sz w:val="29"/>
          <w:szCs w:val="29"/>
          <w:lang w:val="vi-VN"/>
        </w:rPr>
        <w:t>0</w:t>
      </w:r>
      <w:r w:rsidR="00A10C0E" w:rsidRPr="00D070F3">
        <w:rPr>
          <w:bCs/>
          <w:sz w:val="29"/>
          <w:szCs w:val="29"/>
          <w:lang w:val="vi-VN"/>
        </w:rPr>
        <w:t>2</w:t>
      </w:r>
      <w:r w:rsidRPr="00D070F3">
        <w:rPr>
          <w:bCs/>
          <w:sz w:val="29"/>
          <w:szCs w:val="29"/>
        </w:rPr>
        <w:t>/202</w:t>
      </w:r>
      <w:r w:rsidR="00B316CF" w:rsidRPr="00D070F3">
        <w:rPr>
          <w:bCs/>
          <w:sz w:val="29"/>
          <w:szCs w:val="29"/>
          <w:lang w:val="vi-VN"/>
        </w:rPr>
        <w:t>5</w:t>
      </w:r>
      <w:r w:rsidRPr="00D070F3">
        <w:rPr>
          <w:bCs/>
          <w:sz w:val="29"/>
          <w:szCs w:val="29"/>
          <w:lang w:val="vi-VN"/>
        </w:rPr>
        <w:t xml:space="preserve">, </w:t>
      </w:r>
      <w:r w:rsidRPr="00D070F3">
        <w:rPr>
          <w:bCs/>
          <w:sz w:val="29"/>
          <w:szCs w:val="29"/>
        </w:rPr>
        <w:t>Ban Tuyên giáo Thành ủy hướng dẫn công tác tuyên truyền trên địa bàn thành phố như sau:</w:t>
      </w:r>
    </w:p>
    <w:p w:rsidR="00AE63D0" w:rsidRPr="00D070F3" w:rsidRDefault="00A57A15" w:rsidP="00534E62">
      <w:pPr>
        <w:spacing w:before="60" w:after="60" w:line="360" w:lineRule="exact"/>
        <w:ind w:firstLine="567"/>
        <w:jc w:val="both"/>
        <w:rPr>
          <w:rFonts w:ascii="Times New Roman" w:hAnsi="Times New Roman" w:cs="Times New Roman"/>
          <w:b/>
          <w:bCs/>
          <w:sz w:val="29"/>
          <w:szCs w:val="29"/>
          <w:lang w:val="vi-VN"/>
        </w:rPr>
      </w:pPr>
      <w:r w:rsidRPr="00D070F3">
        <w:rPr>
          <w:rFonts w:ascii="Times New Roman" w:hAnsi="Times New Roman" w:cs="Times New Roman"/>
          <w:b/>
          <w:bCs/>
          <w:sz w:val="29"/>
          <w:szCs w:val="29"/>
        </w:rPr>
        <w:t>1. Nội dung tuyên truyền</w:t>
      </w:r>
      <w:bookmarkStart w:id="0" w:name="bookmark2"/>
      <w:bookmarkStart w:id="1" w:name="bookmark3"/>
    </w:p>
    <w:p w:rsidR="00AE63D0" w:rsidRPr="00D070F3" w:rsidRDefault="00A57A15" w:rsidP="00534E62">
      <w:pPr>
        <w:spacing w:before="60" w:after="60" w:line="360" w:lineRule="exact"/>
        <w:ind w:firstLine="567"/>
        <w:jc w:val="both"/>
        <w:rPr>
          <w:rFonts w:ascii="Times New Roman" w:hAnsi="Times New Roman" w:cs="Times New Roman"/>
          <w:b/>
          <w:bCs/>
          <w:i/>
          <w:spacing w:val="2"/>
          <w:sz w:val="29"/>
          <w:szCs w:val="29"/>
          <w:lang w:val="vi-VN" w:eastAsia="vi-VN" w:bidi="vi-VN"/>
        </w:rPr>
      </w:pPr>
      <w:r w:rsidRPr="00D070F3">
        <w:rPr>
          <w:rFonts w:ascii="Times New Roman" w:hAnsi="Times New Roman" w:cs="Times New Roman"/>
          <w:b/>
          <w:bCs/>
          <w:i/>
          <w:spacing w:val="2"/>
          <w:sz w:val="29"/>
          <w:szCs w:val="29"/>
          <w:lang w:val="vi-VN" w:eastAsia="vi-VN" w:bidi="vi-VN"/>
        </w:rPr>
        <w:t>1.1. Tuyên truyền, phổ biến chủ trương, đường lối của Đảng, chính sách, pháp luật của Nhà nuớc; các văn bản của Trung ương, của tỉnh, thành phố</w:t>
      </w:r>
    </w:p>
    <w:p w:rsidR="001A43C1" w:rsidRDefault="00A10C0E" w:rsidP="001A43C1">
      <w:pPr>
        <w:spacing w:before="60" w:after="60" w:line="360" w:lineRule="exact"/>
        <w:ind w:firstLine="567"/>
        <w:jc w:val="both"/>
        <w:rPr>
          <w:rFonts w:ascii="Times New Roman" w:hAnsi="Times New Roman" w:cs="Times New Roman"/>
          <w:color w:val="000000" w:themeColor="text1"/>
          <w:sz w:val="29"/>
          <w:szCs w:val="29"/>
        </w:rPr>
      </w:pPr>
      <w:r w:rsidRPr="00D070F3">
        <w:rPr>
          <w:rFonts w:ascii="Times New Roman" w:hAnsi="Times New Roman" w:cs="Times New Roman"/>
          <w:color w:val="000000" w:themeColor="text1"/>
          <w:sz w:val="29"/>
          <w:szCs w:val="29"/>
          <w:lang w:val="vi-VN"/>
        </w:rPr>
        <w:t>Tập trung tuyên truy</w:t>
      </w:r>
      <w:r w:rsidRPr="00D070F3">
        <w:rPr>
          <w:rFonts w:ascii="Times New Roman" w:hAnsi="Times New Roman" w:cs="Times New Roman"/>
          <w:color w:val="000000" w:themeColor="text1"/>
          <w:sz w:val="29"/>
          <w:szCs w:val="29"/>
        </w:rPr>
        <w:t>ề</w:t>
      </w:r>
      <w:r w:rsidRPr="00D070F3">
        <w:rPr>
          <w:rFonts w:ascii="Times New Roman" w:hAnsi="Times New Roman" w:cs="Times New Roman"/>
          <w:color w:val="000000" w:themeColor="text1"/>
          <w:sz w:val="29"/>
          <w:szCs w:val="29"/>
          <w:lang w:val="vi-VN"/>
        </w:rPr>
        <w:t xml:space="preserve">n, quán triệt, phổ biến các chủ trương, đường lối của Đảng, chính sách, pháp luật của Nhà nước, nhất là các </w:t>
      </w:r>
      <w:r w:rsidRPr="00D070F3">
        <w:rPr>
          <w:rFonts w:ascii="Times New Roman" w:hAnsi="Times New Roman" w:cs="Times New Roman"/>
          <w:color w:val="000000" w:themeColor="text1"/>
          <w:sz w:val="29"/>
          <w:szCs w:val="29"/>
        </w:rPr>
        <w:t xml:space="preserve">văn bản </w:t>
      </w:r>
      <w:r w:rsidRPr="00D070F3">
        <w:rPr>
          <w:rFonts w:ascii="Times New Roman" w:hAnsi="Times New Roman" w:cs="Times New Roman"/>
          <w:color w:val="000000" w:themeColor="text1"/>
          <w:sz w:val="29"/>
          <w:szCs w:val="29"/>
          <w:lang w:val="vi-VN"/>
        </w:rPr>
        <w:t>mới</w:t>
      </w:r>
      <w:r w:rsidRPr="00D070F3">
        <w:rPr>
          <w:rFonts w:ascii="Times New Roman" w:hAnsi="Times New Roman" w:cs="Times New Roman"/>
          <w:color w:val="000000" w:themeColor="text1"/>
          <w:sz w:val="29"/>
          <w:szCs w:val="29"/>
        </w:rPr>
        <w:t>.</w:t>
      </w:r>
      <w:r w:rsidRPr="00D070F3">
        <w:rPr>
          <w:rFonts w:ascii="Times New Roman" w:hAnsi="Times New Roman" w:cs="Times New Roman"/>
          <w:color w:val="000000" w:themeColor="text1"/>
          <w:sz w:val="29"/>
          <w:szCs w:val="29"/>
          <w:lang w:val="vi-VN"/>
        </w:rPr>
        <w:t xml:space="preserve"> Chú trọng truyền thông chính sách, </w:t>
      </w:r>
      <w:r w:rsidRPr="00D070F3">
        <w:rPr>
          <w:rFonts w:ascii="Times New Roman" w:hAnsi="Times New Roman" w:cs="Times New Roman"/>
          <w:color w:val="000000" w:themeColor="text1"/>
          <w:sz w:val="29"/>
          <w:szCs w:val="29"/>
        </w:rPr>
        <w:t>đi sâu phân tích, đánh giá các quy trình chính sách, những khó khăn, vướng mắc của quá trình thực thi chính sách và đề xuất giải pháp tháo gỡ. K</w:t>
      </w:r>
      <w:r w:rsidRPr="00D070F3">
        <w:rPr>
          <w:rFonts w:ascii="Times New Roman" w:hAnsi="Times New Roman" w:cs="Times New Roman"/>
          <w:color w:val="000000" w:themeColor="text1"/>
          <w:sz w:val="29"/>
          <w:szCs w:val="29"/>
          <w:lang w:val="vi-VN"/>
        </w:rPr>
        <w:t>ịp thời đưa chủ trương, chính sách của Nhà nước đến với người dân; qua đó giúp người dân hiểu rõ, tích cực tham gia, hợp tác, đồng thuận trong triển khai thực hiện; trọng tâm là tuyên truyền các văn bản mới của Đảng, Nhà nước, của tỉnh và thành phố</w:t>
      </w:r>
      <w:r w:rsidRPr="00D070F3">
        <w:rPr>
          <w:rStyle w:val="FootnoteReference"/>
          <w:rFonts w:ascii="Times New Roman" w:hAnsi="Times New Roman" w:cs="Times New Roman"/>
          <w:color w:val="000000" w:themeColor="text1"/>
          <w:sz w:val="29"/>
          <w:szCs w:val="29"/>
          <w:lang w:val="vi-VN"/>
        </w:rPr>
        <w:footnoteReference w:id="1"/>
      </w:r>
      <w:r w:rsidR="001A43C1">
        <w:rPr>
          <w:rFonts w:ascii="Times New Roman" w:hAnsi="Times New Roman" w:cs="Times New Roman"/>
          <w:color w:val="000000" w:themeColor="text1"/>
          <w:sz w:val="29"/>
          <w:szCs w:val="29"/>
          <w:lang w:val="vi-VN"/>
        </w:rPr>
        <w:t>.</w:t>
      </w:r>
      <w:r w:rsidRPr="00D070F3">
        <w:rPr>
          <w:rFonts w:ascii="Times New Roman" w:hAnsi="Times New Roman" w:cs="Times New Roman"/>
          <w:color w:val="000000" w:themeColor="text1"/>
          <w:sz w:val="29"/>
          <w:szCs w:val="29"/>
        </w:rPr>
        <w:t xml:space="preserve"> </w:t>
      </w:r>
      <w:proofErr w:type="gramStart"/>
      <w:r w:rsidRPr="00D070F3">
        <w:rPr>
          <w:rFonts w:ascii="Times New Roman" w:hAnsi="Times New Roman" w:cs="Times New Roman"/>
          <w:color w:val="000000" w:themeColor="text1"/>
          <w:sz w:val="29"/>
          <w:szCs w:val="29"/>
        </w:rPr>
        <w:t>Tuyên truyền, phản ánh thông tin thời sự trong nước, quốc tế nổi bật diễn ra trong tháng; các sự kiện chính trị, xã hội của đất nước và của tỉnh</w:t>
      </w:r>
      <w:r w:rsidR="001A43C1">
        <w:rPr>
          <w:rFonts w:ascii="Times New Roman" w:hAnsi="Times New Roman" w:cs="Times New Roman"/>
          <w:color w:val="000000" w:themeColor="text1"/>
          <w:sz w:val="29"/>
          <w:szCs w:val="29"/>
        </w:rPr>
        <w:t>, thành phố.</w:t>
      </w:r>
      <w:proofErr w:type="gramEnd"/>
    </w:p>
    <w:p w:rsidR="00AE63D0" w:rsidRPr="00D070F3" w:rsidRDefault="00A57A15" w:rsidP="00534E62">
      <w:pPr>
        <w:spacing w:before="60" w:after="60" w:line="360" w:lineRule="exact"/>
        <w:ind w:firstLine="567"/>
        <w:jc w:val="both"/>
        <w:rPr>
          <w:rFonts w:ascii="Times New Roman" w:hAnsi="Times New Roman" w:cs="Times New Roman"/>
          <w:b/>
          <w:i/>
          <w:sz w:val="29"/>
          <w:szCs w:val="29"/>
          <w:lang w:val="vi-VN" w:eastAsia="vi-VN" w:bidi="vi-VN"/>
        </w:rPr>
      </w:pPr>
      <w:bookmarkStart w:id="2" w:name="bookmark0"/>
      <w:bookmarkStart w:id="3" w:name="bookmark1"/>
      <w:r w:rsidRPr="00D070F3">
        <w:rPr>
          <w:rFonts w:ascii="Times New Roman" w:hAnsi="Times New Roman" w:cs="Times New Roman"/>
          <w:b/>
          <w:i/>
          <w:sz w:val="29"/>
          <w:szCs w:val="29"/>
          <w:lang w:val="vi-VN" w:eastAsia="vi-VN" w:bidi="vi-VN"/>
        </w:rPr>
        <w:t>1.2. Tuyên truyền công tác xây dựng Đảng và hệ thống chính trị</w:t>
      </w:r>
      <w:bookmarkEnd w:id="2"/>
      <w:bookmarkEnd w:id="3"/>
    </w:p>
    <w:p w:rsidR="00CF118B" w:rsidRPr="00D070F3" w:rsidRDefault="00CF118B" w:rsidP="00534E62">
      <w:pPr>
        <w:shd w:val="clear" w:color="auto" w:fill="FFFFFF"/>
        <w:spacing w:before="60" w:after="60" w:line="360" w:lineRule="exact"/>
        <w:ind w:firstLine="567"/>
        <w:jc w:val="both"/>
        <w:rPr>
          <w:rFonts w:ascii="Times New Roman" w:eastAsia="Times New Roman" w:hAnsi="Times New Roman" w:cs="Times New Roman"/>
          <w:sz w:val="29"/>
          <w:szCs w:val="29"/>
        </w:rPr>
      </w:pPr>
      <w:r w:rsidRPr="00D070F3">
        <w:rPr>
          <w:rFonts w:ascii="Times New Roman" w:hAnsi="Times New Roman" w:cs="Times New Roman"/>
          <w:color w:val="000000" w:themeColor="text1"/>
          <w:sz w:val="29"/>
          <w:szCs w:val="29"/>
          <w:lang w:val="vi-VN"/>
        </w:rPr>
        <w:t xml:space="preserve">- </w:t>
      </w:r>
      <w:r w:rsidRPr="00D070F3">
        <w:rPr>
          <w:rFonts w:ascii="Times New Roman" w:hAnsi="Times New Roman" w:cs="Times New Roman"/>
          <w:color w:val="000000" w:themeColor="text1"/>
          <w:sz w:val="29"/>
          <w:szCs w:val="29"/>
          <w:shd w:val="clear" w:color="auto" w:fill="FFFFFF"/>
        </w:rPr>
        <w:t>Tuyên</w:t>
      </w:r>
      <w:r w:rsidRPr="00D070F3">
        <w:rPr>
          <w:rFonts w:ascii="Times New Roman" w:hAnsi="Times New Roman" w:cs="Times New Roman"/>
          <w:color w:val="000000" w:themeColor="text1"/>
          <w:sz w:val="29"/>
          <w:szCs w:val="29"/>
          <w:shd w:val="clear" w:color="auto" w:fill="FFFFFF"/>
          <w:lang w:val="vi-VN"/>
        </w:rPr>
        <w:t xml:space="preserve"> truyền các nhiệm vụ, giải pháp xây dựng, chỉnh đốn Đảng, hệ thống chính trị; kết quả thực hiện các nghị quyết, kết luận của Trung ương về </w:t>
      </w:r>
      <w:r w:rsidRPr="00D070F3">
        <w:rPr>
          <w:rFonts w:ascii="Times New Roman" w:hAnsi="Times New Roman" w:cs="Times New Roman"/>
          <w:color w:val="000000" w:themeColor="text1"/>
          <w:sz w:val="29"/>
          <w:szCs w:val="29"/>
          <w:shd w:val="clear" w:color="auto" w:fill="FFFFFF"/>
          <w:lang w:val="vi-VN"/>
        </w:rPr>
        <w:lastRenderedPageBreak/>
        <w:t xml:space="preserve">công tác xây dựng Đảng, trọng tâm là </w:t>
      </w:r>
      <w:r w:rsidRPr="00D070F3">
        <w:rPr>
          <w:rFonts w:ascii="Times New Roman" w:hAnsi="Times New Roman" w:cs="Times New Roman"/>
          <w:color w:val="000000" w:themeColor="text1"/>
          <w:sz w:val="29"/>
          <w:szCs w:val="29"/>
          <w:lang w:val="vi-VN"/>
        </w:rPr>
        <w:t>Kết luận</w:t>
      </w:r>
      <w:r w:rsidRPr="00D070F3">
        <w:rPr>
          <w:rFonts w:ascii="Times New Roman" w:hAnsi="Times New Roman" w:cs="Times New Roman"/>
          <w:color w:val="000000" w:themeColor="text1"/>
          <w:sz w:val="29"/>
          <w:szCs w:val="29"/>
        </w:rPr>
        <w:t xml:space="preserve"> số</w:t>
      </w:r>
      <w:r w:rsidRPr="00D070F3">
        <w:rPr>
          <w:rFonts w:ascii="Times New Roman" w:hAnsi="Times New Roman" w:cs="Times New Roman"/>
          <w:color w:val="000000" w:themeColor="text1"/>
          <w:sz w:val="29"/>
          <w:szCs w:val="29"/>
          <w:lang w:val="vi-VN"/>
        </w:rPr>
        <w:t xml:space="preserve"> 21-KL/TW, ngày</w:t>
      </w:r>
      <w:r w:rsidRPr="00D070F3">
        <w:rPr>
          <w:rFonts w:ascii="Times New Roman" w:hAnsi="Times New Roman" w:cs="Times New Roman"/>
          <w:color w:val="000000" w:themeColor="text1"/>
          <w:sz w:val="29"/>
          <w:szCs w:val="29"/>
        </w:rPr>
        <w:t xml:space="preserve"> </w:t>
      </w:r>
      <w:r w:rsidRPr="00D070F3">
        <w:rPr>
          <w:rFonts w:ascii="Times New Roman" w:hAnsi="Times New Roman" w:cs="Times New Roman"/>
          <w:color w:val="000000" w:themeColor="text1"/>
          <w:sz w:val="29"/>
          <w:szCs w:val="29"/>
          <w:lang w:val="vi-VN"/>
        </w:rPr>
        <w:t xml:space="preserve">25/10/2021 của Ban Chấp hành Trung ương về đẩy mạnh xây dựng chỉnh đốn Đảng và hệ thống chính trị, Quy định số 144-QĐ/TW, ngày 09/5/2024 của Bộ Chính trị về chuẩn mực đạo đức cách mạng của cán bộ, đảng viên trong giai đoạn mới gắn </w:t>
      </w:r>
      <w:r w:rsidRPr="00D070F3">
        <w:rPr>
          <w:rFonts w:ascii="Times New Roman" w:hAnsi="Times New Roman" w:cs="Times New Roman"/>
          <w:color w:val="000000" w:themeColor="text1"/>
          <w:sz w:val="29"/>
          <w:szCs w:val="29"/>
        </w:rPr>
        <w:t xml:space="preserve">thực hiện Kế hoạch số </w:t>
      </w:r>
      <w:r w:rsidR="001A43C1">
        <w:rPr>
          <w:rFonts w:ascii="Times New Roman" w:hAnsi="Times New Roman" w:cs="Times New Roman"/>
          <w:color w:val="000000" w:themeColor="text1"/>
          <w:sz w:val="29"/>
          <w:szCs w:val="29"/>
        </w:rPr>
        <w:t>235</w:t>
      </w:r>
      <w:r w:rsidRPr="00D070F3">
        <w:rPr>
          <w:rFonts w:ascii="Times New Roman" w:hAnsi="Times New Roman" w:cs="Times New Roman"/>
          <w:color w:val="000000" w:themeColor="text1"/>
          <w:sz w:val="29"/>
          <w:szCs w:val="29"/>
        </w:rPr>
        <w:t>-KH/T</w:t>
      </w:r>
      <w:r w:rsidR="001A43C1">
        <w:rPr>
          <w:rFonts w:ascii="Times New Roman" w:hAnsi="Times New Roman" w:cs="Times New Roman"/>
          <w:color w:val="000000" w:themeColor="text1"/>
          <w:sz w:val="29"/>
          <w:szCs w:val="29"/>
        </w:rPr>
        <w:t>h</w:t>
      </w:r>
      <w:r w:rsidRPr="00D070F3">
        <w:rPr>
          <w:rFonts w:ascii="Times New Roman" w:hAnsi="Times New Roman" w:cs="Times New Roman"/>
          <w:color w:val="000000" w:themeColor="text1"/>
          <w:sz w:val="29"/>
          <w:szCs w:val="29"/>
        </w:rPr>
        <w:t>U, ngày 0</w:t>
      </w:r>
      <w:r w:rsidR="001A43C1">
        <w:rPr>
          <w:rFonts w:ascii="Times New Roman" w:hAnsi="Times New Roman" w:cs="Times New Roman"/>
          <w:color w:val="000000" w:themeColor="text1"/>
          <w:sz w:val="29"/>
          <w:szCs w:val="29"/>
        </w:rPr>
        <w:t>6/01</w:t>
      </w:r>
      <w:r w:rsidRPr="00D070F3">
        <w:rPr>
          <w:rFonts w:ascii="Times New Roman" w:hAnsi="Times New Roman" w:cs="Times New Roman"/>
          <w:color w:val="000000" w:themeColor="text1"/>
          <w:sz w:val="29"/>
          <w:szCs w:val="29"/>
        </w:rPr>
        <w:t>/202</w:t>
      </w:r>
      <w:r w:rsidR="001A43C1">
        <w:rPr>
          <w:rFonts w:ascii="Times New Roman" w:hAnsi="Times New Roman" w:cs="Times New Roman"/>
          <w:color w:val="000000" w:themeColor="text1"/>
          <w:sz w:val="29"/>
          <w:szCs w:val="29"/>
        </w:rPr>
        <w:t>5</w:t>
      </w:r>
      <w:r w:rsidRPr="00D070F3">
        <w:rPr>
          <w:rFonts w:ascii="Times New Roman" w:hAnsi="Times New Roman" w:cs="Times New Roman"/>
          <w:color w:val="000000" w:themeColor="text1"/>
          <w:sz w:val="29"/>
          <w:szCs w:val="29"/>
        </w:rPr>
        <w:t xml:space="preserve"> của Ban Thường vụ T</w:t>
      </w:r>
      <w:r w:rsidR="001A43C1">
        <w:rPr>
          <w:rFonts w:ascii="Times New Roman" w:hAnsi="Times New Roman" w:cs="Times New Roman"/>
          <w:color w:val="000000" w:themeColor="text1"/>
          <w:sz w:val="29"/>
          <w:szCs w:val="29"/>
        </w:rPr>
        <w:t>hà</w:t>
      </w:r>
      <w:r w:rsidRPr="00D070F3">
        <w:rPr>
          <w:rFonts w:ascii="Times New Roman" w:hAnsi="Times New Roman" w:cs="Times New Roman"/>
          <w:color w:val="000000" w:themeColor="text1"/>
          <w:sz w:val="29"/>
          <w:szCs w:val="29"/>
        </w:rPr>
        <w:t xml:space="preserve">nh uỷ về thực hiện </w:t>
      </w:r>
      <w:r w:rsidRPr="00D070F3">
        <w:rPr>
          <w:rFonts w:ascii="Times New Roman" w:hAnsi="Times New Roman" w:cs="Times New Roman"/>
          <w:color w:val="000000" w:themeColor="text1"/>
          <w:sz w:val="29"/>
          <w:szCs w:val="29"/>
          <w:lang w:val="vi-VN"/>
        </w:rPr>
        <w:t xml:space="preserve">Kết luận số 01-KL/TW về đẩy mạnh học tập và làm theo tư tưởng, đạo đức, phong cách Hồ Chí Minh </w:t>
      </w:r>
      <w:r w:rsidRPr="00D070F3">
        <w:rPr>
          <w:rFonts w:ascii="Times New Roman" w:hAnsi="Times New Roman" w:cs="Times New Roman"/>
          <w:color w:val="000000" w:themeColor="text1"/>
          <w:sz w:val="29"/>
          <w:szCs w:val="29"/>
        </w:rPr>
        <w:t>năm 2025, trọng tâm là</w:t>
      </w:r>
      <w:r w:rsidRPr="00D070F3">
        <w:rPr>
          <w:rFonts w:ascii="Times New Roman" w:hAnsi="Times New Roman" w:cs="Times New Roman"/>
          <w:color w:val="000000" w:themeColor="text1"/>
          <w:sz w:val="29"/>
          <w:szCs w:val="29"/>
          <w:lang w:val="vi-VN"/>
        </w:rPr>
        <w:t xml:space="preserve"> </w:t>
      </w:r>
      <w:r w:rsidRPr="00D070F3">
        <w:rPr>
          <w:rFonts w:ascii="Times New Roman" w:hAnsi="Times New Roman" w:cs="Times New Roman"/>
          <w:color w:val="000000" w:themeColor="text1"/>
          <w:sz w:val="29"/>
          <w:szCs w:val="29"/>
          <w:shd w:val="clear" w:color="auto" w:fill="FFFFFF"/>
          <w:lang w:val="vi-VN"/>
        </w:rPr>
        <w:t>chuyên đề năm 202</w:t>
      </w:r>
      <w:r w:rsidRPr="00D070F3">
        <w:rPr>
          <w:rFonts w:ascii="Times New Roman" w:hAnsi="Times New Roman" w:cs="Times New Roman"/>
          <w:color w:val="000000" w:themeColor="text1"/>
          <w:sz w:val="29"/>
          <w:szCs w:val="29"/>
          <w:shd w:val="clear" w:color="auto" w:fill="FFFFFF"/>
        </w:rPr>
        <w:t>5</w:t>
      </w:r>
      <w:r w:rsidRPr="00D070F3">
        <w:rPr>
          <w:rStyle w:val="FootnoteReference"/>
          <w:rFonts w:ascii="Times New Roman" w:hAnsi="Times New Roman" w:cs="Times New Roman"/>
          <w:color w:val="000000" w:themeColor="text1"/>
          <w:sz w:val="29"/>
          <w:szCs w:val="29"/>
          <w:shd w:val="clear" w:color="auto" w:fill="FFFFFF"/>
        </w:rPr>
        <w:footnoteReference w:id="2"/>
      </w:r>
      <w:r w:rsidRPr="00D070F3">
        <w:rPr>
          <w:rFonts w:ascii="Times New Roman" w:hAnsi="Times New Roman" w:cs="Times New Roman"/>
          <w:color w:val="000000" w:themeColor="text1"/>
          <w:sz w:val="29"/>
          <w:szCs w:val="29"/>
          <w:shd w:val="clear" w:color="auto" w:fill="FFFFFF"/>
          <w:lang w:val="vi-VN"/>
        </w:rPr>
        <w:t xml:space="preserve">; </w:t>
      </w:r>
      <w:r w:rsidRPr="00D070F3">
        <w:rPr>
          <w:rFonts w:ascii="Times New Roman" w:hAnsi="Times New Roman" w:cs="Times New Roman"/>
          <w:color w:val="000000" w:themeColor="text1"/>
          <w:sz w:val="29"/>
          <w:szCs w:val="29"/>
          <w:shd w:val="clear" w:color="auto" w:fill="FFFFFF"/>
        </w:rPr>
        <w:t xml:space="preserve">chú trọng việc </w:t>
      </w:r>
      <w:r w:rsidRPr="00D070F3">
        <w:rPr>
          <w:rFonts w:ascii="Times New Roman" w:hAnsi="Times New Roman" w:cs="Times New Roman"/>
          <w:color w:val="000000" w:themeColor="text1"/>
          <w:sz w:val="29"/>
          <w:szCs w:val="29"/>
          <w:shd w:val="clear" w:color="auto" w:fill="FFFFFF"/>
          <w:lang w:val="vi-VN"/>
        </w:rPr>
        <w:t>phát hiện, giới thiệu, nhân rộng các gương điển hình tiến tiến trong học tập và làm theo Bác</w:t>
      </w:r>
      <w:r w:rsidRPr="00D070F3">
        <w:rPr>
          <w:rFonts w:ascii="Times New Roman" w:hAnsi="Times New Roman" w:cs="Times New Roman"/>
          <w:color w:val="000000" w:themeColor="text1"/>
          <w:sz w:val="29"/>
          <w:szCs w:val="29"/>
          <w:shd w:val="clear" w:color="auto" w:fill="FFFFFF"/>
        </w:rPr>
        <w:t xml:space="preserve"> nhất là </w:t>
      </w:r>
      <w:r w:rsidRPr="00D070F3">
        <w:rPr>
          <w:rFonts w:ascii="Times New Roman" w:hAnsi="Times New Roman" w:cs="Times New Roman"/>
          <w:iCs/>
          <w:color w:val="222222"/>
          <w:sz w:val="29"/>
          <w:szCs w:val="29"/>
          <w:shd w:val="clear" w:color="auto" w:fill="FFFFFF"/>
        </w:rPr>
        <w:t xml:space="preserve">những tấm gương công an xã, thị trấn và lực lượng tham gia bảo vệ an ninh trật tự ở cơ sở tiêu biểu; </w:t>
      </w:r>
      <w:r w:rsidRPr="00D070F3">
        <w:rPr>
          <w:rFonts w:ascii="Times New Roman" w:hAnsi="Times New Roman" w:cs="Times New Roman"/>
          <w:iCs/>
          <w:sz w:val="29"/>
          <w:szCs w:val="29"/>
          <w:shd w:val="clear" w:color="auto" w:fill="FFFFFF"/>
        </w:rPr>
        <w:t xml:space="preserve">tuyên truyền </w:t>
      </w:r>
      <w:r w:rsidRPr="00D070F3">
        <w:rPr>
          <w:rFonts w:ascii="Times New Roman" w:hAnsi="Times New Roman" w:cs="Times New Roman"/>
          <w:sz w:val="29"/>
          <w:szCs w:val="29"/>
          <w:shd w:val="clear" w:color="auto" w:fill="FFFFFF"/>
        </w:rPr>
        <w:t xml:space="preserve">chiến dịch chia sẻ hình ảnh đẹp trên kênh truyền thông xã hội “Sống trong lòng dân” với tên gọi "Chiến dịch Hoa hướng dương" do Bộ Công an phát động. </w:t>
      </w:r>
    </w:p>
    <w:p w:rsidR="00CF118B" w:rsidRPr="00D070F3" w:rsidRDefault="00CF118B" w:rsidP="00534E62">
      <w:pPr>
        <w:spacing w:before="60" w:after="60" w:line="360" w:lineRule="exact"/>
        <w:ind w:firstLine="567"/>
        <w:jc w:val="both"/>
        <w:rPr>
          <w:rFonts w:ascii="Times New Roman" w:hAnsi="Times New Roman" w:cs="Times New Roman"/>
          <w:color w:val="000000" w:themeColor="text1"/>
          <w:sz w:val="29"/>
          <w:szCs w:val="29"/>
          <w:shd w:val="clear" w:color="auto" w:fill="FFFFFF"/>
        </w:rPr>
      </w:pPr>
      <w:r w:rsidRPr="00D070F3">
        <w:rPr>
          <w:rFonts w:ascii="Times New Roman" w:hAnsi="Times New Roman" w:cs="Times New Roman"/>
          <w:color w:val="000000" w:themeColor="text1"/>
          <w:sz w:val="29"/>
          <w:szCs w:val="29"/>
          <w:shd w:val="clear" w:color="auto" w:fill="FFFFFF"/>
          <w:lang w:val="vi-VN"/>
        </w:rPr>
        <w:t xml:space="preserve">- </w:t>
      </w:r>
      <w:r w:rsidRPr="00D070F3">
        <w:rPr>
          <w:rFonts w:ascii="Times New Roman" w:hAnsi="Times New Roman" w:cs="Times New Roman"/>
          <w:color w:val="000000" w:themeColor="text1"/>
          <w:sz w:val="29"/>
          <w:szCs w:val="29"/>
          <w:shd w:val="clear" w:color="auto" w:fill="FFFFFF"/>
        </w:rPr>
        <w:t>T</w:t>
      </w:r>
      <w:r w:rsidRPr="00D070F3">
        <w:rPr>
          <w:rFonts w:ascii="Times New Roman" w:hAnsi="Times New Roman" w:cs="Times New Roman"/>
          <w:color w:val="000000" w:themeColor="text1"/>
          <w:sz w:val="29"/>
          <w:szCs w:val="29"/>
          <w:shd w:val="clear" w:color="auto" w:fill="FFFFFF"/>
          <w:lang w:val="vi-VN"/>
        </w:rPr>
        <w:t xml:space="preserve">uyên truyền việc triển khai thực hiện Chỉ thị số 35-CT/TW, ngày 14/6/2024 của Bộ Chính trị và Kế hoạch số 270-KH/TU, ngày 05/7/2024 của Tỉnh uỷ và </w:t>
      </w:r>
      <w:r w:rsidRPr="00D070F3">
        <w:rPr>
          <w:rFonts w:ascii="Times New Roman" w:hAnsi="Times New Roman" w:cs="Times New Roman"/>
          <w:sz w:val="29"/>
          <w:szCs w:val="29"/>
        </w:rPr>
        <w:t>Kế hoạch số 2</w:t>
      </w:r>
      <w:r w:rsidRPr="00D070F3">
        <w:rPr>
          <w:rFonts w:ascii="Times New Roman" w:hAnsi="Times New Roman" w:cs="Times New Roman"/>
          <w:sz w:val="29"/>
          <w:szCs w:val="29"/>
          <w:lang w:val="vi-VN"/>
        </w:rPr>
        <w:t>05</w:t>
      </w:r>
      <w:r w:rsidRPr="00D070F3">
        <w:rPr>
          <w:rFonts w:ascii="Times New Roman" w:hAnsi="Times New Roman" w:cs="Times New Roman"/>
          <w:sz w:val="29"/>
          <w:szCs w:val="29"/>
        </w:rPr>
        <w:t>-KH/T</w:t>
      </w:r>
      <w:r w:rsidRPr="00D070F3">
        <w:rPr>
          <w:rFonts w:ascii="Times New Roman" w:hAnsi="Times New Roman" w:cs="Times New Roman"/>
          <w:sz w:val="29"/>
          <w:szCs w:val="29"/>
          <w:lang w:val="vi-VN"/>
        </w:rPr>
        <w:t>h</w:t>
      </w:r>
      <w:r w:rsidRPr="00D070F3">
        <w:rPr>
          <w:rFonts w:ascii="Times New Roman" w:hAnsi="Times New Roman" w:cs="Times New Roman"/>
          <w:sz w:val="29"/>
          <w:szCs w:val="29"/>
        </w:rPr>
        <w:t>U, ngày 0</w:t>
      </w:r>
      <w:r w:rsidRPr="00D070F3">
        <w:rPr>
          <w:rFonts w:ascii="Times New Roman" w:hAnsi="Times New Roman" w:cs="Times New Roman"/>
          <w:sz w:val="29"/>
          <w:szCs w:val="29"/>
          <w:lang w:val="vi-VN"/>
        </w:rPr>
        <w:t>1</w:t>
      </w:r>
      <w:r w:rsidRPr="00D070F3">
        <w:rPr>
          <w:rFonts w:ascii="Times New Roman" w:hAnsi="Times New Roman" w:cs="Times New Roman"/>
          <w:sz w:val="29"/>
          <w:szCs w:val="29"/>
        </w:rPr>
        <w:t>/</w:t>
      </w:r>
      <w:r w:rsidRPr="00D070F3">
        <w:rPr>
          <w:rFonts w:ascii="Times New Roman" w:hAnsi="Times New Roman" w:cs="Times New Roman"/>
          <w:sz w:val="29"/>
          <w:szCs w:val="29"/>
          <w:lang w:val="vi-VN"/>
        </w:rPr>
        <w:t>8</w:t>
      </w:r>
      <w:r w:rsidRPr="00D070F3">
        <w:rPr>
          <w:rFonts w:ascii="Times New Roman" w:hAnsi="Times New Roman" w:cs="Times New Roman"/>
          <w:sz w:val="29"/>
          <w:szCs w:val="29"/>
        </w:rPr>
        <w:t>/2024 của T</w:t>
      </w:r>
      <w:r w:rsidRPr="00D070F3">
        <w:rPr>
          <w:rFonts w:ascii="Times New Roman" w:hAnsi="Times New Roman" w:cs="Times New Roman"/>
          <w:sz w:val="29"/>
          <w:szCs w:val="29"/>
          <w:lang w:val="vi-VN"/>
        </w:rPr>
        <w:t>hà</w:t>
      </w:r>
      <w:r w:rsidRPr="00D070F3">
        <w:rPr>
          <w:rFonts w:ascii="Times New Roman" w:hAnsi="Times New Roman" w:cs="Times New Roman"/>
          <w:sz w:val="29"/>
          <w:szCs w:val="29"/>
        </w:rPr>
        <w:t xml:space="preserve">nh ủy về việc thực hiện Chỉ thị số 35-CT/TW trong toàn Đảng bộ </w:t>
      </w:r>
      <w:r w:rsidRPr="00D070F3">
        <w:rPr>
          <w:rFonts w:ascii="Times New Roman" w:hAnsi="Times New Roman" w:cs="Times New Roman"/>
          <w:sz w:val="29"/>
          <w:szCs w:val="29"/>
          <w:lang w:val="vi-VN"/>
        </w:rPr>
        <w:t>thành phố.</w:t>
      </w:r>
    </w:p>
    <w:p w:rsidR="00CF118B" w:rsidRPr="00D070F3" w:rsidRDefault="00CF118B" w:rsidP="00534E62">
      <w:pPr>
        <w:shd w:val="clear" w:color="auto" w:fill="FFFFFF"/>
        <w:spacing w:before="60" w:after="60" w:line="360" w:lineRule="exact"/>
        <w:ind w:firstLine="567"/>
        <w:jc w:val="both"/>
        <w:rPr>
          <w:rFonts w:ascii="Times New Roman" w:eastAsia="Times New Roman" w:hAnsi="Times New Roman" w:cs="Times New Roman"/>
          <w:color w:val="000000" w:themeColor="text1"/>
          <w:sz w:val="29"/>
          <w:szCs w:val="29"/>
        </w:rPr>
      </w:pPr>
      <w:r w:rsidRPr="00D070F3">
        <w:rPr>
          <w:rFonts w:ascii="Times New Roman" w:eastAsia="Times New Roman" w:hAnsi="Times New Roman" w:cs="Times New Roman"/>
          <w:color w:val="000000" w:themeColor="text1"/>
          <w:sz w:val="29"/>
          <w:szCs w:val="29"/>
        </w:rPr>
        <w:t xml:space="preserve">- Tiếp tục tuyên truyền những chủ đề lớn, trọng tâm từ nay đến Đại hội đại biểu toàn quốc lần thứ XIV </w:t>
      </w:r>
      <w:r w:rsidR="00B20DD8" w:rsidRPr="00D070F3">
        <w:rPr>
          <w:rFonts w:ascii="Times New Roman" w:eastAsia="Times New Roman" w:hAnsi="Times New Roman" w:cs="Times New Roman"/>
          <w:color w:val="000000" w:themeColor="text1"/>
          <w:sz w:val="29"/>
          <w:szCs w:val="29"/>
        </w:rPr>
        <w:t xml:space="preserve">của Đảng </w:t>
      </w:r>
      <w:proofErr w:type="gramStart"/>
      <w:r w:rsidR="00B20DD8" w:rsidRPr="00D070F3">
        <w:rPr>
          <w:rFonts w:ascii="Times New Roman" w:eastAsia="Times New Roman" w:hAnsi="Times New Roman" w:cs="Times New Roman"/>
          <w:color w:val="000000" w:themeColor="text1"/>
          <w:sz w:val="29"/>
          <w:szCs w:val="29"/>
        </w:rPr>
        <w:t>theo</w:t>
      </w:r>
      <w:proofErr w:type="gramEnd"/>
      <w:r w:rsidR="00B20DD8" w:rsidRPr="00D070F3">
        <w:rPr>
          <w:rFonts w:ascii="Times New Roman" w:eastAsia="Times New Roman" w:hAnsi="Times New Roman" w:cs="Times New Roman"/>
          <w:color w:val="000000" w:themeColor="text1"/>
          <w:sz w:val="29"/>
          <w:szCs w:val="29"/>
        </w:rPr>
        <w:t xml:space="preserve"> Hướng dẫn số 19</w:t>
      </w:r>
      <w:r w:rsidR="001A43C1">
        <w:rPr>
          <w:rFonts w:ascii="Times New Roman" w:eastAsia="Times New Roman" w:hAnsi="Times New Roman" w:cs="Times New Roman"/>
          <w:color w:val="000000" w:themeColor="text1"/>
          <w:sz w:val="29"/>
          <w:szCs w:val="29"/>
        </w:rPr>
        <w:t>-</w:t>
      </w:r>
      <w:r w:rsidR="00B20DD8" w:rsidRPr="00D070F3">
        <w:rPr>
          <w:rFonts w:ascii="Times New Roman" w:eastAsia="Times New Roman" w:hAnsi="Times New Roman" w:cs="Times New Roman"/>
          <w:color w:val="000000" w:themeColor="text1"/>
          <w:sz w:val="29"/>
          <w:szCs w:val="29"/>
        </w:rPr>
        <w:t>HD/</w:t>
      </w:r>
      <w:r w:rsidRPr="00D070F3">
        <w:rPr>
          <w:rFonts w:ascii="Times New Roman" w:eastAsia="Times New Roman" w:hAnsi="Times New Roman" w:cs="Times New Roman"/>
          <w:color w:val="000000" w:themeColor="text1"/>
          <w:sz w:val="29"/>
          <w:szCs w:val="29"/>
        </w:rPr>
        <w:t>T</w:t>
      </w:r>
      <w:r w:rsidR="00B20DD8" w:rsidRPr="00D070F3">
        <w:rPr>
          <w:rFonts w:ascii="Times New Roman" w:eastAsia="Times New Roman" w:hAnsi="Times New Roman" w:cs="Times New Roman"/>
          <w:color w:val="000000" w:themeColor="text1"/>
          <w:sz w:val="29"/>
          <w:szCs w:val="29"/>
          <w:lang w:val="vi-VN"/>
        </w:rPr>
        <w:t>h</w:t>
      </w:r>
      <w:r w:rsidRPr="00D070F3">
        <w:rPr>
          <w:rFonts w:ascii="Times New Roman" w:eastAsia="Times New Roman" w:hAnsi="Times New Roman" w:cs="Times New Roman"/>
          <w:color w:val="000000" w:themeColor="text1"/>
          <w:sz w:val="29"/>
          <w:szCs w:val="29"/>
        </w:rPr>
        <w:t xml:space="preserve">U, ngày </w:t>
      </w:r>
      <w:r w:rsidR="00B20DD8" w:rsidRPr="00D070F3">
        <w:rPr>
          <w:rFonts w:ascii="Times New Roman" w:eastAsia="Times New Roman" w:hAnsi="Times New Roman" w:cs="Times New Roman"/>
          <w:color w:val="000000" w:themeColor="text1"/>
          <w:sz w:val="29"/>
          <w:szCs w:val="29"/>
          <w:lang w:val="vi-VN"/>
        </w:rPr>
        <w:t>14</w:t>
      </w:r>
      <w:r w:rsidRPr="00D070F3">
        <w:rPr>
          <w:rFonts w:ascii="Times New Roman" w:eastAsia="Times New Roman" w:hAnsi="Times New Roman" w:cs="Times New Roman"/>
          <w:color w:val="000000" w:themeColor="text1"/>
          <w:sz w:val="29"/>
          <w:szCs w:val="29"/>
        </w:rPr>
        <w:t xml:space="preserve">/10/2024 của Ban </w:t>
      </w:r>
      <w:r w:rsidR="00B20DD8" w:rsidRPr="00D070F3">
        <w:rPr>
          <w:rFonts w:ascii="Times New Roman" w:eastAsia="Times New Roman" w:hAnsi="Times New Roman" w:cs="Times New Roman"/>
          <w:color w:val="000000" w:themeColor="text1"/>
          <w:sz w:val="29"/>
          <w:szCs w:val="29"/>
          <w:lang w:val="vi-VN"/>
        </w:rPr>
        <w:t>Thường vụ Thành ủy</w:t>
      </w:r>
      <w:r w:rsidRPr="00D070F3">
        <w:rPr>
          <w:rFonts w:ascii="Times New Roman" w:eastAsia="Times New Roman" w:hAnsi="Times New Roman" w:cs="Times New Roman"/>
          <w:color w:val="000000" w:themeColor="text1"/>
          <w:sz w:val="29"/>
          <w:szCs w:val="29"/>
        </w:rPr>
        <w:t xml:space="preserve">. </w:t>
      </w:r>
    </w:p>
    <w:p w:rsidR="00CF118B" w:rsidRPr="00D070F3" w:rsidRDefault="00CF118B" w:rsidP="00534E62">
      <w:pPr>
        <w:shd w:val="clear" w:color="auto" w:fill="FFFFFF"/>
        <w:spacing w:before="60" w:after="60" w:line="360" w:lineRule="exact"/>
        <w:ind w:firstLine="567"/>
        <w:jc w:val="both"/>
        <w:rPr>
          <w:rFonts w:ascii="Times New Roman" w:eastAsia="Times New Roman" w:hAnsi="Times New Roman" w:cs="Times New Roman"/>
          <w:color w:val="000000" w:themeColor="text1"/>
          <w:sz w:val="29"/>
          <w:szCs w:val="29"/>
        </w:rPr>
      </w:pPr>
      <w:r w:rsidRPr="00D070F3">
        <w:rPr>
          <w:rFonts w:ascii="Times New Roman" w:eastAsia="Times New Roman" w:hAnsi="Times New Roman" w:cs="Times New Roman"/>
          <w:color w:val="000000" w:themeColor="text1"/>
          <w:sz w:val="29"/>
          <w:szCs w:val="29"/>
        </w:rPr>
        <w:t>- Đẩy mạnh tuyên truyền công tác đấu tranh phòng, chống tham nhũng, tiêu cực trên địa bàn tỉnh gắn với việc thực hiện các nghị quyết, chỉ thị, kết luận của Đảng, kế hoạch của Tỉnh uỷ về công tác phòng, chống tham nhũng, tiêu cực; chủ trương, nhiệm vụ cải cách tư pháp và hoạt động tư pháp trên địa bàn tỉnh.</w:t>
      </w:r>
    </w:p>
    <w:p w:rsidR="00CF118B" w:rsidRPr="00D070F3" w:rsidRDefault="00CF118B" w:rsidP="00534E62">
      <w:pPr>
        <w:shd w:val="clear" w:color="auto" w:fill="FFFFFF"/>
        <w:spacing w:before="60" w:after="60" w:line="360" w:lineRule="exact"/>
        <w:ind w:firstLine="567"/>
        <w:jc w:val="both"/>
        <w:rPr>
          <w:rFonts w:ascii="Times New Roman" w:eastAsia="Times New Roman" w:hAnsi="Times New Roman" w:cs="Times New Roman"/>
          <w:color w:val="000000" w:themeColor="text1"/>
          <w:sz w:val="29"/>
          <w:szCs w:val="29"/>
        </w:rPr>
      </w:pPr>
      <w:r w:rsidRPr="00D070F3">
        <w:rPr>
          <w:rFonts w:ascii="Times New Roman" w:eastAsia="Times New Roman" w:hAnsi="Times New Roman" w:cs="Times New Roman"/>
          <w:color w:val="000000" w:themeColor="text1"/>
          <w:sz w:val="29"/>
          <w:szCs w:val="29"/>
        </w:rPr>
        <w:t>- Tuyên truyền đấu tranh phản bác các quan điểm sai trái, bảo vệ nền tảng tư tưởng của Đảng. Thống nhất nhận thức bảo vệ nền tảng tư tưởng của Đảng, đấu tranh phản bác các quan điểm sai trái, thù địch là cuộc đấu tranh giai cấp trên mặt trận tư tưởng - lý luận chính trị; là nhiệm vụ của toàn Đảng, toàn dân, toàn quân ta; nhiệm vụ hệ trọng của cả hệ thống chính trị trong công tác xây dựng Đảng và hệ thống chính trị.</w:t>
      </w:r>
    </w:p>
    <w:p w:rsidR="001A43C1" w:rsidRDefault="00CF118B" w:rsidP="001A43C1">
      <w:pPr>
        <w:spacing w:before="60" w:after="60" w:line="360" w:lineRule="exact"/>
        <w:ind w:firstLine="567"/>
        <w:jc w:val="both"/>
        <w:rPr>
          <w:rFonts w:ascii="Times New Roman" w:hAnsi="Times New Roman" w:cs="Times New Roman"/>
          <w:color w:val="000000" w:themeColor="text1"/>
          <w:sz w:val="29"/>
          <w:szCs w:val="29"/>
        </w:rPr>
      </w:pPr>
      <w:r w:rsidRPr="00D070F3">
        <w:rPr>
          <w:rFonts w:ascii="Times New Roman" w:hAnsi="Times New Roman" w:cs="Times New Roman"/>
          <w:color w:val="000000" w:themeColor="text1"/>
          <w:sz w:val="29"/>
          <w:szCs w:val="29"/>
          <w:lang w:val="vi-VN"/>
        </w:rPr>
        <w:t>- Tiếp tục tuyên truyền</w:t>
      </w:r>
      <w:r w:rsidR="001A43C1">
        <w:rPr>
          <w:rFonts w:ascii="Times New Roman" w:hAnsi="Times New Roman" w:cs="Times New Roman"/>
          <w:color w:val="000000" w:themeColor="text1"/>
          <w:sz w:val="29"/>
          <w:szCs w:val="29"/>
        </w:rPr>
        <w:t xml:space="preserve"> và lan tỏa</w:t>
      </w:r>
      <w:r w:rsidRPr="00D070F3">
        <w:rPr>
          <w:rFonts w:ascii="Times New Roman" w:hAnsi="Times New Roman" w:cs="Times New Roman"/>
          <w:color w:val="000000" w:themeColor="text1"/>
          <w:sz w:val="29"/>
          <w:szCs w:val="29"/>
        </w:rPr>
        <w:t xml:space="preserve"> các giá trị tư tưởng trong các tác phẩm của cố Tổng Bí thư Nguyễn Phú Trọng; những tác phẩm viết về đồng chí cố Tổng Bí thư thời gian qua; khẳng định các giá trị tư tưởng trong các tác phẩm của đồng chí cố Tổng Bí thư luôn là tài liệu, di sản quý giá cho sự nghiệp xây dựng và bảo vệ Tổ quốc Việt Nam xã hội chủ nghĩa trong thời kỳ mới.</w:t>
      </w:r>
    </w:p>
    <w:p w:rsidR="00CF118B" w:rsidRPr="001A43C1" w:rsidRDefault="00CF118B" w:rsidP="001A43C1">
      <w:pPr>
        <w:spacing w:before="60" w:after="60" w:line="360" w:lineRule="exact"/>
        <w:ind w:firstLine="567"/>
        <w:jc w:val="both"/>
        <w:rPr>
          <w:rFonts w:ascii="Times New Roman" w:hAnsi="Times New Roman" w:cs="Times New Roman"/>
          <w:color w:val="000000" w:themeColor="text1"/>
          <w:sz w:val="29"/>
          <w:szCs w:val="29"/>
          <w:lang w:val="vi-VN"/>
        </w:rPr>
      </w:pPr>
      <w:r w:rsidRPr="00D070F3">
        <w:rPr>
          <w:rFonts w:ascii="Times New Roman" w:hAnsi="Times New Roman" w:cs="Times New Roman"/>
          <w:color w:val="000000" w:themeColor="text1"/>
          <w:sz w:val="29"/>
          <w:szCs w:val="29"/>
          <w:shd w:val="clear" w:color="auto" w:fill="FFFFFF"/>
          <w:lang w:val="vi-VN"/>
        </w:rPr>
        <w:t>- T</w:t>
      </w:r>
      <w:r w:rsidRPr="00D070F3">
        <w:rPr>
          <w:rFonts w:ascii="Times New Roman" w:hAnsi="Times New Roman" w:cs="Times New Roman"/>
          <w:color w:val="000000" w:themeColor="text1"/>
          <w:sz w:val="29"/>
          <w:szCs w:val="29"/>
          <w:shd w:val="clear" w:color="auto" w:fill="FFFFFF"/>
        </w:rPr>
        <w:t xml:space="preserve">uyên truyền các bài diễn văn, phát biểu, ý kiến </w:t>
      </w:r>
      <w:r w:rsidRPr="00D070F3">
        <w:rPr>
          <w:rFonts w:ascii="Times New Roman" w:hAnsi="Times New Roman" w:cs="Times New Roman"/>
          <w:color w:val="000000" w:themeColor="text1"/>
          <w:sz w:val="29"/>
          <w:szCs w:val="29"/>
          <w:shd w:val="clear" w:color="auto" w:fill="FFFFFF"/>
          <w:lang w:val="vi-VN"/>
        </w:rPr>
        <w:t>chỉ đạo, các bài viết của Tổng Bí thư</w:t>
      </w:r>
      <w:r w:rsidRPr="00D070F3">
        <w:rPr>
          <w:rFonts w:ascii="Times New Roman" w:hAnsi="Times New Roman" w:cs="Times New Roman"/>
          <w:color w:val="000000" w:themeColor="text1"/>
          <w:sz w:val="29"/>
          <w:szCs w:val="29"/>
          <w:shd w:val="clear" w:color="auto" w:fill="FFFFFF"/>
        </w:rPr>
        <w:t xml:space="preserve"> </w:t>
      </w:r>
      <w:r w:rsidRPr="00D070F3">
        <w:rPr>
          <w:rFonts w:ascii="Times New Roman" w:hAnsi="Times New Roman" w:cs="Times New Roman"/>
          <w:color w:val="000000" w:themeColor="text1"/>
          <w:sz w:val="29"/>
          <w:szCs w:val="29"/>
          <w:shd w:val="clear" w:color="auto" w:fill="FFFFFF"/>
          <w:lang w:val="vi-VN"/>
        </w:rPr>
        <w:t xml:space="preserve">Tô Lâm về </w:t>
      </w:r>
      <w:r w:rsidRPr="00D070F3">
        <w:rPr>
          <w:rFonts w:ascii="Times New Roman" w:hAnsi="Times New Roman" w:cs="Times New Roman"/>
          <w:color w:val="000000" w:themeColor="text1"/>
          <w:sz w:val="29"/>
          <w:szCs w:val="29"/>
          <w:shd w:val="clear" w:color="auto" w:fill="FFFFFF"/>
        </w:rPr>
        <w:t xml:space="preserve">các vấn đề cốt lõi liên quan đến </w:t>
      </w:r>
      <w:r w:rsidRPr="00D070F3">
        <w:rPr>
          <w:rFonts w:ascii="Times New Roman" w:hAnsi="Times New Roman" w:cs="Times New Roman"/>
          <w:color w:val="000000" w:themeColor="text1"/>
          <w:sz w:val="29"/>
          <w:szCs w:val="29"/>
          <w:shd w:val="clear" w:color="auto" w:fill="FFFFFF"/>
          <w:lang w:val="vi-VN"/>
        </w:rPr>
        <w:t>công tác xây dựng Đảng</w:t>
      </w:r>
      <w:r w:rsidRPr="00D070F3">
        <w:rPr>
          <w:rFonts w:ascii="Times New Roman" w:hAnsi="Times New Roman" w:cs="Times New Roman"/>
          <w:color w:val="000000" w:themeColor="text1"/>
          <w:sz w:val="29"/>
          <w:szCs w:val="29"/>
        </w:rPr>
        <w:t xml:space="preserve"> hiện nay.</w:t>
      </w:r>
    </w:p>
    <w:p w:rsidR="00CF118B" w:rsidRPr="00D070F3" w:rsidRDefault="00CF118B" w:rsidP="00534E62">
      <w:pPr>
        <w:spacing w:before="60" w:after="60" w:line="360" w:lineRule="exact"/>
        <w:ind w:firstLine="567"/>
        <w:jc w:val="both"/>
        <w:rPr>
          <w:rFonts w:ascii="Times New Roman" w:hAnsi="Times New Roman" w:cs="Times New Roman"/>
          <w:spacing w:val="-4"/>
          <w:sz w:val="29"/>
          <w:szCs w:val="29"/>
          <w:lang w:val="vi-VN"/>
        </w:rPr>
      </w:pPr>
      <w:r w:rsidRPr="00D070F3">
        <w:rPr>
          <w:rFonts w:ascii="Times New Roman" w:eastAsia="Times New Roman" w:hAnsi="Times New Roman" w:cs="Times New Roman"/>
          <w:color w:val="000000" w:themeColor="text1"/>
          <w:sz w:val="29"/>
          <w:szCs w:val="29"/>
        </w:rPr>
        <w:lastRenderedPageBreak/>
        <w:t>- Tuyên truyền thực hiện tổng kết Nghị quyết số 18-NQ/TW, ngày 25/10/2017 của Ban Chấp hành Trung ương Đảng khóa XII “Một số vấn đề về tiếp tục đổi mới, sắp xếp tổ chức bộ máy của hệ thống chính trị tinh gọn, hoạt động hiệu lực, hiệu quả” theo Kế hoạch số 04-KH/BCĐ và Công văn số 05-CV/BCĐ, ngày 13/11/2024 của Ban Chỉ đạo Trung ương tổng kết Nghị quyết số 18-NQ/TW; Kế hoạch số 302-KH/TU, ngày 24/12/</w:t>
      </w:r>
      <w:r w:rsidR="00942E9D" w:rsidRPr="00D070F3">
        <w:rPr>
          <w:rFonts w:ascii="Times New Roman" w:eastAsia="Times New Roman" w:hAnsi="Times New Roman" w:cs="Times New Roman"/>
          <w:color w:val="000000" w:themeColor="text1"/>
          <w:sz w:val="29"/>
          <w:szCs w:val="29"/>
        </w:rPr>
        <w:t>2024 của Ban Thường vụ Tỉnh ủy.</w:t>
      </w:r>
    </w:p>
    <w:p w:rsidR="00CF118B" w:rsidRPr="00D070F3" w:rsidRDefault="001A43C1" w:rsidP="00534E62">
      <w:pPr>
        <w:shd w:val="clear" w:color="auto" w:fill="FFFFFF"/>
        <w:spacing w:before="60" w:after="60" w:line="360" w:lineRule="exact"/>
        <w:ind w:firstLine="567"/>
        <w:jc w:val="both"/>
        <w:rPr>
          <w:rFonts w:ascii="Times New Roman" w:eastAsia="Times New Roman" w:hAnsi="Times New Roman" w:cs="Times New Roman"/>
          <w:color w:val="000000" w:themeColor="text1"/>
          <w:sz w:val="29"/>
          <w:szCs w:val="29"/>
          <w:lang w:val="vi-VN"/>
        </w:rPr>
      </w:pPr>
      <w:r>
        <w:rPr>
          <w:rFonts w:ascii="Times New Roman" w:eastAsia="Times New Roman" w:hAnsi="Times New Roman" w:cs="Times New Roman"/>
          <w:color w:val="000000" w:themeColor="text1"/>
          <w:sz w:val="29"/>
          <w:szCs w:val="29"/>
        </w:rPr>
        <w:t>- Tuyên truyền việc</w:t>
      </w:r>
      <w:r w:rsidR="00CF118B" w:rsidRPr="00D070F3">
        <w:rPr>
          <w:rFonts w:ascii="Times New Roman" w:eastAsia="Times New Roman" w:hAnsi="Times New Roman" w:cs="Times New Roman"/>
          <w:color w:val="000000" w:themeColor="text1"/>
          <w:sz w:val="29"/>
          <w:szCs w:val="29"/>
        </w:rPr>
        <w:t xml:space="preserve"> triển khai thực hiện Nghị quyết số 57-NQ/TW, ngày 22/12/2024 của Bộ Chính trị về đột phá phát triển khoa học, công nghệ, đổi mới sáng tạo và chuyển đổi số quốc gia; Kết luận số 105-KL/TW, ngày 04/12/2024 của Bộ Chính trị về tiếp tục thực hiện Chỉ thị số 33-CT/TW, ngày 03/01/2014 của Bộ Chính trị về tăng cường sự lãnh đạo của Đảng đối với việc kê khai và kiểm soát việc kê khai tài sản gắn với công tác quán triệt, thực hiện trên địa bàn tỉnh</w:t>
      </w:r>
      <w:r w:rsidR="00534E62">
        <w:rPr>
          <w:rFonts w:ascii="Times New Roman" w:eastAsia="Times New Roman" w:hAnsi="Times New Roman" w:cs="Times New Roman"/>
          <w:color w:val="000000" w:themeColor="text1"/>
          <w:sz w:val="29"/>
          <w:szCs w:val="29"/>
          <w:lang w:val="vi-VN"/>
        </w:rPr>
        <w:t>, thành phố</w:t>
      </w:r>
      <w:r w:rsidR="00CF118B" w:rsidRPr="00D070F3">
        <w:rPr>
          <w:rFonts w:ascii="Times New Roman" w:eastAsia="Times New Roman" w:hAnsi="Times New Roman" w:cs="Times New Roman"/>
          <w:color w:val="000000" w:themeColor="text1"/>
          <w:sz w:val="29"/>
          <w:szCs w:val="29"/>
        </w:rPr>
        <w:t>.</w:t>
      </w:r>
    </w:p>
    <w:p w:rsidR="00AE63D0" w:rsidRPr="00D070F3" w:rsidRDefault="00A57A15" w:rsidP="00534E62">
      <w:pPr>
        <w:spacing w:before="60" w:after="60" w:line="360" w:lineRule="exact"/>
        <w:ind w:firstLine="567"/>
        <w:jc w:val="both"/>
        <w:rPr>
          <w:rFonts w:ascii="Times New Roman" w:hAnsi="Times New Roman" w:cs="Times New Roman"/>
          <w:b/>
          <w:bCs/>
          <w:i/>
          <w:spacing w:val="4"/>
          <w:sz w:val="29"/>
          <w:szCs w:val="29"/>
          <w:lang w:val="vi-VN" w:eastAsia="vi-VN" w:bidi="vi-VN"/>
        </w:rPr>
      </w:pPr>
      <w:r w:rsidRPr="00D070F3">
        <w:rPr>
          <w:rFonts w:ascii="Times New Roman" w:hAnsi="Times New Roman" w:cs="Times New Roman"/>
          <w:b/>
          <w:i/>
          <w:spacing w:val="4"/>
          <w:sz w:val="29"/>
          <w:szCs w:val="29"/>
          <w:lang w:val="vi-VN" w:eastAsia="vi-VN" w:bidi="vi-VN"/>
        </w:rPr>
        <w:t xml:space="preserve">1.3. </w:t>
      </w:r>
      <w:r w:rsidRPr="00D070F3">
        <w:rPr>
          <w:rFonts w:ascii="Times New Roman" w:hAnsi="Times New Roman" w:cs="Times New Roman"/>
          <w:b/>
          <w:bCs/>
          <w:i/>
          <w:spacing w:val="4"/>
          <w:sz w:val="29"/>
          <w:szCs w:val="29"/>
          <w:lang w:val="vi-VN" w:eastAsia="vi-VN" w:bidi="vi-VN"/>
        </w:rPr>
        <w:t>Tuyên truyền về phát triển kinh tế - xã hội; quốc phòng, an ninh và đối ngoại</w:t>
      </w:r>
    </w:p>
    <w:p w:rsidR="00942E9D" w:rsidRPr="00D070F3" w:rsidRDefault="00942E9D" w:rsidP="002C523B">
      <w:pPr>
        <w:spacing w:before="60" w:after="60" w:line="360" w:lineRule="exact"/>
        <w:ind w:firstLine="567"/>
        <w:jc w:val="both"/>
        <w:rPr>
          <w:rFonts w:ascii="Times New Roman" w:hAnsi="Times New Roman" w:cs="Times New Roman"/>
          <w:color w:val="000000" w:themeColor="text1"/>
          <w:sz w:val="29"/>
          <w:szCs w:val="29"/>
        </w:rPr>
      </w:pPr>
      <w:r w:rsidRPr="00D070F3">
        <w:rPr>
          <w:rFonts w:ascii="Times New Roman" w:hAnsi="Times New Roman" w:cs="Times New Roman"/>
          <w:color w:val="000000" w:themeColor="text1"/>
          <w:sz w:val="29"/>
          <w:szCs w:val="29"/>
        </w:rPr>
        <w:t xml:space="preserve">- Đẩy mạnh tuyên truyền các phong trào thi đua trên tất cả các lĩnh vực do các cấp, các ngành, địa phương tổ chức theo Chỉ thị số 09/CT-UBND, ngày 31/12/2024 </w:t>
      </w:r>
      <w:r w:rsidRPr="00E56BF0">
        <w:rPr>
          <w:rFonts w:ascii="Times New Roman" w:hAnsi="Times New Roman" w:cs="Times New Roman"/>
          <w:sz w:val="29"/>
          <w:szCs w:val="29"/>
        </w:rPr>
        <w:t>của Ủy ban nhân dân tỉnh</w:t>
      </w:r>
      <w:r w:rsidR="002C523B" w:rsidRPr="00E56BF0">
        <w:rPr>
          <w:rFonts w:ascii="Times New Roman" w:hAnsi="Times New Roman" w:cs="Times New Roman"/>
          <w:sz w:val="29"/>
          <w:szCs w:val="29"/>
        </w:rPr>
        <w:t xml:space="preserve"> </w:t>
      </w:r>
      <w:r w:rsidR="002C523B" w:rsidRPr="00E56BF0">
        <w:rPr>
          <w:rFonts w:ascii="Times New Roman" w:hAnsi="Times New Roman" w:cs="Times New Roman"/>
          <w:sz w:val="29"/>
          <w:szCs w:val="29"/>
        </w:rPr>
        <w:t>về việc phát động phong trào thi đua thực hiện thắng lợi nhiệm vụ phát triển kinh tế - xã hội, đảm bảo quố</w:t>
      </w:r>
      <w:r w:rsidR="002C523B" w:rsidRPr="00E56BF0">
        <w:rPr>
          <w:rFonts w:ascii="Times New Roman" w:hAnsi="Times New Roman" w:cs="Times New Roman"/>
          <w:sz w:val="29"/>
          <w:szCs w:val="29"/>
        </w:rPr>
        <w:t>c phòng - an ninh năm 2025</w:t>
      </w:r>
      <w:r w:rsidR="000011F4" w:rsidRPr="00E56BF0">
        <w:rPr>
          <w:rFonts w:ascii="Times New Roman" w:hAnsi="Times New Roman" w:cs="Times New Roman"/>
          <w:sz w:val="29"/>
          <w:szCs w:val="29"/>
        </w:rPr>
        <w:t>; Quyết định số</w:t>
      </w:r>
      <w:r w:rsidR="002C523B" w:rsidRPr="00E56BF0">
        <w:rPr>
          <w:rFonts w:ascii="Times New Roman" w:hAnsi="Times New Roman" w:cs="Times New Roman"/>
          <w:sz w:val="29"/>
          <w:szCs w:val="29"/>
        </w:rPr>
        <w:t xml:space="preserve"> 1370/QĐ-UBND</w:t>
      </w:r>
      <w:r w:rsidRPr="00E56BF0">
        <w:rPr>
          <w:rFonts w:ascii="Times New Roman" w:hAnsi="Times New Roman" w:cs="Times New Roman"/>
          <w:sz w:val="29"/>
          <w:szCs w:val="29"/>
        </w:rPr>
        <w:t xml:space="preserve"> </w:t>
      </w:r>
      <w:r w:rsidR="002C523B" w:rsidRPr="00E56BF0">
        <w:rPr>
          <w:rFonts w:ascii="Times New Roman" w:hAnsi="Times New Roman" w:cs="Times New Roman"/>
          <w:sz w:val="29"/>
          <w:szCs w:val="29"/>
        </w:rPr>
        <w:t xml:space="preserve">của UBND thành phố </w:t>
      </w:r>
      <w:r w:rsidRPr="00D070F3">
        <w:rPr>
          <w:rFonts w:ascii="Times New Roman" w:hAnsi="Times New Roman" w:cs="Times New Roman"/>
          <w:color w:val="000000" w:themeColor="text1"/>
          <w:sz w:val="29"/>
          <w:szCs w:val="29"/>
        </w:rPr>
        <w:t xml:space="preserve">về </w:t>
      </w:r>
      <w:r w:rsidR="002C523B">
        <w:rPr>
          <w:rFonts w:ascii="Times New Roman" w:hAnsi="Times New Roman" w:cs="Times New Roman"/>
          <w:color w:val="000000" w:themeColor="text1"/>
          <w:sz w:val="29"/>
          <w:szCs w:val="29"/>
        </w:rPr>
        <w:t>giao chỉ tiêu Kế hoạch</w:t>
      </w:r>
      <w:r w:rsidRPr="00D070F3">
        <w:rPr>
          <w:rFonts w:ascii="Times New Roman" w:hAnsi="Times New Roman" w:cs="Times New Roman"/>
          <w:color w:val="000000" w:themeColor="text1"/>
          <w:sz w:val="29"/>
          <w:szCs w:val="29"/>
        </w:rPr>
        <w:t xml:space="preserve"> phát triển kinh tế - xã hội năm 2025.</w:t>
      </w:r>
    </w:p>
    <w:p w:rsidR="00942E9D" w:rsidRPr="00D070F3" w:rsidRDefault="00942E9D" w:rsidP="00534E62">
      <w:pPr>
        <w:spacing w:before="60" w:after="60" w:line="360" w:lineRule="exact"/>
        <w:ind w:firstLine="567"/>
        <w:jc w:val="both"/>
        <w:rPr>
          <w:rFonts w:ascii="Times New Roman" w:hAnsi="Times New Roman" w:cs="Times New Roman"/>
          <w:color w:val="000000" w:themeColor="text1"/>
          <w:sz w:val="29"/>
          <w:szCs w:val="29"/>
        </w:rPr>
      </w:pPr>
      <w:r w:rsidRPr="00D070F3">
        <w:rPr>
          <w:rFonts w:ascii="Times New Roman" w:hAnsi="Times New Roman" w:cs="Times New Roman"/>
          <w:color w:val="000000" w:themeColor="text1"/>
          <w:sz w:val="29"/>
          <w:szCs w:val="29"/>
        </w:rPr>
        <w:t>- Tập trung tuyên truyền kết quả việc tổ chức vui Xuân, đón Tết nguyên đán Ất Tỵ 2025 cho các đối tượng chính sách, dân tộc, tôn giáo, người nghèo trên địa bàn tỉnh; hoạt động trực tết của tất cả các lực lượng, không khí khai Xuân, khẩn trương triển khai thực hiện nhiệm vụ sau Tết nguyên đán. Gắn các hoạt đồng tuyên truyền về không khí vui xuân đón Tết với tuyên truyền thành tựu của đất nước, của tỉnh và địa phương; tập trung tuyên truyền về cơ đồ, tiềm lực, vị thế, uy tín của đất nước sau 95 năm dưới sự lãnh đạo của Đảng; kết quả các hoạt động văn hoá, thể thao và các lễ hội trong dịp Tết.</w:t>
      </w:r>
    </w:p>
    <w:p w:rsidR="00942E9D" w:rsidRPr="00DC1E13" w:rsidRDefault="00942E9D" w:rsidP="00534E62">
      <w:pPr>
        <w:shd w:val="clear" w:color="auto" w:fill="FFFFFF"/>
        <w:spacing w:before="60" w:after="60" w:line="360" w:lineRule="exact"/>
        <w:ind w:firstLine="567"/>
        <w:jc w:val="both"/>
        <w:rPr>
          <w:rFonts w:ascii="Roboto" w:eastAsia="Times New Roman" w:hAnsi="Roboto" w:cs="Times New Roman"/>
          <w:color w:val="000000" w:themeColor="text1"/>
          <w:spacing w:val="-2"/>
          <w:sz w:val="29"/>
          <w:szCs w:val="29"/>
        </w:rPr>
      </w:pPr>
      <w:r w:rsidRPr="00DC1E13">
        <w:rPr>
          <w:rFonts w:ascii="Times New Roman" w:hAnsi="Times New Roman" w:cs="Times New Roman"/>
          <w:color w:val="000000" w:themeColor="text1"/>
          <w:spacing w:val="-2"/>
          <w:sz w:val="29"/>
          <w:szCs w:val="29"/>
          <w:shd w:val="clear" w:color="auto" w:fill="FFFFFF"/>
        </w:rPr>
        <w:t xml:space="preserve">- Tuyên truyền kết quả phát triển kinh tế - xã hội năm 2024, </w:t>
      </w:r>
      <w:r w:rsidRPr="00DC1E13">
        <w:rPr>
          <w:rFonts w:ascii="Times New Roman" w:hAnsi="Times New Roman" w:cs="Times New Roman"/>
          <w:color w:val="000000" w:themeColor="text1"/>
          <w:spacing w:val="-2"/>
          <w:sz w:val="29"/>
          <w:szCs w:val="29"/>
          <w:shd w:val="clear" w:color="auto" w:fill="FFFFFF"/>
          <w:lang w:val="vi-VN"/>
        </w:rPr>
        <w:t>mục tiêu, nhiệm vụ, giải pháp năm 2025</w:t>
      </w:r>
      <w:r w:rsidRPr="00DC1E13">
        <w:rPr>
          <w:rStyle w:val="FootnoteReference"/>
          <w:rFonts w:ascii="Times New Roman" w:hAnsi="Times New Roman" w:cs="Times New Roman"/>
          <w:color w:val="000000" w:themeColor="text1"/>
          <w:spacing w:val="-2"/>
          <w:sz w:val="29"/>
          <w:szCs w:val="29"/>
          <w:shd w:val="clear" w:color="auto" w:fill="FFFFFF"/>
          <w:lang w:val="vi-VN"/>
        </w:rPr>
        <w:footnoteReference w:id="3"/>
      </w:r>
      <w:r w:rsidRPr="00DC1E13">
        <w:rPr>
          <w:rFonts w:ascii="Times New Roman" w:hAnsi="Times New Roman" w:cs="Times New Roman"/>
          <w:color w:val="000000" w:themeColor="text1"/>
          <w:spacing w:val="-2"/>
          <w:sz w:val="29"/>
          <w:szCs w:val="29"/>
          <w:shd w:val="clear" w:color="auto" w:fill="FFFFFF"/>
        </w:rPr>
        <w:t xml:space="preserve">; tuyên truyền về công tác lãnh đạo, chỉ đạo triển khai thực hiện Quy hoạch tỉnh Lai Châu thời kỳ 2021 - 2030, tầm nhìn đến năm 2050; tiến độ triển khai các công trình, dự án trọng điểm của tỉnh giai đoạn 2021 - 2030, kế hoạch phát triển kinh tế - xã hội vùng đồng bào dân tộc thiểu số và miền núi phía Bắc giai đoạn 2021 - 2030; </w:t>
      </w:r>
      <w:r w:rsidRPr="00DC1E13">
        <w:rPr>
          <w:rFonts w:ascii="Times New Roman" w:eastAsia="Times New Roman" w:hAnsi="Times New Roman" w:cs="Times New Roman"/>
          <w:color w:val="000000" w:themeColor="text1"/>
          <w:spacing w:val="-2"/>
          <w:sz w:val="29"/>
          <w:szCs w:val="29"/>
        </w:rPr>
        <w:t>việc triển khai thực hiện các chương trình đột phá, dự án trọng điểm phát triển kinh tế - xã hội trên địa bàn tỉnh</w:t>
      </w:r>
      <w:r w:rsidR="00DC1E13" w:rsidRPr="00DC1E13">
        <w:rPr>
          <w:rFonts w:ascii="Times New Roman" w:eastAsia="Times New Roman" w:hAnsi="Times New Roman" w:cs="Times New Roman"/>
          <w:color w:val="000000" w:themeColor="text1"/>
          <w:spacing w:val="-2"/>
          <w:sz w:val="29"/>
          <w:szCs w:val="29"/>
        </w:rPr>
        <w:t>, địa phương</w:t>
      </w:r>
      <w:r w:rsidRPr="00DC1E13">
        <w:rPr>
          <w:rFonts w:ascii="Times New Roman" w:eastAsia="Times New Roman" w:hAnsi="Times New Roman" w:cs="Times New Roman"/>
          <w:color w:val="000000" w:themeColor="text1"/>
          <w:spacing w:val="-2"/>
          <w:sz w:val="29"/>
          <w:szCs w:val="29"/>
        </w:rPr>
        <w:t>.</w:t>
      </w:r>
    </w:p>
    <w:p w:rsidR="00942E9D" w:rsidRPr="00D070F3" w:rsidRDefault="00942E9D" w:rsidP="00534E62">
      <w:pPr>
        <w:shd w:val="clear" w:color="auto" w:fill="FFFFFF"/>
        <w:spacing w:before="60" w:after="60" w:line="360" w:lineRule="exact"/>
        <w:ind w:firstLine="567"/>
        <w:jc w:val="both"/>
        <w:rPr>
          <w:rFonts w:ascii="Times New Roman" w:hAnsi="Times New Roman" w:cs="Times New Roman"/>
          <w:color w:val="000000" w:themeColor="text1"/>
          <w:sz w:val="29"/>
          <w:szCs w:val="29"/>
          <w:shd w:val="clear" w:color="auto" w:fill="FFFFFF"/>
          <w:lang w:val="vi-VN"/>
        </w:rPr>
      </w:pPr>
      <w:r w:rsidRPr="00D070F3">
        <w:rPr>
          <w:rFonts w:ascii="Times New Roman" w:hAnsi="Times New Roman" w:cs="Times New Roman"/>
          <w:color w:val="000000" w:themeColor="text1"/>
          <w:sz w:val="29"/>
          <w:szCs w:val="29"/>
          <w:shd w:val="clear" w:color="auto" w:fill="FFFFFF"/>
        </w:rPr>
        <w:lastRenderedPageBreak/>
        <w:t>- Tiếp tục tuyên truyền nêu cao tinh thần cảnh giác, phòng ngừa, tố giác tội phạm, nhất là tội phạm công nghệ cao; các tệ nạn xã hội; tội phạm cưỡng đoạt tài sản, lừa đảo chiếm đoạt tài sản trên không gian mạng</w:t>
      </w:r>
      <w:r w:rsidRPr="00D070F3">
        <w:rPr>
          <w:rStyle w:val="FootnoteReference"/>
          <w:rFonts w:ascii="Times New Roman" w:hAnsi="Times New Roman" w:cs="Times New Roman"/>
          <w:color w:val="000000" w:themeColor="text1"/>
          <w:sz w:val="29"/>
          <w:szCs w:val="29"/>
          <w:shd w:val="clear" w:color="auto" w:fill="FFFFFF"/>
        </w:rPr>
        <w:footnoteReference w:id="4"/>
      </w:r>
      <w:r w:rsidRPr="00D070F3">
        <w:rPr>
          <w:rFonts w:ascii="Times New Roman" w:hAnsi="Times New Roman" w:cs="Times New Roman"/>
          <w:color w:val="000000" w:themeColor="text1"/>
          <w:sz w:val="29"/>
          <w:szCs w:val="29"/>
          <w:shd w:val="clear" w:color="auto" w:fill="FFFFFF"/>
        </w:rPr>
        <w:t xml:space="preserve">; </w:t>
      </w:r>
      <w:r w:rsidRPr="00D070F3">
        <w:rPr>
          <w:rFonts w:ascii="Times New Roman" w:hAnsi="Times New Roman" w:cs="Times New Roman"/>
          <w:color w:val="000000" w:themeColor="text1"/>
          <w:sz w:val="29"/>
          <w:szCs w:val="29"/>
        </w:rPr>
        <w:t>nâng cao tinh thần trách nhiệm, ý thức tự giác của cán bộ, công chức, viên chức, chiến sĩ lực lượng vũ trang và Nhân dân trong thực hiện các quy định về an toàn giao thông</w:t>
      </w:r>
      <w:r w:rsidRPr="00D070F3">
        <w:rPr>
          <w:rStyle w:val="FootnoteReference"/>
          <w:rFonts w:ascii="Times New Roman" w:hAnsi="Times New Roman" w:cs="Times New Roman"/>
          <w:color w:val="000000" w:themeColor="text1"/>
          <w:sz w:val="29"/>
          <w:szCs w:val="29"/>
        </w:rPr>
        <w:footnoteReference w:id="5"/>
      </w:r>
      <w:r w:rsidRPr="00D070F3">
        <w:rPr>
          <w:rFonts w:ascii="Times New Roman" w:hAnsi="Times New Roman" w:cs="Times New Roman"/>
          <w:color w:val="000000" w:themeColor="text1"/>
          <w:sz w:val="29"/>
          <w:szCs w:val="29"/>
        </w:rPr>
        <w:t>, phòng, chống cháy nổ; an toàn thực phẩm; vệ sinh môi trường; phòng, chống thiên tai, dịch bệnh</w:t>
      </w:r>
      <w:r w:rsidRPr="00D070F3">
        <w:rPr>
          <w:rFonts w:ascii="Times New Roman" w:hAnsi="Times New Roman" w:cs="Times New Roman"/>
          <w:color w:val="000000" w:themeColor="text1"/>
          <w:sz w:val="29"/>
          <w:szCs w:val="29"/>
          <w:shd w:val="clear" w:color="auto" w:fill="FFFFFF"/>
        </w:rPr>
        <w:t xml:space="preserve"> cho người và vật nuôi; </w:t>
      </w:r>
      <w:r w:rsidRPr="00D070F3">
        <w:rPr>
          <w:rFonts w:ascii="Times New Roman" w:hAnsi="Times New Roman" w:cs="Times New Roman"/>
          <w:color w:val="000000" w:themeColor="text1"/>
          <w:sz w:val="29"/>
          <w:szCs w:val="29"/>
        </w:rPr>
        <w:t>tuyên truyền về công tác quản lý, bảo vệ rừng và phòng cháy, chữa cháy rừng</w:t>
      </w:r>
      <w:r w:rsidRPr="00D070F3">
        <w:rPr>
          <w:rStyle w:val="FootnoteReference"/>
          <w:rFonts w:ascii="Times New Roman" w:hAnsi="Times New Roman" w:cs="Times New Roman"/>
          <w:color w:val="000000" w:themeColor="text1"/>
          <w:sz w:val="29"/>
          <w:szCs w:val="29"/>
        </w:rPr>
        <w:footnoteReference w:id="6"/>
      </w:r>
      <w:r w:rsidRPr="00D070F3">
        <w:rPr>
          <w:rFonts w:ascii="Times New Roman" w:hAnsi="Times New Roman" w:cs="Times New Roman"/>
          <w:color w:val="000000" w:themeColor="text1"/>
          <w:sz w:val="29"/>
          <w:szCs w:val="29"/>
          <w:lang w:val="vi-VN"/>
        </w:rPr>
        <w:t>.</w:t>
      </w:r>
    </w:p>
    <w:p w:rsidR="00942E9D" w:rsidRPr="00D070F3" w:rsidRDefault="00942E9D" w:rsidP="00534E62">
      <w:pPr>
        <w:spacing w:before="60" w:after="60" w:line="360" w:lineRule="exact"/>
        <w:ind w:firstLine="567"/>
        <w:jc w:val="both"/>
        <w:rPr>
          <w:rFonts w:ascii="Times New Roman" w:hAnsi="Times New Roman" w:cs="Times New Roman"/>
          <w:color w:val="000000" w:themeColor="text1"/>
          <w:sz w:val="29"/>
          <w:szCs w:val="29"/>
          <w:shd w:val="clear" w:color="auto" w:fill="FFFFFF"/>
        </w:rPr>
      </w:pPr>
      <w:r w:rsidRPr="00D070F3">
        <w:rPr>
          <w:rFonts w:ascii="Times New Roman" w:hAnsi="Times New Roman" w:cs="Times New Roman"/>
          <w:color w:val="000000" w:themeColor="text1"/>
          <w:sz w:val="29"/>
          <w:szCs w:val="29"/>
          <w:shd w:val="clear" w:color="auto" w:fill="FFFFFF"/>
        </w:rPr>
        <w:t>- Tiếp tục tuyên truyền việc triển khai thực hiện các văn bản của Trung ương, của tỉnh về các lĩnh vực giáo dục, văn hoá; việc triển khai thực hiện quy định của pháp luật về “Không giao xe cho người không đủ điều kiện điều khiển phương tiện tham gia giao thông”</w:t>
      </w:r>
      <w:r w:rsidRPr="00D070F3">
        <w:rPr>
          <w:rStyle w:val="FootnoteReference"/>
          <w:rFonts w:ascii="Times New Roman" w:hAnsi="Times New Roman" w:cs="Times New Roman"/>
          <w:color w:val="000000" w:themeColor="text1"/>
          <w:sz w:val="29"/>
          <w:szCs w:val="29"/>
          <w:shd w:val="clear" w:color="auto" w:fill="FFFFFF"/>
        </w:rPr>
        <w:footnoteReference w:id="7"/>
      </w:r>
      <w:r w:rsidRPr="00D070F3">
        <w:rPr>
          <w:rFonts w:ascii="Times New Roman" w:hAnsi="Times New Roman" w:cs="Times New Roman"/>
          <w:color w:val="000000" w:themeColor="text1"/>
          <w:sz w:val="29"/>
          <w:szCs w:val="29"/>
          <w:shd w:val="clear" w:color="auto" w:fill="FFFFFF"/>
        </w:rPr>
        <w:t>; tuyên truyền xoá bỏ hủ tục, phong tục, tập quán lạc hậu, xây dựng nếp sống văn minh trong Nhân dân các dân tộc Lai Châu</w:t>
      </w:r>
      <w:r w:rsidRPr="00D070F3">
        <w:rPr>
          <w:rStyle w:val="FootnoteReference"/>
          <w:rFonts w:ascii="Times New Roman" w:hAnsi="Times New Roman" w:cs="Times New Roman"/>
          <w:color w:val="000000" w:themeColor="text1"/>
          <w:sz w:val="29"/>
          <w:szCs w:val="29"/>
          <w:shd w:val="clear" w:color="auto" w:fill="FFFFFF"/>
        </w:rPr>
        <w:footnoteReference w:id="8"/>
      </w:r>
      <w:r w:rsidRPr="00D070F3">
        <w:rPr>
          <w:rFonts w:ascii="Times New Roman" w:hAnsi="Times New Roman" w:cs="Times New Roman"/>
          <w:color w:val="000000" w:themeColor="text1"/>
          <w:sz w:val="29"/>
          <w:szCs w:val="29"/>
          <w:shd w:val="clear" w:color="auto" w:fill="FFFFFF"/>
        </w:rPr>
        <w:t>. Tiếp tục đẩy mạnh thông tin, tuyên truyền, giới thiệu, quảng bá hình ảnh, tiềm năng, thế mạnh của tỉnh nhằm thu hút đầu tư của các doanh nghiệp/hiệp hội trong và ngoài nước đến với Lai Châu.</w:t>
      </w:r>
    </w:p>
    <w:p w:rsidR="00942E9D" w:rsidRPr="00D070F3" w:rsidRDefault="00942E9D" w:rsidP="00534E62">
      <w:pPr>
        <w:shd w:val="clear" w:color="auto" w:fill="FFFFFF"/>
        <w:spacing w:before="60" w:after="60" w:line="360" w:lineRule="exact"/>
        <w:ind w:firstLine="567"/>
        <w:jc w:val="both"/>
        <w:rPr>
          <w:rStyle w:val="fontstyle01"/>
          <w:rFonts w:ascii="Roboto" w:eastAsia="Times New Roman" w:hAnsi="Roboto"/>
          <w:color w:val="000000" w:themeColor="text1"/>
          <w:sz w:val="29"/>
          <w:szCs w:val="29"/>
        </w:rPr>
      </w:pPr>
      <w:r w:rsidRPr="00D070F3">
        <w:rPr>
          <w:rFonts w:ascii="Times New Roman" w:hAnsi="Times New Roman" w:cs="Times New Roman"/>
          <w:sz w:val="29"/>
          <w:szCs w:val="29"/>
        </w:rPr>
        <w:t xml:space="preserve">- Tuyên truyền về chủ trương, đường lối của Đảng, chính sách, pháp luật của Nhà nước về tín ngưỡng, tôn giáo; đấu tranh, phản bác các quan điểm, luận điệu lợi dụng tôn giáo để tuyên truyền đạo trái pháp luật, tuyên truyền lập “Nhà nước Mông”; </w:t>
      </w:r>
      <w:r w:rsidRPr="00D070F3">
        <w:rPr>
          <w:rFonts w:ascii="Times New Roman" w:eastAsia="Times New Roman" w:hAnsi="Times New Roman" w:cs="Times New Roman"/>
          <w:color w:val="000000" w:themeColor="text1"/>
          <w:sz w:val="29"/>
          <w:szCs w:val="29"/>
          <w:lang w:val="vi-VN"/>
        </w:rPr>
        <w:t>tuyên truyền</w:t>
      </w:r>
      <w:r w:rsidRPr="00D070F3">
        <w:rPr>
          <w:rFonts w:ascii="Times New Roman" w:eastAsia="Times New Roman" w:hAnsi="Times New Roman" w:cs="Times New Roman"/>
          <w:color w:val="000000" w:themeColor="text1"/>
          <w:sz w:val="29"/>
          <w:szCs w:val="29"/>
        </w:rPr>
        <w:t xml:space="preserve"> sự kiện Đại lễ Phật đản Liên </w:t>
      </w:r>
      <w:r w:rsidRPr="00D070F3">
        <w:rPr>
          <w:rFonts w:ascii="Times New Roman" w:eastAsia="Times New Roman" w:hAnsi="Times New Roman" w:cs="Times New Roman"/>
          <w:color w:val="000000" w:themeColor="text1"/>
          <w:sz w:val="29"/>
          <w:szCs w:val="29"/>
          <w:lang w:val="vi-VN"/>
        </w:rPr>
        <w:t>H</w:t>
      </w:r>
      <w:r w:rsidRPr="00D070F3">
        <w:rPr>
          <w:rFonts w:ascii="Times New Roman" w:eastAsia="Times New Roman" w:hAnsi="Times New Roman" w:cs="Times New Roman"/>
          <w:color w:val="000000" w:themeColor="text1"/>
          <w:sz w:val="29"/>
          <w:szCs w:val="29"/>
        </w:rPr>
        <w:t>ợp quốc (Vesak) năm 2025 do Việt Nam đăng cai tổ chức</w:t>
      </w:r>
      <w:r w:rsidRPr="00D070F3">
        <w:rPr>
          <w:rFonts w:ascii="Times New Roman" w:hAnsi="Times New Roman" w:cs="Times New Roman"/>
          <w:sz w:val="29"/>
          <w:szCs w:val="29"/>
        </w:rPr>
        <w:t>...</w:t>
      </w:r>
    </w:p>
    <w:p w:rsidR="00942E9D" w:rsidRPr="001A43C1" w:rsidRDefault="00942E9D" w:rsidP="001A43C1">
      <w:pPr>
        <w:spacing w:before="60" w:after="60" w:line="360" w:lineRule="exact"/>
        <w:ind w:firstLine="567"/>
        <w:jc w:val="both"/>
        <w:rPr>
          <w:rFonts w:ascii="Times New Roman" w:hAnsi="Times New Roman" w:cs="Times New Roman"/>
          <w:color w:val="000000" w:themeColor="text1"/>
          <w:sz w:val="29"/>
          <w:szCs w:val="29"/>
        </w:rPr>
      </w:pPr>
      <w:r w:rsidRPr="00D070F3">
        <w:rPr>
          <w:rFonts w:ascii="Times New Roman" w:hAnsi="Times New Roman" w:cs="Times New Roman"/>
          <w:b/>
          <w:bCs/>
          <w:sz w:val="29"/>
          <w:szCs w:val="29"/>
          <w:lang w:val="vi-VN"/>
        </w:rPr>
        <w:t xml:space="preserve">- </w:t>
      </w:r>
      <w:r w:rsidRPr="00D070F3">
        <w:rPr>
          <w:rFonts w:ascii="Times New Roman" w:eastAsia="Times New Roman" w:hAnsi="Times New Roman" w:cs="Times New Roman"/>
          <w:sz w:val="29"/>
          <w:szCs w:val="29"/>
          <w:bdr w:val="none" w:sz="0" w:space="0" w:color="auto" w:frame="1"/>
        </w:rPr>
        <w:t xml:space="preserve">Tuyên truyền về công tác thông tin đối ngoại </w:t>
      </w:r>
      <w:r w:rsidRPr="00D070F3">
        <w:rPr>
          <w:rFonts w:ascii="Times New Roman" w:hAnsi="Times New Roman" w:cs="Times New Roman"/>
          <w:sz w:val="29"/>
          <w:szCs w:val="29"/>
        </w:rPr>
        <w:t xml:space="preserve">theo nội dung </w:t>
      </w:r>
      <w:r w:rsidRPr="00D070F3">
        <w:rPr>
          <w:rFonts w:ascii="Times New Roman" w:hAnsi="Times New Roman" w:cs="Times New Roman"/>
          <w:sz w:val="29"/>
          <w:szCs w:val="29"/>
          <w:lang w:val="vi-VN"/>
        </w:rPr>
        <w:t>Kế hoạch</w:t>
      </w:r>
      <w:r w:rsidRPr="00D070F3">
        <w:rPr>
          <w:rFonts w:ascii="Times New Roman" w:hAnsi="Times New Roman" w:cs="Times New Roman"/>
          <w:sz w:val="29"/>
          <w:szCs w:val="29"/>
        </w:rPr>
        <w:t xml:space="preserve"> số </w:t>
      </w:r>
      <w:r w:rsidRPr="00D070F3">
        <w:rPr>
          <w:rFonts w:ascii="Times New Roman" w:hAnsi="Times New Roman" w:cs="Times New Roman"/>
          <w:sz w:val="29"/>
          <w:szCs w:val="29"/>
          <w:lang w:val="vi-VN"/>
        </w:rPr>
        <w:t>220</w:t>
      </w:r>
      <w:r w:rsidRPr="00D070F3">
        <w:rPr>
          <w:rFonts w:ascii="Times New Roman" w:hAnsi="Times New Roman" w:cs="Times New Roman"/>
          <w:sz w:val="29"/>
          <w:szCs w:val="29"/>
        </w:rPr>
        <w:t>-</w:t>
      </w:r>
      <w:r w:rsidRPr="00D070F3">
        <w:rPr>
          <w:rFonts w:ascii="Times New Roman" w:hAnsi="Times New Roman" w:cs="Times New Roman"/>
          <w:sz w:val="29"/>
          <w:szCs w:val="29"/>
          <w:lang w:val="vi-VN"/>
        </w:rPr>
        <w:t>KH</w:t>
      </w:r>
      <w:r w:rsidRPr="00D070F3">
        <w:rPr>
          <w:rFonts w:ascii="Times New Roman" w:hAnsi="Times New Roman" w:cs="Times New Roman"/>
          <w:sz w:val="29"/>
          <w:szCs w:val="29"/>
          <w:lang w:val="nl-NL"/>
        </w:rPr>
        <w:t>/T</w:t>
      </w:r>
      <w:r w:rsidRPr="00D070F3">
        <w:rPr>
          <w:rFonts w:ascii="Times New Roman" w:hAnsi="Times New Roman" w:cs="Times New Roman"/>
          <w:sz w:val="29"/>
          <w:szCs w:val="29"/>
          <w:lang w:val="vi-VN"/>
        </w:rPr>
        <w:t>h</w:t>
      </w:r>
      <w:r w:rsidRPr="00D070F3">
        <w:rPr>
          <w:rFonts w:ascii="Times New Roman" w:hAnsi="Times New Roman" w:cs="Times New Roman"/>
          <w:sz w:val="29"/>
          <w:szCs w:val="29"/>
          <w:lang w:val="nl-NL"/>
        </w:rPr>
        <w:t>U</w:t>
      </w:r>
      <w:r w:rsidRPr="00D070F3">
        <w:rPr>
          <w:rFonts w:ascii="Times New Roman" w:hAnsi="Times New Roman" w:cs="Times New Roman"/>
          <w:sz w:val="29"/>
          <w:szCs w:val="29"/>
        </w:rPr>
        <w:t xml:space="preserve">, ngày </w:t>
      </w:r>
      <w:r w:rsidRPr="00D070F3">
        <w:rPr>
          <w:rFonts w:ascii="Times New Roman" w:hAnsi="Times New Roman" w:cs="Times New Roman"/>
          <w:sz w:val="29"/>
          <w:szCs w:val="29"/>
          <w:lang w:val="vi-VN"/>
        </w:rPr>
        <w:t>30</w:t>
      </w:r>
      <w:r w:rsidRPr="00D070F3">
        <w:rPr>
          <w:rFonts w:ascii="Times New Roman" w:hAnsi="Times New Roman" w:cs="Times New Roman"/>
          <w:sz w:val="29"/>
          <w:szCs w:val="29"/>
        </w:rPr>
        <w:t>/</w:t>
      </w:r>
      <w:r w:rsidRPr="00D070F3">
        <w:rPr>
          <w:rFonts w:ascii="Times New Roman" w:hAnsi="Times New Roman" w:cs="Times New Roman"/>
          <w:sz w:val="29"/>
          <w:szCs w:val="29"/>
          <w:lang w:val="vi-VN"/>
        </w:rPr>
        <w:t>10</w:t>
      </w:r>
      <w:r w:rsidRPr="00D070F3">
        <w:rPr>
          <w:rFonts w:ascii="Times New Roman" w:hAnsi="Times New Roman" w:cs="Times New Roman"/>
          <w:sz w:val="29"/>
          <w:szCs w:val="29"/>
        </w:rPr>
        <w:t>/202</w:t>
      </w:r>
      <w:r w:rsidRPr="00D070F3">
        <w:rPr>
          <w:rFonts w:ascii="Times New Roman" w:hAnsi="Times New Roman" w:cs="Times New Roman"/>
          <w:sz w:val="29"/>
          <w:szCs w:val="29"/>
          <w:lang w:val="vi-VN"/>
        </w:rPr>
        <w:t>4</w:t>
      </w:r>
      <w:r w:rsidRPr="00D070F3">
        <w:rPr>
          <w:rFonts w:ascii="Times New Roman" w:hAnsi="Times New Roman" w:cs="Times New Roman"/>
          <w:sz w:val="29"/>
          <w:szCs w:val="29"/>
        </w:rPr>
        <w:t xml:space="preserve"> của</w:t>
      </w:r>
      <w:r w:rsidRPr="00D070F3">
        <w:rPr>
          <w:rFonts w:ascii="Times New Roman" w:hAnsi="Times New Roman" w:cs="Times New Roman"/>
          <w:sz w:val="29"/>
          <w:szCs w:val="29"/>
          <w:lang w:val="vi-VN"/>
        </w:rPr>
        <w:t xml:space="preserve"> Ban Thường vụ </w:t>
      </w:r>
      <w:r w:rsidRPr="00D070F3">
        <w:rPr>
          <w:rFonts w:ascii="Times New Roman" w:hAnsi="Times New Roman" w:cs="Times New Roman"/>
          <w:sz w:val="29"/>
          <w:szCs w:val="29"/>
        </w:rPr>
        <w:t>T</w:t>
      </w:r>
      <w:r w:rsidRPr="00D070F3">
        <w:rPr>
          <w:rFonts w:ascii="Times New Roman" w:hAnsi="Times New Roman" w:cs="Times New Roman"/>
          <w:sz w:val="29"/>
          <w:szCs w:val="29"/>
          <w:lang w:val="vi-VN"/>
        </w:rPr>
        <w:t>hà</w:t>
      </w:r>
      <w:r w:rsidRPr="00D070F3">
        <w:rPr>
          <w:rFonts w:ascii="Times New Roman" w:hAnsi="Times New Roman" w:cs="Times New Roman"/>
          <w:sz w:val="29"/>
          <w:szCs w:val="29"/>
        </w:rPr>
        <w:t xml:space="preserve">nh ủy Lai Châu về thực hiện Kết luận số 57-KL/TW, ngày 15/6/2023 của Bộ Chính trị về tiếp tục nâng cao chất lượng, hiệu quả công tác thông tin đối ngoại trong tình hình mới; </w:t>
      </w:r>
      <w:r w:rsidRPr="00D070F3">
        <w:rPr>
          <w:rFonts w:ascii="Times New Roman" w:eastAsia="Times New Roman" w:hAnsi="Times New Roman" w:cs="Times New Roman"/>
          <w:sz w:val="29"/>
          <w:szCs w:val="29"/>
          <w:bdr w:val="none" w:sz="0" w:space="0" w:color="auto" w:frame="1"/>
        </w:rPr>
        <w:t>tuyên truyền biển, đảo, các quyền và lợi ích hợp pháp, chính đáng của Việt Nam trên biển theo luật pháp quốc tế</w:t>
      </w:r>
      <w:r w:rsidRPr="00D070F3">
        <w:rPr>
          <w:rFonts w:ascii="Times New Roman" w:eastAsia="Times New Roman" w:hAnsi="Times New Roman" w:cs="Times New Roman"/>
          <w:sz w:val="29"/>
          <w:szCs w:val="29"/>
          <w:bdr w:val="none" w:sz="0" w:space="0" w:color="auto" w:frame="1"/>
          <w:lang w:val="vi-VN"/>
        </w:rPr>
        <w:t>; nâng cao ý thức cảnh giác, thực hiện tốt công tác bảo vệ chính trị nội bộ, bảo vệ bí mật Nhà nước; t</w:t>
      </w:r>
      <w:r w:rsidRPr="00D070F3">
        <w:rPr>
          <w:rFonts w:ascii="Times New Roman" w:eastAsia="Times New Roman" w:hAnsi="Times New Roman" w:cs="Times New Roman"/>
          <w:sz w:val="29"/>
          <w:szCs w:val="29"/>
          <w:bdr w:val="none" w:sz="0" w:space="0" w:color="auto" w:frame="1"/>
        </w:rPr>
        <w:t>hường xuyên theo dõi, chủ động nắm bắt tình hình tư tưởng và dư luận xã hội để định hướng tư tưởng trong cán bộ, đảng viên và Nhân dân; tích cực đấu tranh, phản bác các luận điệu sai trái, xuyên tạc của các thế lực thù địch, phản động</w:t>
      </w:r>
      <w:r w:rsidRPr="00D070F3">
        <w:rPr>
          <w:rFonts w:ascii="Times New Roman" w:eastAsia="Times New Roman" w:hAnsi="Times New Roman" w:cs="Times New Roman"/>
          <w:sz w:val="29"/>
          <w:szCs w:val="29"/>
          <w:bdr w:val="none" w:sz="0" w:space="0" w:color="auto" w:frame="1"/>
          <w:lang w:val="vi-VN"/>
        </w:rPr>
        <w:t xml:space="preserve"> chống phá Đảng, Nhà nước và chế độ. </w:t>
      </w:r>
      <w:r w:rsidRPr="00D070F3">
        <w:rPr>
          <w:rFonts w:ascii="Times New Roman" w:eastAsia="Times New Roman" w:hAnsi="Times New Roman" w:cs="Times New Roman"/>
          <w:sz w:val="29"/>
          <w:szCs w:val="29"/>
          <w:lang w:val="vi-VN"/>
        </w:rPr>
        <w:t>C</w:t>
      </w:r>
      <w:r w:rsidRPr="00D070F3">
        <w:rPr>
          <w:rFonts w:ascii="Times New Roman" w:eastAsia="Times New Roman" w:hAnsi="Times New Roman" w:cs="Times New Roman"/>
          <w:sz w:val="29"/>
          <w:szCs w:val="29"/>
        </w:rPr>
        <w:t>ông tác quân sự, quốc phòng; nhiệm vụ quân sự, quốc phòng của địa phương</w:t>
      </w:r>
      <w:r w:rsidRPr="00D070F3">
        <w:rPr>
          <w:rFonts w:ascii="Times New Roman" w:eastAsia="Times New Roman" w:hAnsi="Times New Roman" w:cs="Times New Roman"/>
          <w:sz w:val="29"/>
          <w:szCs w:val="29"/>
          <w:lang w:val="vi-VN"/>
        </w:rPr>
        <w:t>…</w:t>
      </w:r>
      <w:r w:rsidR="001A43C1" w:rsidRPr="001A43C1">
        <w:rPr>
          <w:rFonts w:ascii="Times New Roman" w:hAnsi="Times New Roman" w:cs="Times New Roman"/>
          <w:color w:val="000000" w:themeColor="text1"/>
          <w:sz w:val="29"/>
          <w:szCs w:val="29"/>
        </w:rPr>
        <w:t xml:space="preserve"> </w:t>
      </w:r>
      <w:r w:rsidR="001A43C1">
        <w:rPr>
          <w:rFonts w:ascii="Times New Roman" w:hAnsi="Times New Roman" w:cs="Times New Roman"/>
          <w:color w:val="000000" w:themeColor="text1"/>
          <w:sz w:val="29"/>
          <w:szCs w:val="29"/>
        </w:rPr>
        <w:t>C</w:t>
      </w:r>
      <w:r w:rsidR="001A43C1" w:rsidRPr="00D070F3">
        <w:rPr>
          <w:rFonts w:ascii="Times New Roman" w:hAnsi="Times New Roman" w:cs="Times New Roman"/>
          <w:color w:val="000000" w:themeColor="text1"/>
          <w:sz w:val="29"/>
          <w:szCs w:val="29"/>
        </w:rPr>
        <w:t xml:space="preserve">ác hoạt động đối ngoại nổi bật của lãnh đạo Đảng, Nhà nước, trọng tâm: Tiếp tục tuyên truyền kết quả Hội nghị lần thứ 10 Ban Chấp hành </w:t>
      </w:r>
      <w:r w:rsidR="001A43C1" w:rsidRPr="00D070F3">
        <w:rPr>
          <w:rFonts w:ascii="Times New Roman" w:hAnsi="Times New Roman" w:cs="Times New Roman"/>
          <w:color w:val="000000" w:themeColor="text1"/>
          <w:sz w:val="29"/>
          <w:szCs w:val="29"/>
        </w:rPr>
        <w:lastRenderedPageBreak/>
        <w:t>Trung ương Đảng khoá XIII, nhất là các chủ trương, nghị quyết được thông qua tại Hội nghị; kết quả Kỳ họp thứ 8, Quốc hội khoá XV, chú trọng tuyên truyền 18 luật, 21 nghị quyết được thông qua tại Kỳ họp</w:t>
      </w:r>
      <w:r w:rsidR="001A43C1" w:rsidRPr="00D070F3">
        <w:rPr>
          <w:rFonts w:ascii="Times New Roman" w:hAnsi="Times New Roman" w:cs="Times New Roman"/>
          <w:color w:val="000000" w:themeColor="text1"/>
          <w:sz w:val="29"/>
          <w:szCs w:val="29"/>
          <w:lang w:val="vi-VN"/>
        </w:rPr>
        <w:t xml:space="preserve">; </w:t>
      </w:r>
      <w:r w:rsidR="001A43C1" w:rsidRPr="00D070F3">
        <w:rPr>
          <w:rFonts w:ascii="Times New Roman" w:hAnsi="Times New Roman" w:cs="Times New Roman"/>
          <w:sz w:val="29"/>
          <w:szCs w:val="29"/>
          <w:lang w:val="vi-VN"/>
        </w:rPr>
        <w:t>kết quả kỳ họp thứ 21 HĐND thành phố khóa IV</w:t>
      </w:r>
      <w:r w:rsidR="001A43C1" w:rsidRPr="00D070F3">
        <w:rPr>
          <w:rFonts w:ascii="Times New Roman" w:hAnsi="Times New Roman" w:cs="Times New Roman"/>
          <w:color w:val="000000" w:themeColor="text1"/>
          <w:sz w:val="29"/>
          <w:szCs w:val="29"/>
        </w:rPr>
        <w:t>; Hội nghị Ban Chấp hành Trung ương (dự kiến họp vào ngày 23</w:t>
      </w:r>
      <w:r w:rsidR="001A43C1" w:rsidRPr="00D070F3">
        <w:rPr>
          <w:rFonts w:ascii="Times New Roman" w:hAnsi="Times New Roman" w:cs="Times New Roman"/>
          <w:color w:val="000000" w:themeColor="text1"/>
          <w:sz w:val="29"/>
          <w:szCs w:val="29"/>
          <w:lang w:val="vi-VN"/>
        </w:rPr>
        <w:t xml:space="preserve"> </w:t>
      </w:r>
      <w:r w:rsidR="001A43C1" w:rsidRPr="00D070F3">
        <w:rPr>
          <w:rFonts w:ascii="Times New Roman" w:hAnsi="Times New Roman" w:cs="Times New Roman"/>
          <w:color w:val="000000" w:themeColor="text1"/>
          <w:sz w:val="29"/>
          <w:szCs w:val="29"/>
        </w:rPr>
        <w:t>-</w:t>
      </w:r>
      <w:r w:rsidR="001A43C1" w:rsidRPr="00D070F3">
        <w:rPr>
          <w:rFonts w:ascii="Times New Roman" w:hAnsi="Times New Roman" w:cs="Times New Roman"/>
          <w:color w:val="000000" w:themeColor="text1"/>
          <w:sz w:val="29"/>
          <w:szCs w:val="29"/>
          <w:lang w:val="vi-VN"/>
        </w:rPr>
        <w:t xml:space="preserve"> </w:t>
      </w:r>
      <w:r w:rsidR="001A43C1" w:rsidRPr="00D070F3">
        <w:rPr>
          <w:rFonts w:ascii="Times New Roman" w:hAnsi="Times New Roman" w:cs="Times New Roman"/>
          <w:color w:val="000000" w:themeColor="text1"/>
          <w:sz w:val="29"/>
          <w:szCs w:val="29"/>
        </w:rPr>
        <w:t xml:space="preserve">24/01/2025); tuyên truyền về diễn biến, kết quả Kỳ họp bất thường của Quốc hội </w:t>
      </w:r>
      <w:r w:rsidR="001A43C1" w:rsidRPr="00D070F3">
        <w:rPr>
          <w:rFonts w:ascii="Times New Roman" w:hAnsi="Times New Roman" w:cs="Times New Roman"/>
          <w:color w:val="000000" w:themeColor="text1"/>
          <w:sz w:val="29"/>
          <w:szCs w:val="29"/>
          <w:lang w:val="vi-VN"/>
        </w:rPr>
        <w:t>(</w:t>
      </w:r>
      <w:r w:rsidR="001A43C1" w:rsidRPr="00D070F3">
        <w:rPr>
          <w:rFonts w:ascii="Times New Roman" w:hAnsi="Times New Roman" w:cs="Times New Roman"/>
          <w:color w:val="000000" w:themeColor="text1"/>
          <w:sz w:val="29"/>
          <w:szCs w:val="29"/>
        </w:rPr>
        <w:t>dự kiến diễn ra vào cuối tháng 02/2025</w:t>
      </w:r>
      <w:r w:rsidR="001A43C1" w:rsidRPr="00D070F3">
        <w:rPr>
          <w:rFonts w:ascii="Times New Roman" w:hAnsi="Times New Roman" w:cs="Times New Roman"/>
          <w:color w:val="000000" w:themeColor="text1"/>
          <w:sz w:val="29"/>
          <w:szCs w:val="29"/>
          <w:lang w:val="vi-VN"/>
        </w:rPr>
        <w:t>)</w:t>
      </w:r>
      <w:r w:rsidR="001A43C1" w:rsidRPr="00D070F3">
        <w:rPr>
          <w:rFonts w:ascii="Times New Roman" w:hAnsi="Times New Roman" w:cs="Times New Roman"/>
          <w:color w:val="000000" w:themeColor="text1"/>
          <w:sz w:val="29"/>
          <w:szCs w:val="29"/>
        </w:rPr>
        <w:t>. Kết quả chuyến thăm Lào và đồng chủ trì Kỳ họp lần thứ 47 Ủy ban liên Chính phủ Việt Nam - Lào của Thủ tướng Chính phủ Phạm Minh Chính (từ ngày 09-10/01/2025); kết quả chuyến thăm chính thức Cộng hoà Ba Lan, Cộng hoà Czech, tham dự Hội nghị thường niên lần thứ 55 Diễn đàn kinh tế thế giới (WEF) tại Davos, Thuỵ Sĩ và làm việc song phương với Thuỵ Sĩ của Thủ tướng Chính phủ Phạm Minh Chính (từ ngày 15-23/01/2025); kết quả chuyến thăm chính thức Việt Nam của Thủ tướng Liên bang Nga Mikhail Mishustin; kết quả chuyến thăm Việt Nam của Phó Thủ tướng, Bộ trưởng Bộ Công an Lào Vilay LaKhamphong</w:t>
      </w:r>
      <w:r w:rsidR="001A43C1" w:rsidRPr="00D070F3">
        <w:rPr>
          <w:rFonts w:ascii="Times New Roman" w:hAnsi="Times New Roman" w:cs="Times New Roman"/>
          <w:color w:val="000000" w:themeColor="text1"/>
          <w:sz w:val="29"/>
          <w:szCs w:val="29"/>
          <w:shd w:val="clear" w:color="auto" w:fill="FFFFFF"/>
        </w:rPr>
        <w:t>…</w:t>
      </w:r>
    </w:p>
    <w:p w:rsidR="00534E62" w:rsidRDefault="00A57A15" w:rsidP="0050428E">
      <w:pPr>
        <w:tabs>
          <w:tab w:val="left" w:pos="567"/>
        </w:tabs>
        <w:spacing w:before="60" w:after="60" w:line="360" w:lineRule="exact"/>
        <w:ind w:firstLine="567"/>
        <w:jc w:val="both"/>
        <w:rPr>
          <w:rFonts w:ascii="Times New Roman" w:hAnsi="Times New Roman" w:cs="Times New Roman"/>
          <w:b/>
          <w:bCs/>
          <w:i/>
          <w:sz w:val="29"/>
          <w:szCs w:val="29"/>
          <w:lang w:val="vi-VN" w:eastAsia="vi-VN" w:bidi="vi-VN"/>
        </w:rPr>
      </w:pPr>
      <w:r w:rsidRPr="00D070F3">
        <w:rPr>
          <w:rFonts w:ascii="Times New Roman" w:hAnsi="Times New Roman" w:cs="Times New Roman"/>
          <w:b/>
          <w:i/>
          <w:sz w:val="29"/>
          <w:szCs w:val="29"/>
          <w:lang w:val="vi-VN" w:eastAsia="vi-VN" w:bidi="vi-VN"/>
        </w:rPr>
        <w:t xml:space="preserve">1.4. </w:t>
      </w:r>
      <w:r w:rsidRPr="00D070F3">
        <w:rPr>
          <w:rFonts w:ascii="Times New Roman" w:hAnsi="Times New Roman" w:cs="Times New Roman"/>
          <w:b/>
          <w:bCs/>
          <w:i/>
          <w:sz w:val="29"/>
          <w:szCs w:val="29"/>
          <w:lang w:val="vi-VN" w:eastAsia="vi-VN" w:bidi="vi-VN"/>
        </w:rPr>
        <w:t>Tuyên truyền một số sự kiện nổi bật và các nội dung khác</w:t>
      </w:r>
    </w:p>
    <w:p w:rsidR="00D070F3" w:rsidRPr="00534E62" w:rsidRDefault="00D070F3" w:rsidP="00534E62">
      <w:pPr>
        <w:spacing w:before="60" w:after="60" w:line="360" w:lineRule="exact"/>
        <w:ind w:firstLine="567"/>
        <w:jc w:val="both"/>
        <w:rPr>
          <w:rFonts w:ascii="Times New Roman" w:hAnsi="Times New Roman" w:cs="Times New Roman"/>
          <w:b/>
          <w:bCs/>
          <w:i/>
          <w:sz w:val="29"/>
          <w:szCs w:val="29"/>
          <w:lang w:val="vi-VN" w:eastAsia="vi-VN" w:bidi="vi-VN"/>
        </w:rPr>
      </w:pPr>
      <w:r w:rsidRPr="00D070F3">
        <w:rPr>
          <w:rFonts w:ascii="Times New Roman" w:hAnsi="Times New Roman" w:cs="Times New Roman"/>
          <w:color w:val="000000" w:themeColor="text1"/>
          <w:sz w:val="29"/>
          <w:szCs w:val="29"/>
          <w:shd w:val="clear" w:color="auto" w:fill="FFFFFF"/>
          <w:lang w:val="vi-VN"/>
        </w:rPr>
        <w:t xml:space="preserve">- </w:t>
      </w:r>
      <w:r w:rsidRPr="00D070F3">
        <w:rPr>
          <w:rFonts w:ascii="Times New Roman" w:hAnsi="Times New Roman" w:cs="Times New Roman"/>
          <w:color w:val="000000" w:themeColor="text1"/>
          <w:sz w:val="29"/>
          <w:szCs w:val="29"/>
          <w:shd w:val="clear" w:color="auto" w:fill="FFFFFF"/>
        </w:rPr>
        <w:t>Tập</w:t>
      </w:r>
      <w:r w:rsidRPr="00D070F3">
        <w:rPr>
          <w:rFonts w:ascii="Times New Roman" w:hAnsi="Times New Roman" w:cs="Times New Roman"/>
          <w:color w:val="000000" w:themeColor="text1"/>
          <w:sz w:val="29"/>
          <w:szCs w:val="29"/>
          <w:shd w:val="clear" w:color="auto" w:fill="FFFFFF"/>
          <w:lang w:val="vi-VN"/>
        </w:rPr>
        <w:t xml:space="preserve"> trung đẩy mạnh tuyên truyền kỷ niệm các ngày lễ lớn và lịch sử quan trọng diễn ra trong tháng</w:t>
      </w:r>
      <w:r w:rsidRPr="00D070F3">
        <w:rPr>
          <w:rStyle w:val="FootnoteReference"/>
          <w:rFonts w:ascii="Times New Roman" w:hAnsi="Times New Roman" w:cs="Times New Roman"/>
          <w:color w:val="000000" w:themeColor="text1"/>
          <w:sz w:val="29"/>
          <w:szCs w:val="29"/>
          <w:shd w:val="clear" w:color="auto" w:fill="FFFFFF"/>
          <w:lang w:val="vi-VN"/>
        </w:rPr>
        <w:footnoteReference w:id="9"/>
      </w:r>
      <w:r w:rsidRPr="00D070F3">
        <w:rPr>
          <w:rFonts w:ascii="Times New Roman" w:hAnsi="Times New Roman" w:cs="Times New Roman"/>
          <w:color w:val="000000" w:themeColor="text1"/>
          <w:sz w:val="29"/>
          <w:szCs w:val="29"/>
          <w:shd w:val="clear" w:color="auto" w:fill="FFFFFF"/>
          <w:lang w:val="vi-VN"/>
        </w:rPr>
        <w:t>, trong đó tập trung t</w:t>
      </w:r>
      <w:r w:rsidRPr="00D070F3">
        <w:rPr>
          <w:rFonts w:ascii="Times New Roman" w:hAnsi="Times New Roman" w:cs="Times New Roman"/>
          <w:color w:val="000000" w:themeColor="text1"/>
          <w:sz w:val="29"/>
          <w:szCs w:val="29"/>
          <w:shd w:val="clear" w:color="auto" w:fill="FFFFFF"/>
        </w:rPr>
        <w:t xml:space="preserve">uyên truyền Kỷ niệm </w:t>
      </w:r>
      <w:r w:rsidRPr="00D070F3">
        <w:rPr>
          <w:rFonts w:ascii="Times New Roman" w:hAnsi="Times New Roman" w:cs="Times New Roman"/>
          <w:color w:val="000000" w:themeColor="text1"/>
          <w:sz w:val="29"/>
          <w:szCs w:val="29"/>
          <w:bdr w:val="none" w:sz="0" w:space="0" w:color="auto" w:frame="1"/>
          <w:shd w:val="clear" w:color="auto" w:fill="FFFFFF"/>
        </w:rPr>
        <w:t>95 năm Ngày thành lập Đảng Cộng sản Việt Nam (</w:t>
      </w:r>
      <w:r w:rsidRPr="00D070F3">
        <w:rPr>
          <w:rFonts w:ascii="Times New Roman" w:hAnsi="Times New Roman" w:cs="Times New Roman"/>
          <w:color w:val="000000" w:themeColor="text1"/>
          <w:sz w:val="29"/>
          <w:szCs w:val="29"/>
          <w:bdr w:val="none" w:sz="0" w:space="0" w:color="auto" w:frame="1"/>
          <w:shd w:val="clear" w:color="auto" w:fill="FFFFFF"/>
          <w:lang w:val="vi-VN"/>
        </w:rPr>
        <w:t>0</w:t>
      </w:r>
      <w:r w:rsidRPr="00D070F3">
        <w:rPr>
          <w:rFonts w:ascii="Times New Roman" w:hAnsi="Times New Roman" w:cs="Times New Roman"/>
          <w:color w:val="000000" w:themeColor="text1"/>
          <w:sz w:val="29"/>
          <w:szCs w:val="29"/>
          <w:bdr w:val="none" w:sz="0" w:space="0" w:color="auto" w:frame="1"/>
          <w:shd w:val="clear" w:color="auto" w:fill="FFFFFF"/>
        </w:rPr>
        <w:t xml:space="preserve">3/02/1930 - </w:t>
      </w:r>
      <w:r w:rsidRPr="00D070F3">
        <w:rPr>
          <w:rFonts w:ascii="Times New Roman" w:hAnsi="Times New Roman" w:cs="Times New Roman"/>
          <w:color w:val="000000" w:themeColor="text1"/>
          <w:sz w:val="29"/>
          <w:szCs w:val="29"/>
          <w:bdr w:val="none" w:sz="0" w:space="0" w:color="auto" w:frame="1"/>
          <w:shd w:val="clear" w:color="auto" w:fill="FFFFFF"/>
          <w:lang w:val="vi-VN"/>
        </w:rPr>
        <w:t>0</w:t>
      </w:r>
      <w:r w:rsidRPr="00D070F3">
        <w:rPr>
          <w:rFonts w:ascii="Times New Roman" w:hAnsi="Times New Roman" w:cs="Times New Roman"/>
          <w:color w:val="000000" w:themeColor="text1"/>
          <w:sz w:val="29"/>
          <w:szCs w:val="29"/>
          <w:bdr w:val="none" w:sz="0" w:space="0" w:color="auto" w:frame="1"/>
          <w:shd w:val="clear" w:color="auto" w:fill="FFFFFF"/>
        </w:rPr>
        <w:t>3/02/2025); Kỷ niệm 70 năm Ngày Thầy thuốc Việt Nam (27/02/1955 - 27/02/2025); Kỷ niệm 46 năm Cuộc chiến đấu bảo vệ biên giới phía Bắc của Tổ quốc </w:t>
      </w:r>
      <w:r w:rsidRPr="00D070F3">
        <w:rPr>
          <w:rFonts w:ascii="Times New Roman" w:hAnsi="Times New Roman" w:cs="Times New Roman"/>
          <w:color w:val="000000" w:themeColor="text1"/>
          <w:sz w:val="29"/>
          <w:szCs w:val="29"/>
          <w:shd w:val="clear" w:color="auto" w:fill="FFFFFF"/>
        </w:rPr>
        <w:t xml:space="preserve">(17/02/1979 - 17/02/2025) và các ngày lễ kỷ niệm khác. </w:t>
      </w:r>
    </w:p>
    <w:p w:rsidR="00D070F3" w:rsidRPr="00D070F3" w:rsidRDefault="00D070F3" w:rsidP="00534E62">
      <w:pPr>
        <w:spacing w:before="60" w:after="60" w:line="360" w:lineRule="exact"/>
        <w:ind w:firstLine="567"/>
        <w:jc w:val="both"/>
        <w:rPr>
          <w:rFonts w:ascii="Times New Roman" w:hAnsi="Times New Roman" w:cs="Times New Roman"/>
          <w:color w:val="000000" w:themeColor="text1"/>
          <w:sz w:val="29"/>
          <w:szCs w:val="29"/>
          <w:lang w:val="vi-VN"/>
        </w:rPr>
      </w:pPr>
      <w:r w:rsidRPr="00D070F3">
        <w:rPr>
          <w:rFonts w:ascii="Times New Roman" w:hAnsi="Times New Roman" w:cs="Times New Roman"/>
          <w:color w:val="000000" w:themeColor="text1"/>
          <w:sz w:val="29"/>
          <w:szCs w:val="29"/>
          <w:lang w:val="vi-VN"/>
        </w:rPr>
        <w:t xml:space="preserve">- Tuyên truyền, phổ biến sâu rộng các chủ trương, đường lối của Đảng, chính sách, pháp luật của Nhà nước về lĩnh vực tài chính, ngân hàng; </w:t>
      </w:r>
      <w:r w:rsidRPr="00D070F3">
        <w:rPr>
          <w:rFonts w:ascii="Times New Roman" w:hAnsi="Times New Roman" w:cs="Times New Roman"/>
          <w:color w:val="000000" w:themeColor="text1"/>
          <w:sz w:val="29"/>
          <w:szCs w:val="29"/>
        </w:rPr>
        <w:t xml:space="preserve">kết quả triển khai thực hiện </w:t>
      </w:r>
      <w:r w:rsidRPr="00D070F3">
        <w:rPr>
          <w:rFonts w:ascii="Times New Roman" w:hAnsi="Times New Roman" w:cs="Times New Roman"/>
          <w:color w:val="000000" w:themeColor="text1"/>
          <w:sz w:val="29"/>
          <w:szCs w:val="29"/>
          <w:lang w:val="vi-VN"/>
        </w:rPr>
        <w:t>các chính sách</w:t>
      </w:r>
      <w:r w:rsidRPr="00D070F3">
        <w:rPr>
          <w:rFonts w:ascii="Times New Roman" w:hAnsi="Times New Roman" w:cs="Times New Roman"/>
          <w:color w:val="000000" w:themeColor="text1"/>
          <w:sz w:val="29"/>
          <w:szCs w:val="29"/>
        </w:rPr>
        <w:t xml:space="preserve"> an sinh xã hội,</w:t>
      </w:r>
      <w:r w:rsidRPr="00D070F3">
        <w:rPr>
          <w:rFonts w:ascii="Times New Roman" w:hAnsi="Times New Roman" w:cs="Times New Roman"/>
          <w:color w:val="000000" w:themeColor="text1"/>
          <w:sz w:val="29"/>
          <w:szCs w:val="29"/>
          <w:lang w:val="vi-VN"/>
        </w:rPr>
        <w:t xml:space="preserve"> bảo hiểm xã hội, bảo hiểm y tế nhất là các </w:t>
      </w:r>
      <w:r w:rsidRPr="00D070F3">
        <w:rPr>
          <w:rFonts w:ascii="Times New Roman" w:hAnsi="Times New Roman" w:cs="Times New Roman"/>
          <w:color w:val="000000" w:themeColor="text1"/>
          <w:sz w:val="29"/>
          <w:szCs w:val="29"/>
        </w:rPr>
        <w:t>l</w:t>
      </w:r>
      <w:r w:rsidRPr="00D070F3">
        <w:rPr>
          <w:rFonts w:ascii="Times New Roman" w:hAnsi="Times New Roman" w:cs="Times New Roman"/>
          <w:color w:val="000000" w:themeColor="text1"/>
          <w:sz w:val="29"/>
          <w:szCs w:val="29"/>
          <w:lang w:val="vi-VN"/>
        </w:rPr>
        <w:t xml:space="preserve">uật về bảo hiểm; </w:t>
      </w:r>
      <w:r w:rsidRPr="00D070F3">
        <w:rPr>
          <w:rFonts w:ascii="Times New Roman" w:hAnsi="Times New Roman" w:cs="Times New Roman"/>
          <w:color w:val="000000" w:themeColor="text1"/>
          <w:sz w:val="29"/>
          <w:szCs w:val="29"/>
        </w:rPr>
        <w:t xml:space="preserve">tiến độ và </w:t>
      </w:r>
      <w:r w:rsidRPr="00D070F3">
        <w:rPr>
          <w:rFonts w:ascii="Times New Roman" w:hAnsi="Times New Roman" w:cs="Times New Roman"/>
          <w:color w:val="000000" w:themeColor="text1"/>
          <w:sz w:val="29"/>
          <w:szCs w:val="29"/>
          <w:lang w:val="vi-VN"/>
        </w:rPr>
        <w:t>kết quả triển khai</w:t>
      </w:r>
      <w:r w:rsidRPr="00D070F3">
        <w:rPr>
          <w:rFonts w:ascii="Times New Roman" w:hAnsi="Times New Roman" w:cs="Times New Roman"/>
          <w:color w:val="000000" w:themeColor="text1"/>
          <w:sz w:val="29"/>
          <w:szCs w:val="29"/>
        </w:rPr>
        <w:t xml:space="preserve"> thực hiện</w:t>
      </w:r>
      <w:r w:rsidRPr="00D070F3">
        <w:rPr>
          <w:rFonts w:ascii="Times New Roman" w:hAnsi="Times New Roman" w:cs="Times New Roman"/>
          <w:color w:val="000000" w:themeColor="text1"/>
          <w:sz w:val="29"/>
          <w:szCs w:val="29"/>
          <w:lang w:val="vi-VN"/>
        </w:rPr>
        <w:t xml:space="preserve"> các chương trình mục tiêu quốc gia trên địa bàn tỉnh, thành phố…</w:t>
      </w:r>
    </w:p>
    <w:p w:rsidR="00D070F3" w:rsidRPr="00D070F3" w:rsidRDefault="00D070F3" w:rsidP="00534E62">
      <w:pPr>
        <w:spacing w:before="60" w:after="60" w:line="360" w:lineRule="exact"/>
        <w:ind w:firstLine="567"/>
        <w:jc w:val="both"/>
        <w:rPr>
          <w:rFonts w:ascii="Times New Roman" w:hAnsi="Times New Roman" w:cs="Times New Roman"/>
          <w:color w:val="000000" w:themeColor="text1"/>
          <w:sz w:val="29"/>
          <w:szCs w:val="29"/>
        </w:rPr>
      </w:pPr>
      <w:r w:rsidRPr="00D070F3">
        <w:rPr>
          <w:rFonts w:ascii="Times New Roman" w:hAnsi="Times New Roman" w:cs="Times New Roman"/>
          <w:color w:val="000000" w:themeColor="text1"/>
          <w:sz w:val="29"/>
          <w:szCs w:val="29"/>
        </w:rPr>
        <w:t>- Đẩy mạnh tuyên truyền việc xoá nhà tạm, nhà dột nát trên phạm vi toàn quốc theo tinh thần chỉ đạo của Thủ tướng Chính phủ tại Công điện số 102/CĐ-TTg, ngày 06/10/2024; việc xoá nhà tạm trên địa bàn tỉnh Lai Châu theo Kế hoạch số 01-KH/BCĐ, ngày 20/12/2024 của Ban Chỉ đạo triển khai, xoá nhà tạm, nhà dột nát về triển khai hỗ trợ nhà ở Người có công với cách mạng; xoá nhà tạm, nhà dột nát đối với hộ nghèo, hộ cận nghèo trên địa bàn tỉnh.</w:t>
      </w:r>
    </w:p>
    <w:p w:rsidR="00D070F3" w:rsidRPr="00D070F3" w:rsidRDefault="00D070F3" w:rsidP="0050428E">
      <w:pPr>
        <w:tabs>
          <w:tab w:val="left" w:pos="567"/>
        </w:tabs>
        <w:spacing w:before="60" w:after="60" w:line="360" w:lineRule="exact"/>
        <w:ind w:firstLine="567"/>
        <w:jc w:val="both"/>
        <w:rPr>
          <w:rFonts w:ascii="Times New Roman" w:hAnsi="Times New Roman" w:cs="Times New Roman"/>
          <w:color w:val="000000" w:themeColor="text1"/>
          <w:sz w:val="29"/>
          <w:szCs w:val="29"/>
          <w:shd w:val="clear" w:color="auto" w:fill="FFFFFF"/>
        </w:rPr>
      </w:pPr>
      <w:r w:rsidRPr="00D070F3">
        <w:rPr>
          <w:rFonts w:ascii="Times New Roman" w:hAnsi="Times New Roman" w:cs="Times New Roman"/>
          <w:color w:val="000000" w:themeColor="text1"/>
          <w:sz w:val="29"/>
          <w:szCs w:val="29"/>
        </w:rPr>
        <w:t xml:space="preserve">- Tuyên truyền việc triển khai Tháng hành động về An toàn, vệ sinh lao động năm 2025 với chủ đề: “Tăng cường đánh giá, nhận diện nguy cơ, rủi ro và chủ động triển khai các biện pháp bảo đảm an toàn, vệ sinh lao động tại nơi làm việc” theo nội dung Kế hoạch số 5387/KH-UBND, ngày 31/12/2024 của Ủy ban nhân dân tỉnh; </w:t>
      </w:r>
      <w:r w:rsidRPr="00D070F3">
        <w:rPr>
          <w:rFonts w:ascii="Times New Roman" w:hAnsi="Times New Roman" w:cs="Times New Roman"/>
          <w:color w:val="000000" w:themeColor="text1"/>
          <w:sz w:val="29"/>
          <w:szCs w:val="29"/>
          <w:shd w:val="clear" w:color="auto" w:fill="FFFFFF"/>
        </w:rPr>
        <w:t>đẩy mạnh Cuộc vận động “Người Việt Nam ưu tiên dùng hàng Việt Nam” trên địa bàn tỉnh năm 2025.</w:t>
      </w:r>
    </w:p>
    <w:p w:rsidR="00D070F3" w:rsidRPr="00D070F3" w:rsidRDefault="00D070F3" w:rsidP="00534E62">
      <w:pPr>
        <w:spacing w:before="60" w:after="60" w:line="360" w:lineRule="exact"/>
        <w:ind w:firstLine="567"/>
        <w:jc w:val="both"/>
        <w:rPr>
          <w:rFonts w:ascii="Times New Roman" w:hAnsi="Times New Roman" w:cs="Times New Roman"/>
          <w:color w:val="000000" w:themeColor="text1"/>
          <w:sz w:val="29"/>
          <w:szCs w:val="29"/>
          <w:shd w:val="clear" w:color="auto" w:fill="FFFFFF"/>
        </w:rPr>
      </w:pPr>
      <w:r w:rsidRPr="00D070F3">
        <w:rPr>
          <w:rFonts w:ascii="Times New Roman" w:hAnsi="Times New Roman" w:cs="Times New Roman"/>
          <w:color w:val="000000" w:themeColor="text1"/>
          <w:sz w:val="29"/>
          <w:szCs w:val="29"/>
          <w:shd w:val="clear" w:color="auto" w:fill="FFFFFF"/>
        </w:rPr>
        <w:lastRenderedPageBreak/>
        <w:t xml:space="preserve">- Tuyên truyền phong trào “Tết trồng cây đời đời nhớ ơn Bác Hồ” nhân dịp Xuân Ất Tỵ năm 2025 theo nội dung Công văn số 5384/UBND-KTN, ngày 31/12/2024 của </w:t>
      </w:r>
      <w:r w:rsidRPr="00D070F3">
        <w:rPr>
          <w:rFonts w:ascii="Times New Roman" w:hAnsi="Times New Roman" w:cs="Times New Roman"/>
          <w:color w:val="000000" w:themeColor="text1"/>
          <w:sz w:val="29"/>
          <w:szCs w:val="29"/>
          <w:shd w:val="clear" w:color="auto" w:fill="FFFFFF"/>
          <w:lang w:val="vi-VN"/>
        </w:rPr>
        <w:t>Ủy</w:t>
      </w:r>
      <w:r w:rsidRPr="00D070F3">
        <w:rPr>
          <w:rFonts w:ascii="Times New Roman" w:hAnsi="Times New Roman" w:cs="Times New Roman"/>
          <w:color w:val="000000" w:themeColor="text1"/>
          <w:sz w:val="29"/>
          <w:szCs w:val="29"/>
          <w:shd w:val="clear" w:color="auto" w:fill="FFFFFF"/>
        </w:rPr>
        <w:t xml:space="preserve"> ban nhân dân tỉnh về việc tổ chức phong trào “Tết trồng cây đời đời nhớ ơn Bác Hồ” nhân dịp Xuân Ất Tỵ, tăng cường công tác quản lý, bảo vệ, phát triển rừng năm 202</w:t>
      </w:r>
      <w:r w:rsidRPr="00D070F3">
        <w:rPr>
          <w:rFonts w:ascii="Times New Roman" w:hAnsi="Times New Roman" w:cs="Times New Roman"/>
          <w:color w:val="000000" w:themeColor="text1"/>
          <w:sz w:val="29"/>
          <w:szCs w:val="29"/>
          <w:shd w:val="clear" w:color="auto" w:fill="FFFFFF"/>
          <w:lang w:val="vi-VN"/>
        </w:rPr>
        <w:t>5</w:t>
      </w:r>
      <w:r w:rsidRPr="00D070F3">
        <w:rPr>
          <w:rFonts w:ascii="Times New Roman" w:hAnsi="Times New Roman" w:cs="Times New Roman"/>
          <w:color w:val="000000" w:themeColor="text1"/>
          <w:sz w:val="29"/>
          <w:szCs w:val="29"/>
          <w:shd w:val="clear" w:color="auto" w:fill="FFFFFF"/>
        </w:rPr>
        <w:t>…</w:t>
      </w:r>
    </w:p>
    <w:p w:rsidR="00AE63D0" w:rsidRPr="00D070F3" w:rsidRDefault="00A57A15" w:rsidP="00534E62">
      <w:pPr>
        <w:spacing w:before="60" w:after="60" w:line="360" w:lineRule="exact"/>
        <w:ind w:firstLine="567"/>
        <w:jc w:val="both"/>
        <w:rPr>
          <w:rFonts w:ascii="Times New Roman" w:hAnsi="Times New Roman" w:cs="Times New Roman"/>
          <w:sz w:val="29"/>
          <w:szCs w:val="29"/>
          <w:lang w:val="vi-VN"/>
        </w:rPr>
      </w:pPr>
      <w:r w:rsidRPr="00D070F3">
        <w:rPr>
          <w:rFonts w:ascii="Times New Roman" w:hAnsi="Times New Roman" w:cs="Times New Roman"/>
          <w:sz w:val="29"/>
          <w:szCs w:val="29"/>
        </w:rPr>
        <w:t xml:space="preserve">- Công tác tuyên truyền cần gắn với việc nắm tình hình tư tưởng, dư luận xã hội trong các tầng lớp Nhân dân; tuyên truyền cần nêu bật những kết quả đạt được, chỉ rõ những hạn chế, bất cập trong quá trình triển khai thực hiện; đề xuất các giải pháp giúp các cấp, các ngành lãnh đạo, chỉ đạo kịp thời, hiệu quả, góp phần phục vụ sự phát triển kinh tế - xã hội của địa phương. </w:t>
      </w:r>
      <w:r w:rsidRPr="00D070F3">
        <w:rPr>
          <w:rFonts w:ascii="Times New Roman" w:hAnsi="Times New Roman" w:cs="Times New Roman"/>
          <w:b/>
          <w:sz w:val="29"/>
          <w:szCs w:val="29"/>
        </w:rPr>
        <w:t xml:space="preserve">Ngoài nhiệm vụ </w:t>
      </w:r>
      <w:proofErr w:type="gramStart"/>
      <w:r w:rsidRPr="00D070F3">
        <w:rPr>
          <w:rFonts w:ascii="Times New Roman" w:hAnsi="Times New Roman" w:cs="Times New Roman"/>
          <w:b/>
          <w:sz w:val="29"/>
          <w:szCs w:val="29"/>
        </w:rPr>
        <w:t>chung</w:t>
      </w:r>
      <w:proofErr w:type="gramEnd"/>
      <w:r w:rsidRPr="00D070F3">
        <w:rPr>
          <w:rFonts w:ascii="Times New Roman" w:hAnsi="Times New Roman" w:cs="Times New Roman"/>
          <w:b/>
          <w:sz w:val="29"/>
          <w:szCs w:val="29"/>
        </w:rPr>
        <w:t xml:space="preserve"> các cấp ủy cơ sở cần lựa chọn nội dung tuyên truyền phù hợp</w:t>
      </w:r>
      <w:r w:rsidRPr="00D070F3">
        <w:rPr>
          <w:rFonts w:ascii="Times New Roman" w:hAnsi="Times New Roman" w:cs="Times New Roman"/>
          <w:sz w:val="29"/>
          <w:szCs w:val="29"/>
        </w:rPr>
        <w:t xml:space="preserve"> với điều kiện, nhiệm vụ chính trị của địa phương</w:t>
      </w:r>
      <w:r w:rsidRPr="00D070F3">
        <w:rPr>
          <w:rFonts w:ascii="Times New Roman" w:hAnsi="Times New Roman" w:cs="Times New Roman"/>
          <w:sz w:val="29"/>
          <w:szCs w:val="29"/>
          <w:lang w:val="vi-VN"/>
        </w:rPr>
        <w:t>.</w:t>
      </w:r>
    </w:p>
    <w:p w:rsidR="00AE63D0" w:rsidRPr="00D070F3" w:rsidRDefault="00A57A15" w:rsidP="00534E62">
      <w:pPr>
        <w:spacing w:before="60" w:after="60" w:line="360" w:lineRule="exact"/>
        <w:ind w:firstLine="567"/>
        <w:jc w:val="both"/>
        <w:rPr>
          <w:rStyle w:val="Emphasis"/>
          <w:rFonts w:ascii="Times New Roman" w:hAnsi="Times New Roman" w:cs="Times New Roman"/>
          <w:b/>
          <w:bCs/>
          <w:i w:val="0"/>
          <w:iCs w:val="0"/>
          <w:sz w:val="29"/>
          <w:szCs w:val="29"/>
        </w:rPr>
      </w:pPr>
      <w:r w:rsidRPr="00D070F3">
        <w:rPr>
          <w:rStyle w:val="fontstyle31"/>
          <w:color w:val="auto"/>
          <w:sz w:val="29"/>
          <w:szCs w:val="29"/>
        </w:rPr>
        <w:t>2. Một số khẩu hiệu tuyên truyền</w:t>
      </w:r>
    </w:p>
    <w:p w:rsidR="00E56BF0" w:rsidRPr="00963035" w:rsidRDefault="00E56BF0" w:rsidP="00E56BF0">
      <w:pPr>
        <w:spacing w:before="120" w:after="120" w:line="380" w:lineRule="exact"/>
        <w:ind w:firstLine="567"/>
        <w:jc w:val="both"/>
        <w:rPr>
          <w:rFonts w:ascii="Times New Roman" w:hAnsi="Times New Roman" w:cs="Times New Roman"/>
          <w:sz w:val="29"/>
          <w:szCs w:val="29"/>
          <w:lang w:val="vi-VN"/>
        </w:rPr>
      </w:pPr>
      <w:r w:rsidRPr="00963035">
        <w:rPr>
          <w:rFonts w:ascii="Times New Roman" w:hAnsi="Times New Roman" w:cs="Times New Roman"/>
          <w:sz w:val="29"/>
          <w:szCs w:val="29"/>
          <w:lang w:val="vi-VN"/>
        </w:rPr>
        <w:t>- Thành phố Lai Châu chào năm mới 202</w:t>
      </w:r>
      <w:r>
        <w:rPr>
          <w:rFonts w:ascii="Times New Roman" w:hAnsi="Times New Roman" w:cs="Times New Roman"/>
          <w:sz w:val="29"/>
          <w:szCs w:val="29"/>
        </w:rPr>
        <w:t>5</w:t>
      </w:r>
      <w:r w:rsidRPr="00963035">
        <w:rPr>
          <w:rFonts w:ascii="Times New Roman" w:hAnsi="Times New Roman" w:cs="Times New Roman"/>
          <w:sz w:val="29"/>
          <w:szCs w:val="29"/>
          <w:lang w:val="vi-VN"/>
        </w:rPr>
        <w:t>!</w:t>
      </w:r>
    </w:p>
    <w:p w:rsidR="00E56BF0" w:rsidRPr="00963035" w:rsidRDefault="00E56BF0" w:rsidP="00E56BF0">
      <w:pPr>
        <w:spacing w:before="120" w:after="120" w:line="380" w:lineRule="exact"/>
        <w:ind w:firstLine="567"/>
        <w:jc w:val="both"/>
        <w:rPr>
          <w:rFonts w:ascii="Times New Roman" w:hAnsi="Times New Roman" w:cs="Times New Roman"/>
          <w:sz w:val="29"/>
          <w:szCs w:val="29"/>
          <w:lang w:val="vi-VN"/>
        </w:rPr>
      </w:pPr>
      <w:r w:rsidRPr="00963035">
        <w:rPr>
          <w:rFonts w:ascii="Times New Roman" w:hAnsi="Times New Roman" w:cs="Times New Roman"/>
          <w:sz w:val="29"/>
          <w:szCs w:val="29"/>
          <w:lang w:val="vi-VN"/>
        </w:rPr>
        <w:t>- Mừng Đảng, mừng Xuân, mừng đất nước đổi mới!</w:t>
      </w:r>
    </w:p>
    <w:p w:rsidR="00AE63D0" w:rsidRPr="00D070F3" w:rsidRDefault="00A57A15" w:rsidP="00534E62">
      <w:pPr>
        <w:spacing w:before="60" w:after="60" w:line="360" w:lineRule="exact"/>
        <w:ind w:firstLine="567"/>
        <w:jc w:val="both"/>
        <w:rPr>
          <w:rFonts w:ascii="Times New Roman" w:hAnsi="Times New Roman" w:cs="Times New Roman"/>
          <w:sz w:val="29"/>
          <w:szCs w:val="29"/>
          <w:lang w:val="vi-VN"/>
        </w:rPr>
      </w:pPr>
      <w:r w:rsidRPr="00D070F3">
        <w:rPr>
          <w:rFonts w:ascii="Times New Roman" w:hAnsi="Times New Roman" w:cs="Times New Roman"/>
          <w:sz w:val="29"/>
          <w:szCs w:val="29"/>
          <w:shd w:val="clear" w:color="auto" w:fill="FFFFFF"/>
          <w:lang w:val="vi-VN"/>
        </w:rPr>
        <w:t>- Nhiệt liệt chào mừng</w:t>
      </w:r>
      <w:r w:rsidRPr="00D070F3">
        <w:rPr>
          <w:rFonts w:ascii="Times New Roman" w:hAnsi="Times New Roman" w:cs="Times New Roman"/>
          <w:sz w:val="29"/>
          <w:szCs w:val="29"/>
          <w:lang w:val="vi-VN"/>
        </w:rPr>
        <w:t xml:space="preserve"> k</w:t>
      </w:r>
      <w:r w:rsidRPr="00D070F3">
        <w:rPr>
          <w:rFonts w:ascii="Times New Roman" w:hAnsi="Times New Roman" w:cs="Times New Roman"/>
          <w:sz w:val="29"/>
          <w:szCs w:val="29"/>
          <w:lang w:val="nl-NL"/>
        </w:rPr>
        <w:t xml:space="preserve">ỷ niệm </w:t>
      </w:r>
      <w:r w:rsidR="00D070F3" w:rsidRPr="00D070F3">
        <w:rPr>
          <w:rFonts w:ascii="Times New Roman" w:hAnsi="Times New Roman" w:cs="Times New Roman"/>
          <w:color w:val="000000" w:themeColor="text1"/>
          <w:sz w:val="29"/>
          <w:szCs w:val="29"/>
          <w:bdr w:val="none" w:sz="0" w:space="0" w:color="auto" w:frame="1"/>
          <w:shd w:val="clear" w:color="auto" w:fill="FFFFFF"/>
        </w:rPr>
        <w:t>95 năm Ngày thành lập Đảng Cộng sản Việt Nam (</w:t>
      </w:r>
      <w:r w:rsidR="00D070F3" w:rsidRPr="00D070F3">
        <w:rPr>
          <w:rFonts w:ascii="Times New Roman" w:hAnsi="Times New Roman" w:cs="Times New Roman"/>
          <w:color w:val="000000" w:themeColor="text1"/>
          <w:sz w:val="29"/>
          <w:szCs w:val="29"/>
          <w:bdr w:val="none" w:sz="0" w:space="0" w:color="auto" w:frame="1"/>
          <w:shd w:val="clear" w:color="auto" w:fill="FFFFFF"/>
          <w:lang w:val="vi-VN"/>
        </w:rPr>
        <w:t>0</w:t>
      </w:r>
      <w:r w:rsidR="00D070F3" w:rsidRPr="00D070F3">
        <w:rPr>
          <w:rFonts w:ascii="Times New Roman" w:hAnsi="Times New Roman" w:cs="Times New Roman"/>
          <w:color w:val="000000" w:themeColor="text1"/>
          <w:sz w:val="29"/>
          <w:szCs w:val="29"/>
          <w:bdr w:val="none" w:sz="0" w:space="0" w:color="auto" w:frame="1"/>
          <w:shd w:val="clear" w:color="auto" w:fill="FFFFFF"/>
        </w:rPr>
        <w:t xml:space="preserve">3/02/1930 - </w:t>
      </w:r>
      <w:r w:rsidR="00D070F3" w:rsidRPr="00D070F3">
        <w:rPr>
          <w:rFonts w:ascii="Times New Roman" w:hAnsi="Times New Roman" w:cs="Times New Roman"/>
          <w:color w:val="000000" w:themeColor="text1"/>
          <w:sz w:val="29"/>
          <w:szCs w:val="29"/>
          <w:bdr w:val="none" w:sz="0" w:space="0" w:color="auto" w:frame="1"/>
          <w:shd w:val="clear" w:color="auto" w:fill="FFFFFF"/>
          <w:lang w:val="vi-VN"/>
        </w:rPr>
        <w:t>0</w:t>
      </w:r>
      <w:r w:rsidR="00D070F3" w:rsidRPr="00D070F3">
        <w:rPr>
          <w:rFonts w:ascii="Times New Roman" w:hAnsi="Times New Roman" w:cs="Times New Roman"/>
          <w:color w:val="000000" w:themeColor="text1"/>
          <w:sz w:val="29"/>
          <w:szCs w:val="29"/>
          <w:bdr w:val="none" w:sz="0" w:space="0" w:color="auto" w:frame="1"/>
          <w:shd w:val="clear" w:color="auto" w:fill="FFFFFF"/>
        </w:rPr>
        <w:t>3/02/2025)</w:t>
      </w:r>
      <w:r w:rsidRPr="00D070F3">
        <w:rPr>
          <w:rFonts w:ascii="Times New Roman" w:hAnsi="Times New Roman" w:cs="Times New Roman"/>
          <w:sz w:val="29"/>
          <w:szCs w:val="29"/>
          <w:lang w:val="vi-VN"/>
        </w:rPr>
        <w:t>!</w:t>
      </w:r>
      <w:r w:rsidRPr="00D070F3">
        <w:rPr>
          <w:rFonts w:ascii="Times New Roman" w:hAnsi="Times New Roman" w:cs="Times New Roman"/>
          <w:sz w:val="29"/>
          <w:szCs w:val="29"/>
          <w:lang w:val="nl-NL"/>
        </w:rPr>
        <w:t xml:space="preserve"> </w:t>
      </w:r>
    </w:p>
    <w:p w:rsidR="00AE63D0" w:rsidRPr="00D070F3" w:rsidRDefault="00A57A15" w:rsidP="00534E62">
      <w:pPr>
        <w:spacing w:before="60" w:after="60" w:line="360" w:lineRule="exact"/>
        <w:ind w:firstLine="567"/>
        <w:jc w:val="both"/>
        <w:rPr>
          <w:rFonts w:ascii="Times New Roman" w:hAnsi="Times New Roman" w:cs="Times New Roman"/>
          <w:sz w:val="29"/>
          <w:szCs w:val="29"/>
          <w:lang w:val="vi-VN"/>
        </w:rPr>
      </w:pPr>
      <w:r w:rsidRPr="00D070F3">
        <w:rPr>
          <w:rFonts w:ascii="Times New Roman" w:hAnsi="Times New Roman" w:cs="Times New Roman"/>
          <w:sz w:val="29"/>
          <w:szCs w:val="29"/>
          <w:shd w:val="clear" w:color="auto" w:fill="FFFFFF"/>
          <w:lang w:val="vi-VN"/>
        </w:rPr>
        <w:t>- Nhiệt liệt chào mừng</w:t>
      </w:r>
      <w:r w:rsidRPr="00D070F3">
        <w:rPr>
          <w:rFonts w:ascii="Times New Roman" w:hAnsi="Times New Roman" w:cs="Times New Roman"/>
          <w:sz w:val="29"/>
          <w:szCs w:val="29"/>
          <w:lang w:val="vi-VN"/>
        </w:rPr>
        <w:t xml:space="preserve"> k</w:t>
      </w:r>
      <w:r w:rsidRPr="00D070F3">
        <w:rPr>
          <w:rFonts w:ascii="Times New Roman" w:hAnsi="Times New Roman" w:cs="Times New Roman"/>
          <w:sz w:val="29"/>
          <w:szCs w:val="29"/>
          <w:lang w:val="nl-NL"/>
        </w:rPr>
        <w:t xml:space="preserve">ỷ niệm </w:t>
      </w:r>
      <w:r w:rsidR="00D070F3" w:rsidRPr="00D070F3">
        <w:rPr>
          <w:rFonts w:ascii="Times New Roman" w:hAnsi="Times New Roman" w:cs="Times New Roman"/>
          <w:color w:val="000000" w:themeColor="text1"/>
          <w:sz w:val="29"/>
          <w:szCs w:val="29"/>
          <w:bdr w:val="none" w:sz="0" w:space="0" w:color="auto" w:frame="1"/>
          <w:shd w:val="clear" w:color="auto" w:fill="FFFFFF"/>
        </w:rPr>
        <w:t>70 năm Ngày Thầy thuốc Việt Nam (27/02/1955 - 27/02/2025)</w:t>
      </w:r>
      <w:r w:rsidRPr="00D070F3">
        <w:rPr>
          <w:rFonts w:ascii="Times New Roman" w:hAnsi="Times New Roman" w:cs="Times New Roman"/>
          <w:sz w:val="29"/>
          <w:szCs w:val="29"/>
          <w:lang w:val="vi-VN"/>
        </w:rPr>
        <w:t>!</w:t>
      </w:r>
    </w:p>
    <w:p w:rsidR="00AE63D0" w:rsidRPr="00D070F3" w:rsidRDefault="00A57A15" w:rsidP="00534E62">
      <w:pPr>
        <w:spacing w:before="60" w:after="60" w:line="360" w:lineRule="exact"/>
        <w:ind w:firstLine="567"/>
        <w:jc w:val="both"/>
        <w:rPr>
          <w:rFonts w:ascii="Times New Roman" w:hAnsi="Times New Roman" w:cs="Times New Roman"/>
          <w:sz w:val="29"/>
          <w:szCs w:val="29"/>
          <w:shd w:val="clear" w:color="auto" w:fill="FFFFFF"/>
          <w:lang w:val="vi-VN"/>
        </w:rPr>
      </w:pPr>
      <w:r w:rsidRPr="00D070F3">
        <w:rPr>
          <w:rFonts w:ascii="Times New Roman" w:hAnsi="Times New Roman" w:cs="Times New Roman"/>
          <w:sz w:val="29"/>
          <w:szCs w:val="29"/>
          <w:shd w:val="clear" w:color="auto" w:fill="FFFFFF"/>
          <w:lang w:val="vi-VN"/>
        </w:rPr>
        <w:t>- Nhiệt liệt chào mừng</w:t>
      </w:r>
      <w:r w:rsidRPr="00D070F3">
        <w:rPr>
          <w:rFonts w:ascii="Times New Roman" w:hAnsi="Times New Roman" w:cs="Times New Roman"/>
          <w:sz w:val="29"/>
          <w:szCs w:val="29"/>
          <w:lang w:val="vi-VN"/>
        </w:rPr>
        <w:t xml:space="preserve"> k</w:t>
      </w:r>
      <w:r w:rsidRPr="00D070F3">
        <w:rPr>
          <w:rFonts w:ascii="Times New Roman" w:hAnsi="Times New Roman" w:cs="Times New Roman"/>
          <w:sz w:val="29"/>
          <w:szCs w:val="29"/>
          <w:lang w:val="nl-NL"/>
        </w:rPr>
        <w:t xml:space="preserve">ỷ niệm </w:t>
      </w:r>
      <w:r w:rsidR="00104B81" w:rsidRPr="00D070F3">
        <w:rPr>
          <w:rFonts w:ascii="Times New Roman" w:hAnsi="Times New Roman" w:cs="Times New Roman"/>
          <w:sz w:val="29"/>
          <w:szCs w:val="29"/>
          <w:lang w:val="pl-PL"/>
        </w:rPr>
        <w:t xml:space="preserve">21 năm </w:t>
      </w:r>
      <w:r w:rsidR="00104B81" w:rsidRPr="00D070F3">
        <w:rPr>
          <w:rFonts w:ascii="Times New Roman" w:hAnsi="Times New Roman" w:cs="Times New Roman"/>
          <w:sz w:val="29"/>
          <w:szCs w:val="29"/>
          <w:lang w:val="vi-VN"/>
        </w:rPr>
        <w:t>n</w:t>
      </w:r>
      <w:r w:rsidR="00104B81" w:rsidRPr="00D070F3">
        <w:rPr>
          <w:rFonts w:ascii="Times New Roman" w:hAnsi="Times New Roman" w:cs="Times New Roman"/>
          <w:sz w:val="29"/>
          <w:szCs w:val="29"/>
          <w:lang w:val="pl-PL"/>
        </w:rPr>
        <w:t>gày chia tách, thành lập tỉnh Lai Châu (01/01/2004 - 01/01/2025)</w:t>
      </w:r>
      <w:r w:rsidRPr="00D070F3">
        <w:rPr>
          <w:rFonts w:ascii="Times New Roman" w:hAnsi="Times New Roman" w:cs="Times New Roman"/>
          <w:sz w:val="29"/>
          <w:szCs w:val="29"/>
          <w:shd w:val="clear" w:color="auto" w:fill="FFFFFF"/>
          <w:lang w:val="vi-VN"/>
        </w:rPr>
        <w:t>!</w:t>
      </w:r>
    </w:p>
    <w:p w:rsidR="00D070F3" w:rsidRPr="00D070F3" w:rsidRDefault="00D070F3" w:rsidP="00534E62">
      <w:pPr>
        <w:spacing w:before="60" w:after="60" w:line="360" w:lineRule="exact"/>
        <w:ind w:firstLine="567"/>
        <w:jc w:val="both"/>
        <w:rPr>
          <w:rFonts w:ascii="Times New Roman" w:hAnsi="Times New Roman" w:cs="Times New Roman"/>
          <w:sz w:val="29"/>
          <w:szCs w:val="29"/>
          <w:shd w:val="clear" w:color="auto" w:fill="FFFFFF"/>
          <w:lang w:val="vi-VN"/>
        </w:rPr>
      </w:pPr>
      <w:r w:rsidRPr="00D070F3">
        <w:rPr>
          <w:rFonts w:ascii="Times New Roman" w:hAnsi="Times New Roman" w:cs="Times New Roman"/>
          <w:sz w:val="29"/>
          <w:szCs w:val="29"/>
          <w:shd w:val="clear" w:color="auto" w:fill="FFFFFF"/>
          <w:lang w:val="vi-VN"/>
        </w:rPr>
        <w:t>- Nhiệt liệt chào mừng</w:t>
      </w:r>
      <w:r w:rsidRPr="00D070F3">
        <w:rPr>
          <w:rFonts w:ascii="Times New Roman" w:hAnsi="Times New Roman" w:cs="Times New Roman"/>
          <w:sz w:val="29"/>
          <w:szCs w:val="29"/>
          <w:lang w:val="vi-VN"/>
        </w:rPr>
        <w:t xml:space="preserve"> k</w:t>
      </w:r>
      <w:r w:rsidRPr="00D070F3">
        <w:rPr>
          <w:rFonts w:ascii="Times New Roman" w:hAnsi="Times New Roman" w:cs="Times New Roman"/>
          <w:sz w:val="29"/>
          <w:szCs w:val="29"/>
          <w:lang w:val="nl-NL"/>
        </w:rPr>
        <w:t xml:space="preserve">ỷ niệm </w:t>
      </w:r>
      <w:r w:rsidRPr="00D070F3">
        <w:rPr>
          <w:rFonts w:ascii="Times New Roman" w:hAnsi="Times New Roman" w:cs="Times New Roman"/>
          <w:color w:val="000000" w:themeColor="text1"/>
          <w:sz w:val="29"/>
          <w:szCs w:val="29"/>
          <w:bdr w:val="none" w:sz="0" w:space="0" w:color="auto" w:frame="1"/>
          <w:shd w:val="clear" w:color="auto" w:fill="FFFFFF"/>
        </w:rPr>
        <w:t>46 năm Cuộc chiến đấu bảo vệ biên giới phía Bắc của Tổ quốc </w:t>
      </w:r>
      <w:r w:rsidRPr="00D070F3">
        <w:rPr>
          <w:rFonts w:ascii="Times New Roman" w:hAnsi="Times New Roman" w:cs="Times New Roman"/>
          <w:color w:val="000000" w:themeColor="text1"/>
          <w:sz w:val="29"/>
          <w:szCs w:val="29"/>
          <w:shd w:val="clear" w:color="auto" w:fill="FFFFFF"/>
        </w:rPr>
        <w:t>(17/02/1979 - 17/02/2025)</w:t>
      </w:r>
      <w:r w:rsidRPr="00D070F3">
        <w:rPr>
          <w:rFonts w:ascii="Times New Roman" w:hAnsi="Times New Roman" w:cs="Times New Roman"/>
          <w:color w:val="000000" w:themeColor="text1"/>
          <w:sz w:val="29"/>
          <w:szCs w:val="29"/>
          <w:shd w:val="clear" w:color="auto" w:fill="FFFFFF"/>
          <w:lang w:val="vi-VN"/>
        </w:rPr>
        <w:t>!</w:t>
      </w:r>
    </w:p>
    <w:p w:rsidR="00AE63D0" w:rsidRPr="00D070F3" w:rsidRDefault="00A57A15" w:rsidP="00534E62">
      <w:pPr>
        <w:spacing w:before="60" w:after="60" w:line="360" w:lineRule="exact"/>
        <w:ind w:firstLine="567"/>
        <w:jc w:val="both"/>
        <w:rPr>
          <w:rFonts w:ascii="Times New Roman" w:hAnsi="Times New Roman" w:cs="Times New Roman"/>
          <w:sz w:val="29"/>
          <w:szCs w:val="29"/>
        </w:rPr>
      </w:pPr>
      <w:r w:rsidRPr="00D070F3">
        <w:rPr>
          <w:rFonts w:ascii="Times New Roman" w:hAnsi="Times New Roman" w:cs="Times New Roman"/>
          <w:sz w:val="29"/>
          <w:szCs w:val="29"/>
        </w:rPr>
        <w:t xml:space="preserve">- Đảng bộ, chính quyền và Nhân dân các dân tộc thành phố Lai Châu thi đua thực hiện các mục tiêu, nhiệm vụ nghị quyết đại hội đảng </w:t>
      </w:r>
      <w:r w:rsidRPr="00D070F3">
        <w:rPr>
          <w:rFonts w:ascii="Times New Roman" w:hAnsi="Times New Roman" w:cs="Times New Roman"/>
          <w:sz w:val="29"/>
          <w:szCs w:val="29"/>
          <w:lang w:val="vi-VN"/>
        </w:rPr>
        <w:t xml:space="preserve">bộ </w:t>
      </w:r>
      <w:r w:rsidRPr="00D070F3">
        <w:rPr>
          <w:rFonts w:ascii="Times New Roman" w:hAnsi="Times New Roman" w:cs="Times New Roman"/>
          <w:sz w:val="29"/>
          <w:szCs w:val="29"/>
        </w:rPr>
        <w:t>các cấp!</w:t>
      </w:r>
    </w:p>
    <w:p w:rsidR="00AE63D0" w:rsidRPr="00D070F3" w:rsidRDefault="00A57A15" w:rsidP="00534E62">
      <w:pPr>
        <w:spacing w:before="60" w:after="60" w:line="360" w:lineRule="exact"/>
        <w:ind w:firstLine="567"/>
        <w:jc w:val="both"/>
        <w:rPr>
          <w:rFonts w:ascii="Times New Roman" w:hAnsi="Times New Roman" w:cs="Times New Roman"/>
          <w:spacing w:val="-8"/>
          <w:sz w:val="29"/>
          <w:szCs w:val="29"/>
        </w:rPr>
      </w:pPr>
      <w:r w:rsidRPr="00D070F3">
        <w:rPr>
          <w:rFonts w:ascii="Times New Roman" w:hAnsi="Times New Roman" w:cs="Times New Roman"/>
          <w:bCs/>
          <w:iCs/>
          <w:spacing w:val="-8"/>
          <w:sz w:val="29"/>
          <w:szCs w:val="29"/>
        </w:rPr>
        <w:t>- Đ</w:t>
      </w:r>
      <w:r w:rsidRPr="00D070F3">
        <w:rPr>
          <w:rFonts w:ascii="Times New Roman" w:hAnsi="Times New Roman" w:cs="Times New Roman"/>
          <w:spacing w:val="-8"/>
          <w:sz w:val="29"/>
          <w:szCs w:val="29"/>
        </w:rPr>
        <w:t xml:space="preserve">ẩy mạnh học tập và làm </w:t>
      </w:r>
      <w:proofErr w:type="gramStart"/>
      <w:r w:rsidRPr="00D070F3">
        <w:rPr>
          <w:rFonts w:ascii="Times New Roman" w:hAnsi="Times New Roman" w:cs="Times New Roman"/>
          <w:spacing w:val="-8"/>
          <w:sz w:val="29"/>
          <w:szCs w:val="29"/>
        </w:rPr>
        <w:t>theo</w:t>
      </w:r>
      <w:proofErr w:type="gramEnd"/>
      <w:r w:rsidRPr="00D070F3">
        <w:rPr>
          <w:rFonts w:ascii="Times New Roman" w:hAnsi="Times New Roman" w:cs="Times New Roman"/>
          <w:spacing w:val="-8"/>
          <w:sz w:val="29"/>
          <w:szCs w:val="29"/>
        </w:rPr>
        <w:t xml:space="preserve"> tư tưởng, đạo đức, phong cách Hồ Chí Minh!</w:t>
      </w:r>
    </w:p>
    <w:p w:rsidR="00AE63D0" w:rsidRPr="00D070F3" w:rsidRDefault="00A57A15" w:rsidP="00534E62">
      <w:pPr>
        <w:spacing w:before="60" w:after="60" w:line="360" w:lineRule="exact"/>
        <w:ind w:firstLine="567"/>
        <w:jc w:val="both"/>
        <w:rPr>
          <w:rFonts w:ascii="Times New Roman" w:hAnsi="Times New Roman" w:cs="Times New Roman"/>
          <w:bCs/>
          <w:iCs/>
          <w:sz w:val="29"/>
          <w:szCs w:val="29"/>
        </w:rPr>
      </w:pPr>
      <w:r w:rsidRPr="00D070F3">
        <w:rPr>
          <w:rFonts w:ascii="Times New Roman" w:hAnsi="Times New Roman" w:cs="Times New Roman"/>
          <w:bCs/>
          <w:iCs/>
          <w:sz w:val="29"/>
          <w:szCs w:val="29"/>
        </w:rPr>
        <w:t>- Đảng Cộng sản Việt Nam quang vinh muôn năm!</w:t>
      </w:r>
    </w:p>
    <w:p w:rsidR="00AE63D0" w:rsidRPr="00D070F3" w:rsidRDefault="00A57A15" w:rsidP="00534E62">
      <w:pPr>
        <w:spacing w:before="60" w:after="60" w:line="360" w:lineRule="exact"/>
        <w:ind w:firstLine="567"/>
        <w:jc w:val="both"/>
        <w:rPr>
          <w:rFonts w:ascii="Times New Roman" w:hAnsi="Times New Roman" w:cs="Times New Roman"/>
          <w:sz w:val="29"/>
          <w:szCs w:val="29"/>
        </w:rPr>
      </w:pPr>
      <w:r w:rsidRPr="00D070F3">
        <w:rPr>
          <w:rFonts w:ascii="Times New Roman" w:hAnsi="Times New Roman" w:cs="Times New Roman"/>
          <w:bCs/>
          <w:sz w:val="29"/>
          <w:szCs w:val="29"/>
        </w:rPr>
        <w:t>-</w:t>
      </w:r>
      <w:r w:rsidRPr="00D070F3">
        <w:rPr>
          <w:rFonts w:ascii="Times New Roman" w:hAnsi="Times New Roman" w:cs="Times New Roman"/>
          <w:bCs/>
          <w:iCs/>
          <w:sz w:val="29"/>
          <w:szCs w:val="29"/>
        </w:rPr>
        <w:t xml:space="preserve"> Nước Cộng hoà xã hội chủ nghĩa Việt Nam muôn năm!</w:t>
      </w:r>
      <w:r w:rsidRPr="00D070F3">
        <w:rPr>
          <w:rFonts w:ascii="Times New Roman" w:hAnsi="Times New Roman" w:cs="Times New Roman"/>
          <w:sz w:val="29"/>
          <w:szCs w:val="29"/>
        </w:rPr>
        <w:t xml:space="preserve"> </w:t>
      </w:r>
    </w:p>
    <w:p w:rsidR="00AE63D0" w:rsidRPr="00D070F3" w:rsidRDefault="00A57A15" w:rsidP="00534E62">
      <w:pPr>
        <w:spacing w:before="60" w:after="60" w:line="360" w:lineRule="exact"/>
        <w:ind w:firstLine="567"/>
        <w:jc w:val="both"/>
        <w:rPr>
          <w:rFonts w:ascii="Times New Roman" w:hAnsi="Times New Roman" w:cs="Times New Roman"/>
          <w:bCs/>
          <w:iCs/>
          <w:sz w:val="29"/>
          <w:szCs w:val="29"/>
          <w:lang w:val="vi-VN"/>
        </w:rPr>
      </w:pPr>
      <w:r w:rsidRPr="00D070F3">
        <w:rPr>
          <w:rFonts w:ascii="Times New Roman" w:hAnsi="Times New Roman" w:cs="Times New Roman"/>
          <w:sz w:val="29"/>
          <w:szCs w:val="29"/>
        </w:rPr>
        <w:t xml:space="preserve">- </w:t>
      </w:r>
      <w:r w:rsidRPr="00D070F3">
        <w:rPr>
          <w:rFonts w:ascii="Times New Roman" w:hAnsi="Times New Roman" w:cs="Times New Roman"/>
          <w:bCs/>
          <w:iCs/>
          <w:sz w:val="29"/>
          <w:szCs w:val="29"/>
        </w:rPr>
        <w:t xml:space="preserve">Chủ tịch Hồ Chí Minh </w:t>
      </w:r>
      <w:proofErr w:type="gramStart"/>
      <w:r w:rsidRPr="00D070F3">
        <w:rPr>
          <w:rFonts w:ascii="Times New Roman" w:hAnsi="Times New Roman" w:cs="Times New Roman"/>
          <w:bCs/>
          <w:iCs/>
          <w:sz w:val="29"/>
          <w:szCs w:val="29"/>
        </w:rPr>
        <w:t>vĩ</w:t>
      </w:r>
      <w:proofErr w:type="gramEnd"/>
      <w:r w:rsidRPr="00D070F3">
        <w:rPr>
          <w:rFonts w:ascii="Times New Roman" w:hAnsi="Times New Roman" w:cs="Times New Roman"/>
          <w:bCs/>
          <w:iCs/>
          <w:sz w:val="29"/>
          <w:szCs w:val="29"/>
        </w:rPr>
        <w:t xml:space="preserve"> đại sống mãi trong sự nghiệp của chúng ta!</w:t>
      </w:r>
    </w:p>
    <w:tbl>
      <w:tblPr>
        <w:tblStyle w:val="TableGrid"/>
        <w:tblW w:w="960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1"/>
        <w:gridCol w:w="4395"/>
      </w:tblGrid>
      <w:tr w:rsidR="00AE63D0">
        <w:tc>
          <w:tcPr>
            <w:tcW w:w="5211" w:type="dxa"/>
          </w:tcPr>
          <w:p w:rsidR="00AE63D0" w:rsidRDefault="00A57A15">
            <w:pPr>
              <w:spacing w:before="120" w:after="120"/>
              <w:jc w:val="both"/>
              <w:rPr>
                <w:rFonts w:ascii="Times New Roman" w:hAnsi="Times New Roman" w:cs="Times New Roman"/>
                <w:sz w:val="29"/>
                <w:szCs w:val="29"/>
                <w:u w:val="single"/>
              </w:rPr>
            </w:pPr>
            <w:r>
              <w:rPr>
                <w:rFonts w:ascii="Times New Roman" w:hAnsi="Times New Roman" w:cs="Times New Roman"/>
                <w:sz w:val="29"/>
                <w:szCs w:val="29"/>
                <w:u w:val="single"/>
              </w:rPr>
              <w:t>Nơi nhận:</w:t>
            </w:r>
          </w:p>
          <w:p w:rsidR="00AE63D0" w:rsidRDefault="00A57A15">
            <w:pPr>
              <w:rPr>
                <w:rFonts w:ascii="Times New Roman" w:hAnsi="Times New Roman" w:cs="Times New Roman"/>
              </w:rPr>
            </w:pPr>
            <w:r>
              <w:rPr>
                <w:rFonts w:ascii="Times New Roman" w:hAnsi="Times New Roman" w:cs="Times New Roman"/>
              </w:rPr>
              <w:t>- Ban Tuyên giáo Tỉnh ủy (b/c),</w:t>
            </w:r>
          </w:p>
          <w:p w:rsidR="00AE63D0" w:rsidRDefault="00A57A15">
            <w:pPr>
              <w:rPr>
                <w:rFonts w:ascii="Times New Roman" w:hAnsi="Times New Roman" w:cs="Times New Roman"/>
              </w:rPr>
            </w:pPr>
            <w:r>
              <w:rPr>
                <w:rFonts w:ascii="Times New Roman" w:hAnsi="Times New Roman" w:cs="Times New Roman"/>
              </w:rPr>
              <w:t>- Phòng Tuyên truyền - BCXB, BTG Tỉnh ủy,</w:t>
            </w:r>
          </w:p>
          <w:p w:rsidR="00AE63D0" w:rsidRDefault="00A57A15">
            <w:pPr>
              <w:rPr>
                <w:rFonts w:ascii="Times New Roman" w:hAnsi="Times New Roman" w:cs="Times New Roman"/>
              </w:rPr>
            </w:pPr>
            <w:r>
              <w:rPr>
                <w:rFonts w:ascii="Times New Roman" w:hAnsi="Times New Roman" w:cs="Times New Roman"/>
              </w:rPr>
              <w:t xml:space="preserve">- TT Thành uỷ, HĐND, UBND </w:t>
            </w:r>
            <w:r>
              <w:rPr>
                <w:rFonts w:ascii="Times New Roman" w:hAnsi="Times New Roman" w:cs="Times New Roman"/>
                <w:lang w:val="en-US"/>
              </w:rPr>
              <w:t>t</w:t>
            </w:r>
            <w:r>
              <w:rPr>
                <w:rFonts w:ascii="Times New Roman" w:hAnsi="Times New Roman" w:cs="Times New Roman"/>
              </w:rPr>
              <w:t>hành phố (b/c),</w:t>
            </w:r>
          </w:p>
          <w:p w:rsidR="00AE63D0" w:rsidRDefault="00A57A15">
            <w:pPr>
              <w:rPr>
                <w:rFonts w:ascii="Times New Roman" w:hAnsi="Times New Roman" w:cs="Times New Roman"/>
              </w:rPr>
            </w:pPr>
            <w:r>
              <w:rPr>
                <w:rFonts w:ascii="Times New Roman" w:hAnsi="Times New Roman" w:cs="Times New Roman"/>
              </w:rPr>
              <w:t xml:space="preserve">- Ủy ban MTTQ và các </w:t>
            </w:r>
            <w:r>
              <w:rPr>
                <w:rFonts w:ascii="Times New Roman" w:hAnsi="Times New Roman" w:cs="Times New Roman"/>
                <w:lang w:val="en-US"/>
              </w:rPr>
              <w:t>tổ chức</w:t>
            </w:r>
            <w:r>
              <w:rPr>
                <w:rFonts w:ascii="Times New Roman" w:hAnsi="Times New Roman" w:cs="Times New Roman"/>
              </w:rPr>
              <w:t xml:space="preserve"> CT-XH TP,</w:t>
            </w:r>
          </w:p>
          <w:p w:rsidR="00AE63D0" w:rsidRDefault="00A57A15">
            <w:pPr>
              <w:rPr>
                <w:rFonts w:ascii="Times New Roman" w:hAnsi="Times New Roman" w:cs="Times New Roman"/>
                <w:lang w:val="en-US"/>
              </w:rPr>
            </w:pPr>
            <w:r>
              <w:rPr>
                <w:rFonts w:ascii="Times New Roman" w:hAnsi="Times New Roman" w:cs="Times New Roman"/>
              </w:rPr>
              <w:t>- Các chi bộ, đảng bộ cơ sở,</w:t>
            </w:r>
          </w:p>
          <w:p w:rsidR="00AE63D0" w:rsidRDefault="00A57A15">
            <w:pPr>
              <w:rPr>
                <w:rFonts w:ascii="Times New Roman" w:hAnsi="Times New Roman" w:cs="Times New Roman"/>
              </w:rPr>
            </w:pPr>
            <w:r>
              <w:rPr>
                <w:rFonts w:ascii="Times New Roman" w:hAnsi="Times New Roman" w:cs="Times New Roman"/>
              </w:rPr>
              <w:t xml:space="preserve">- Các BCV, cộng tác viên DLXH </w:t>
            </w:r>
            <w:r>
              <w:rPr>
                <w:rFonts w:ascii="Times New Roman" w:hAnsi="Times New Roman" w:cs="Times New Roman"/>
                <w:lang w:val="en-US"/>
              </w:rPr>
              <w:t>t</w:t>
            </w:r>
            <w:r>
              <w:rPr>
                <w:rFonts w:ascii="Times New Roman" w:hAnsi="Times New Roman" w:cs="Times New Roman"/>
              </w:rPr>
              <w:t>hành phố,</w:t>
            </w:r>
          </w:p>
          <w:p w:rsidR="00AE63D0" w:rsidRDefault="00A57A15">
            <w:pPr>
              <w:jc w:val="both"/>
              <w:rPr>
                <w:rFonts w:ascii="Times New Roman" w:hAnsi="Times New Roman" w:cs="Times New Roman"/>
                <w:sz w:val="29"/>
                <w:szCs w:val="29"/>
                <w:lang w:val="en-US"/>
              </w:rPr>
            </w:pPr>
            <w:r>
              <w:rPr>
                <w:rFonts w:ascii="Times New Roman" w:hAnsi="Times New Roman" w:cs="Times New Roman"/>
              </w:rPr>
              <w:t>- Lưu</w:t>
            </w:r>
            <w:r>
              <w:rPr>
                <w:rFonts w:ascii="Times New Roman" w:hAnsi="Times New Roman" w:cs="Times New Roman"/>
                <w:lang w:val="en-US"/>
              </w:rPr>
              <w:t xml:space="preserve"> VT</w:t>
            </w:r>
            <w:r>
              <w:rPr>
                <w:rFonts w:ascii="Times New Roman" w:hAnsi="Times New Roman" w:cs="Times New Roman"/>
              </w:rPr>
              <w:t>.</w:t>
            </w:r>
          </w:p>
        </w:tc>
        <w:tc>
          <w:tcPr>
            <w:tcW w:w="4395" w:type="dxa"/>
          </w:tcPr>
          <w:p w:rsidR="00AE63D0" w:rsidRDefault="00A57A15">
            <w:pPr>
              <w:spacing w:before="120" w:after="120"/>
              <w:jc w:val="center"/>
              <w:rPr>
                <w:rFonts w:ascii="Times New Roman" w:hAnsi="Times New Roman" w:cs="Times New Roman"/>
                <w:b/>
                <w:sz w:val="29"/>
                <w:szCs w:val="29"/>
              </w:rPr>
            </w:pPr>
            <w:r>
              <w:rPr>
                <w:rFonts w:ascii="Times New Roman" w:hAnsi="Times New Roman" w:cs="Times New Roman"/>
                <w:b/>
                <w:sz w:val="29"/>
                <w:szCs w:val="29"/>
              </w:rPr>
              <w:t>TRƯỞNG BAN</w:t>
            </w:r>
          </w:p>
          <w:p w:rsidR="00AE63D0" w:rsidRDefault="00AE63D0">
            <w:pPr>
              <w:spacing w:before="120" w:after="120"/>
              <w:jc w:val="center"/>
              <w:rPr>
                <w:rFonts w:ascii="Times New Roman" w:hAnsi="Times New Roman" w:cs="Times New Roman"/>
                <w:b/>
                <w:sz w:val="29"/>
                <w:szCs w:val="29"/>
              </w:rPr>
            </w:pPr>
          </w:p>
          <w:p w:rsidR="00AE63D0" w:rsidRPr="00534E62" w:rsidRDefault="00AE63D0">
            <w:pPr>
              <w:spacing w:before="120" w:after="120"/>
              <w:rPr>
                <w:rFonts w:ascii="Times New Roman" w:hAnsi="Times New Roman" w:cs="Times New Roman"/>
                <w:b/>
                <w:sz w:val="29"/>
                <w:szCs w:val="29"/>
              </w:rPr>
            </w:pPr>
          </w:p>
          <w:p w:rsidR="00AE63D0" w:rsidRDefault="00AE63D0">
            <w:pPr>
              <w:spacing w:before="120" w:after="120"/>
              <w:rPr>
                <w:rFonts w:ascii="Times New Roman" w:hAnsi="Times New Roman" w:cs="Times New Roman"/>
                <w:b/>
                <w:sz w:val="29"/>
                <w:szCs w:val="29"/>
                <w:lang w:val="en-US"/>
              </w:rPr>
            </w:pPr>
          </w:p>
          <w:p w:rsidR="00AE63D0" w:rsidRDefault="00A57A15">
            <w:pPr>
              <w:spacing w:before="120" w:after="120"/>
              <w:jc w:val="center"/>
              <w:rPr>
                <w:rFonts w:ascii="Times New Roman" w:hAnsi="Times New Roman" w:cs="Times New Roman"/>
                <w:sz w:val="29"/>
                <w:szCs w:val="29"/>
              </w:rPr>
            </w:pPr>
            <w:r>
              <w:rPr>
                <w:rFonts w:ascii="Times New Roman" w:hAnsi="Times New Roman" w:cs="Times New Roman"/>
                <w:b/>
                <w:sz w:val="29"/>
                <w:szCs w:val="29"/>
              </w:rPr>
              <w:t>Nguyễn Thị Hải Yến</w:t>
            </w:r>
          </w:p>
        </w:tc>
      </w:tr>
      <w:bookmarkEnd w:id="0"/>
      <w:bookmarkEnd w:id="1"/>
    </w:tbl>
    <w:p w:rsidR="00AE63D0" w:rsidRDefault="00AE63D0">
      <w:pPr>
        <w:spacing w:before="120" w:after="120" w:line="380" w:lineRule="exact"/>
        <w:jc w:val="both"/>
        <w:rPr>
          <w:rFonts w:ascii="Times New Roman" w:hAnsi="Times New Roman" w:cs="Times New Roman"/>
          <w:b/>
          <w:bCs/>
          <w:i/>
          <w:color w:val="000000"/>
          <w:sz w:val="29"/>
          <w:szCs w:val="29"/>
          <w:lang w:val="vi-VN" w:eastAsia="vi-VN" w:bidi="vi-VN"/>
        </w:rPr>
      </w:pPr>
    </w:p>
    <w:sectPr w:rsidR="00AE63D0" w:rsidSect="00E222D7">
      <w:headerReference w:type="default" r:id="rId9"/>
      <w:pgSz w:w="11907" w:h="16840" w:code="9"/>
      <w:pgMar w:top="1021" w:right="851"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84D" w:rsidRDefault="00A1284D">
      <w:pPr>
        <w:spacing w:after="0" w:line="240" w:lineRule="auto"/>
      </w:pPr>
      <w:r>
        <w:separator/>
      </w:r>
    </w:p>
  </w:endnote>
  <w:endnote w:type="continuationSeparator" w:id="0">
    <w:p w:rsidR="00A1284D" w:rsidRDefault="00A1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84D" w:rsidRDefault="00A1284D">
      <w:pPr>
        <w:spacing w:after="0" w:line="240" w:lineRule="auto"/>
      </w:pPr>
      <w:r>
        <w:separator/>
      </w:r>
    </w:p>
  </w:footnote>
  <w:footnote w:type="continuationSeparator" w:id="0">
    <w:p w:rsidR="00A1284D" w:rsidRDefault="00A1284D">
      <w:pPr>
        <w:spacing w:after="0" w:line="240" w:lineRule="auto"/>
      </w:pPr>
      <w:r>
        <w:continuationSeparator/>
      </w:r>
    </w:p>
  </w:footnote>
  <w:footnote w:id="1">
    <w:p w:rsidR="00A10C0E" w:rsidRPr="00B428DF" w:rsidRDefault="00A10C0E" w:rsidP="00CF118B">
      <w:pPr>
        <w:pStyle w:val="FootnoteText"/>
        <w:ind w:firstLine="567"/>
        <w:jc w:val="both"/>
        <w:rPr>
          <w:lang w:val="vi-VN"/>
        </w:rPr>
      </w:pPr>
      <w:r w:rsidRPr="0069354D">
        <w:rPr>
          <w:rStyle w:val="FootnoteReference"/>
        </w:rPr>
        <w:footnoteRef/>
      </w:r>
      <w:r w:rsidRPr="0069354D">
        <w:t xml:space="preserve"> Theo </w:t>
      </w:r>
      <w:r w:rsidR="001A43C1">
        <w:t>các công văn của thành ủy về quán triệt, triển khai các văn bản của Đảng</w:t>
      </w:r>
      <w:r w:rsidRPr="0069354D">
        <w:t xml:space="preserve">; Quyết định số 190-QĐ/TW, ngày 10/10/2024 của Ban Chấp hành Trung ương ban hành Quy chế bầu cử trong Đảng; Kế hoạch số 293-KH/TU, ngày 28/10/2024 của Ban Thường vụ Tỉnh uỷ thực hiện Chỉ thị số 38-CT/TW, ngày 30/7/2024 của Ban Bí thư về đẩy mạnh công tác tiêu chuẩn, đo lường, chất lượng quốc gia đến năm 2030 và những năm tiếp theo; Kế hoạch số 296-KH/TU, ngày 11/11/2024 của Ban Thường vụ Tỉnh uỷ </w:t>
      </w:r>
      <w:r w:rsidR="00B428DF">
        <w:rPr>
          <w:lang w:val="vi-VN"/>
        </w:rPr>
        <w:t xml:space="preserve">và Kế hoạch </w:t>
      </w:r>
      <w:r w:rsidR="001A43C1">
        <w:t xml:space="preserve">số 230-KH/ThU, ngày 25/12/2024 </w:t>
      </w:r>
      <w:r w:rsidR="00B428DF">
        <w:rPr>
          <w:lang w:val="vi-VN"/>
        </w:rPr>
        <w:t>của Ban Thường vụ Thành ủy</w:t>
      </w:r>
      <w:r w:rsidR="00B428DF">
        <w:t xml:space="preserve"> về thực hiện Kết luận số 86-KL/TW, ngày 10/7/2024 của Ban Bí thư về phát triển nền Y học cổ truyền Việt Nam và Hội đông y Việt Nam trong giai đoạn mới</w:t>
      </w:r>
      <w:r w:rsidRPr="0069354D">
        <w:t xml:space="preserve">; </w:t>
      </w:r>
      <w:r w:rsidR="001A43C1">
        <w:t>K</w:t>
      </w:r>
      <w:r w:rsidRPr="0069354D">
        <w:t>ế hoạch số 2</w:t>
      </w:r>
      <w:r w:rsidR="00B428DF">
        <w:rPr>
          <w:lang w:val="vi-VN"/>
        </w:rPr>
        <w:t>26</w:t>
      </w:r>
      <w:r w:rsidRPr="0069354D">
        <w:t>-KH/T</w:t>
      </w:r>
      <w:r w:rsidR="00B428DF">
        <w:rPr>
          <w:lang w:val="vi-VN"/>
        </w:rPr>
        <w:t>h</w:t>
      </w:r>
      <w:r w:rsidRPr="0069354D">
        <w:t xml:space="preserve">U, ngày </w:t>
      </w:r>
      <w:r w:rsidR="00B428DF">
        <w:rPr>
          <w:lang w:val="vi-VN"/>
        </w:rPr>
        <w:t>03</w:t>
      </w:r>
      <w:r w:rsidRPr="0069354D">
        <w:t>/1</w:t>
      </w:r>
      <w:r w:rsidR="00B428DF">
        <w:rPr>
          <w:lang w:val="vi-VN"/>
        </w:rPr>
        <w:t>2</w:t>
      </w:r>
      <w:r w:rsidRPr="0069354D">
        <w:t>/2024 của BTVT</w:t>
      </w:r>
      <w:r w:rsidR="00B428DF">
        <w:rPr>
          <w:lang w:val="vi-VN"/>
        </w:rPr>
        <w:t>h</w:t>
      </w:r>
      <w:r w:rsidRPr="0069354D">
        <w:t>U về thực hiện Chỉ thị số 30-CT/TW, ngày 05/02/2024 của Ban Bí thư về công tác tuyên truyền miệng trong tình hình mới; Kết luận số 103-KL/TW, ngày 02/12/2024 của Bộ Chính trị về tiếp tục thực hiện Nghị quyết số 30-NQ/TW, ngày 12/3/2014 của Bộ Chính trị về tiếp tục sắp xếp, đổi mới và phát triển, nâng cao hiệu quả hoạt động của cô</w:t>
      </w:r>
      <w:r w:rsidR="00CF118B">
        <w:t>ng ty nông, lâm nghiệp</w:t>
      </w:r>
      <w:r w:rsidR="00CF118B">
        <w:rPr>
          <w:lang w:val="vi-VN"/>
        </w:rPr>
        <w:t xml:space="preserve">; </w:t>
      </w:r>
      <w:r w:rsidR="00CF118B" w:rsidRPr="00CF118B">
        <w:t>Kế hoạch số 223-KH/ThU, ngày 27/11/2024 của Ban Thường vụ Thành ủy về thực hiện Chỉ thị số 37-CT/TW, ngày 10/7/2024 của Ban Bí thư về đổi mới công tác đào tạo nghề cho lao động nông thôn đáp ứng yêu cầu công nghiệp hóa, hiện</w:t>
      </w:r>
      <w:r w:rsidR="00CF118B">
        <w:t xml:space="preserve"> đại hóa nông nghiệp, nông thôn</w:t>
      </w:r>
      <w:r w:rsidRPr="0069354D">
        <w:t xml:space="preserve">; Hướng dẫn số 08-HD/UBKTTW, ngày 18/11/2024 của Ủy ban Kiểm tra Trung ương về </w:t>
      </w:r>
      <w:r w:rsidR="001A43C1">
        <w:t>h</w:t>
      </w:r>
      <w:r w:rsidRPr="0069354D">
        <w:t xml:space="preserve">ướng dẫn công tác kiểm tra, giám sát phục vụ đại hội đảng bộ các cấp tiến tới Đại hội đại biểu </w:t>
      </w:r>
      <w:r w:rsidR="001A43C1">
        <w:t>toàn quốc lần thứ XIV của Đảng…</w:t>
      </w:r>
    </w:p>
  </w:footnote>
  <w:footnote w:id="2">
    <w:p w:rsidR="00CF118B" w:rsidRPr="0069354D" w:rsidRDefault="00CF118B" w:rsidP="00CF118B">
      <w:pPr>
        <w:pStyle w:val="FootnoteText"/>
        <w:ind w:firstLine="567"/>
        <w:jc w:val="both"/>
      </w:pPr>
      <w:r w:rsidRPr="0069354D">
        <w:rPr>
          <w:rStyle w:val="FootnoteReference"/>
        </w:rPr>
        <w:footnoteRef/>
      </w:r>
      <w:r w:rsidRPr="0069354D">
        <w:t xml:space="preserve"> Học tập và làm theo tư tưởng, đạo đức, phong cách Hồ Chí Minh về đoàn kết, xây dựng đảng bộ và hệ thống chính trị trong sạch, vững mạnh, góp phần quan trọng tổ chức thành công Đại hội Đảng các cấp nhiệm kỳ 2025</w:t>
      </w:r>
      <w:r w:rsidR="001A43C1">
        <w:t xml:space="preserve"> </w:t>
      </w:r>
      <w:r w:rsidRPr="0069354D">
        <w:t>-</w:t>
      </w:r>
      <w:r w:rsidR="001A43C1">
        <w:t xml:space="preserve"> </w:t>
      </w:r>
      <w:r w:rsidRPr="0069354D">
        <w:t>2030.</w:t>
      </w:r>
    </w:p>
  </w:footnote>
  <w:footnote w:id="3">
    <w:p w:rsidR="00942E9D" w:rsidRPr="0069354D" w:rsidRDefault="00942E9D" w:rsidP="0050428E">
      <w:pPr>
        <w:pStyle w:val="FootnoteText"/>
        <w:tabs>
          <w:tab w:val="left" w:pos="567"/>
        </w:tabs>
        <w:ind w:firstLine="567"/>
        <w:rPr>
          <w:lang w:val="vi-VN"/>
        </w:rPr>
      </w:pPr>
      <w:bookmarkStart w:id="4" w:name="_GoBack"/>
      <w:bookmarkEnd w:id="4"/>
      <w:r w:rsidRPr="0069354D">
        <w:rPr>
          <w:rStyle w:val="FootnoteReference"/>
        </w:rPr>
        <w:footnoteRef/>
      </w:r>
      <w:r w:rsidRPr="0069354D">
        <w:t xml:space="preserve"> </w:t>
      </w:r>
      <w:proofErr w:type="gramStart"/>
      <w:r w:rsidRPr="0069354D">
        <w:t>Theo</w:t>
      </w:r>
      <w:r w:rsidRPr="0069354D">
        <w:rPr>
          <w:lang w:val="vi-VN"/>
        </w:rPr>
        <w:t xml:space="preserve"> Hướng dẫn số </w:t>
      </w:r>
      <w:r>
        <w:rPr>
          <w:lang w:val="vi-VN"/>
        </w:rPr>
        <w:t>161</w:t>
      </w:r>
      <w:r w:rsidRPr="0069354D">
        <w:rPr>
          <w:lang w:val="vi-VN"/>
        </w:rPr>
        <w:t>-HD/BTGT</w:t>
      </w:r>
      <w:r>
        <w:rPr>
          <w:lang w:val="vi-VN"/>
        </w:rPr>
        <w:t>h</w:t>
      </w:r>
      <w:r w:rsidRPr="0069354D">
        <w:rPr>
          <w:lang w:val="vi-VN"/>
        </w:rPr>
        <w:t>U, ngày 1</w:t>
      </w:r>
      <w:r>
        <w:rPr>
          <w:lang w:val="vi-VN"/>
        </w:rPr>
        <w:t>8</w:t>
      </w:r>
      <w:r w:rsidRPr="0069354D">
        <w:rPr>
          <w:lang w:val="vi-VN"/>
        </w:rPr>
        <w:t>/01/2025 của Ban Tuyên giáo T</w:t>
      </w:r>
      <w:r>
        <w:rPr>
          <w:lang w:val="vi-VN"/>
        </w:rPr>
        <w:t>hà</w:t>
      </w:r>
      <w:r w:rsidRPr="0069354D">
        <w:rPr>
          <w:lang w:val="vi-VN"/>
        </w:rPr>
        <w:t xml:space="preserve">nh </w:t>
      </w:r>
      <w:r>
        <w:rPr>
          <w:lang w:val="vi-VN"/>
        </w:rPr>
        <w:t>ủy</w:t>
      </w:r>
      <w:r w:rsidRPr="0069354D">
        <w:rPr>
          <w:lang w:val="vi-VN"/>
        </w:rPr>
        <w:t>.</w:t>
      </w:r>
      <w:proofErr w:type="gramEnd"/>
    </w:p>
  </w:footnote>
  <w:footnote w:id="4">
    <w:p w:rsidR="00942E9D" w:rsidRPr="0069354D" w:rsidRDefault="00942E9D" w:rsidP="00942E9D">
      <w:pPr>
        <w:pStyle w:val="FootnoteText"/>
        <w:ind w:firstLine="567"/>
      </w:pPr>
      <w:r w:rsidRPr="0069354D">
        <w:rPr>
          <w:rStyle w:val="FootnoteReference"/>
        </w:rPr>
        <w:footnoteRef/>
      </w:r>
      <w:r w:rsidRPr="0069354D">
        <w:t xml:space="preserve"> </w:t>
      </w:r>
      <w:proofErr w:type="gramStart"/>
      <w:r w:rsidRPr="0069354D">
        <w:t>Theo nội dung Công văn số 6564/CAT-PC02, ngày 22/10/2024 của Công an tỉnh.</w:t>
      </w:r>
      <w:proofErr w:type="gramEnd"/>
    </w:p>
  </w:footnote>
  <w:footnote w:id="5">
    <w:p w:rsidR="00942E9D" w:rsidRPr="0069354D" w:rsidRDefault="00942E9D" w:rsidP="00942E9D">
      <w:pPr>
        <w:pStyle w:val="FootnoteText"/>
        <w:ind w:firstLine="567"/>
      </w:pPr>
      <w:r w:rsidRPr="0069354D">
        <w:rPr>
          <w:rStyle w:val="FootnoteReference"/>
        </w:rPr>
        <w:footnoteRef/>
      </w:r>
      <w:r w:rsidRPr="0069354D">
        <w:t xml:space="preserve"> </w:t>
      </w:r>
      <w:proofErr w:type="gramStart"/>
      <w:r w:rsidRPr="0069354D">
        <w:t>Theo Công văn số 3913/UBND-TH, ngày 27/9/2024 của UBND tỉnh về việc triển khai thực hiện Chỉ thị số 35/CT-TTg, ngày 17/9/2024 của Thủ tướng Chính phủ.</w:t>
      </w:r>
      <w:proofErr w:type="gramEnd"/>
    </w:p>
  </w:footnote>
  <w:footnote w:id="6">
    <w:p w:rsidR="00942E9D" w:rsidRPr="0069354D" w:rsidRDefault="00942E9D" w:rsidP="00942E9D">
      <w:pPr>
        <w:pStyle w:val="FootnoteText"/>
        <w:ind w:firstLine="567"/>
        <w:jc w:val="both"/>
      </w:pPr>
      <w:r w:rsidRPr="0069354D">
        <w:rPr>
          <w:rStyle w:val="FootnoteReference"/>
        </w:rPr>
        <w:footnoteRef/>
      </w:r>
      <w:r w:rsidRPr="0069354D">
        <w:t xml:space="preserve"> </w:t>
      </w:r>
      <w:proofErr w:type="gramStart"/>
      <w:r w:rsidRPr="0069354D">
        <w:t xml:space="preserve">Theo Chỉ thị số 06/CT-UBND, ngày 30/10/2024 của </w:t>
      </w:r>
      <w:r w:rsidRPr="00DC1E13">
        <w:rPr>
          <w:color w:val="FF0000"/>
        </w:rPr>
        <w:t>UBND tỉnh về việc tăng cường công tác quản lý, bảo vệ rừng và phòng cháy, chữa cháy rừng mùa khô năm 2024</w:t>
      </w:r>
      <w:r w:rsidR="00DC1E13" w:rsidRPr="00DC1E13">
        <w:rPr>
          <w:color w:val="FF0000"/>
        </w:rPr>
        <w:t xml:space="preserve"> </w:t>
      </w:r>
      <w:r w:rsidRPr="00DC1E13">
        <w:rPr>
          <w:color w:val="FF0000"/>
        </w:rPr>
        <w:t>-</w:t>
      </w:r>
      <w:r w:rsidR="00DC1E13" w:rsidRPr="00DC1E13">
        <w:rPr>
          <w:color w:val="FF0000"/>
        </w:rPr>
        <w:t xml:space="preserve"> </w:t>
      </w:r>
      <w:r w:rsidRPr="00DC1E13">
        <w:rPr>
          <w:color w:val="FF0000"/>
        </w:rPr>
        <w:t>2025</w:t>
      </w:r>
      <w:r w:rsidRPr="0069354D">
        <w:t>.</w:t>
      </w:r>
      <w:proofErr w:type="gramEnd"/>
    </w:p>
  </w:footnote>
  <w:footnote w:id="7">
    <w:p w:rsidR="00942E9D" w:rsidRPr="0069354D" w:rsidRDefault="00942E9D" w:rsidP="00942E9D">
      <w:pPr>
        <w:pStyle w:val="FootnoteText"/>
        <w:ind w:firstLine="567"/>
        <w:jc w:val="both"/>
      </w:pPr>
      <w:r w:rsidRPr="0069354D">
        <w:rPr>
          <w:rStyle w:val="FootnoteReference"/>
        </w:rPr>
        <w:footnoteRef/>
      </w:r>
      <w:r w:rsidRPr="0069354D">
        <w:t xml:space="preserve"> </w:t>
      </w:r>
      <w:proofErr w:type="gramStart"/>
      <w:r w:rsidRPr="0069354D">
        <w:t>Theo Kế hoạch hành động số 1340/KH-BGDĐT, ngày 05/10/2024 của Bộ Giáo dục và Đào tạo và Công văn số 4588/UBND-VX, ngày 12/11/2024 của UBND tỉnh.</w:t>
      </w:r>
      <w:proofErr w:type="gramEnd"/>
    </w:p>
  </w:footnote>
  <w:footnote w:id="8">
    <w:p w:rsidR="00942E9D" w:rsidRPr="0069354D" w:rsidRDefault="00942E9D" w:rsidP="00942E9D">
      <w:pPr>
        <w:pStyle w:val="FootnoteText"/>
        <w:ind w:firstLine="567"/>
        <w:jc w:val="both"/>
      </w:pPr>
      <w:r w:rsidRPr="0069354D">
        <w:rPr>
          <w:rStyle w:val="FootnoteReference"/>
        </w:rPr>
        <w:footnoteRef/>
      </w:r>
      <w:r w:rsidRPr="0069354D">
        <w:t xml:space="preserve"> Theo tinh thần Nghị quyết số 15-NQ/TU, ngày 22/12/2023 của Tỉnh uỷ về xoá bỏ hủ tục, phong tục, tập quán lạc hậu, xây dựng nếp sống văn minh trong Nhân dân các dân tộc tỉnh Lai Châu giai đoạn 2024</w:t>
      </w:r>
      <w:r w:rsidR="00DC1E13">
        <w:t xml:space="preserve"> </w:t>
      </w:r>
      <w:r w:rsidRPr="0069354D">
        <w:t>-</w:t>
      </w:r>
      <w:r w:rsidR="00DC1E13">
        <w:t xml:space="preserve"> </w:t>
      </w:r>
      <w:r w:rsidRPr="0069354D">
        <w:t>2030.</w:t>
      </w:r>
    </w:p>
  </w:footnote>
  <w:footnote w:id="9">
    <w:p w:rsidR="00D070F3" w:rsidRPr="0069354D" w:rsidRDefault="00D070F3" w:rsidP="00D070F3">
      <w:pPr>
        <w:pStyle w:val="FootnoteText"/>
        <w:ind w:firstLine="567"/>
        <w:rPr>
          <w:lang w:val="vi-VN"/>
        </w:rPr>
      </w:pPr>
      <w:r w:rsidRPr="0069354D">
        <w:rPr>
          <w:rStyle w:val="FootnoteReference"/>
        </w:rPr>
        <w:footnoteRef/>
      </w:r>
      <w:r w:rsidRPr="0069354D">
        <w:t xml:space="preserve"> </w:t>
      </w:r>
      <w:r w:rsidRPr="0069354D">
        <w:rPr>
          <w:color w:val="000000" w:themeColor="text1"/>
          <w:shd w:val="clear" w:color="auto" w:fill="FFFFFF"/>
          <w:lang w:val="vi-VN"/>
        </w:rPr>
        <w:t>Theo Hướng dẫn số 2</w:t>
      </w:r>
      <w:r>
        <w:rPr>
          <w:color w:val="000000" w:themeColor="text1"/>
          <w:shd w:val="clear" w:color="auto" w:fill="FFFFFF"/>
          <w:lang w:val="vi-VN"/>
        </w:rPr>
        <w:t>3-HD/</w:t>
      </w:r>
      <w:r w:rsidRPr="0069354D">
        <w:rPr>
          <w:color w:val="000000" w:themeColor="text1"/>
          <w:shd w:val="clear" w:color="auto" w:fill="FFFFFF"/>
          <w:lang w:val="vi-VN"/>
        </w:rPr>
        <w:t>T</w:t>
      </w:r>
      <w:r>
        <w:rPr>
          <w:color w:val="000000" w:themeColor="text1"/>
          <w:shd w:val="clear" w:color="auto" w:fill="FFFFFF"/>
          <w:lang w:val="vi-VN"/>
        </w:rPr>
        <w:t>h</w:t>
      </w:r>
      <w:r w:rsidRPr="0069354D">
        <w:rPr>
          <w:color w:val="000000" w:themeColor="text1"/>
          <w:shd w:val="clear" w:color="auto" w:fill="FFFFFF"/>
          <w:lang w:val="vi-VN"/>
        </w:rPr>
        <w:t xml:space="preserve">U, ngày </w:t>
      </w:r>
      <w:r>
        <w:rPr>
          <w:color w:val="000000" w:themeColor="text1"/>
          <w:shd w:val="clear" w:color="auto" w:fill="FFFFFF"/>
          <w:lang w:val="vi-VN"/>
        </w:rPr>
        <w:t>20</w:t>
      </w:r>
      <w:r w:rsidRPr="0069354D">
        <w:rPr>
          <w:color w:val="000000" w:themeColor="text1"/>
          <w:shd w:val="clear" w:color="auto" w:fill="FFFFFF"/>
          <w:lang w:val="vi-VN"/>
        </w:rPr>
        <w:t xml:space="preserve">/01/2025 của </w:t>
      </w:r>
      <w:r>
        <w:rPr>
          <w:color w:val="000000" w:themeColor="text1"/>
          <w:shd w:val="clear" w:color="auto" w:fill="FFFFFF"/>
          <w:lang w:val="vi-VN"/>
        </w:rPr>
        <w:t>Thành ủy</w:t>
      </w:r>
      <w:r w:rsidRPr="0069354D">
        <w:rPr>
          <w:color w:val="000000" w:themeColor="text1"/>
          <w:shd w:val="clear" w:color="auto" w:fill="FFFFFF"/>
          <w:lang w:val="vi-VN"/>
        </w:rPr>
        <w:t xml:space="preserve"> về tuyên truyền kỷ niệm các ngày lễ lớn và sự kiện lịch sử quan trọng trong năm 2025.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420892"/>
      <w:docPartObj>
        <w:docPartGallery w:val="Page Numbers (Top of Page)"/>
        <w:docPartUnique/>
      </w:docPartObj>
    </w:sdtPr>
    <w:sdtEndPr>
      <w:rPr>
        <w:rFonts w:ascii="Times New Roman" w:hAnsi="Times New Roman" w:cs="Times New Roman"/>
        <w:noProof/>
        <w:sz w:val="28"/>
        <w:szCs w:val="28"/>
      </w:rPr>
    </w:sdtEndPr>
    <w:sdtContent>
      <w:p w:rsidR="00AE63D0" w:rsidRDefault="00A57A15">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50428E">
          <w:rPr>
            <w:rFonts w:ascii="Times New Roman" w:hAnsi="Times New Roman" w:cs="Times New Roman"/>
            <w:noProof/>
            <w:sz w:val="28"/>
            <w:szCs w:val="28"/>
          </w:rPr>
          <w:t>4</w:t>
        </w:r>
        <w:r>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C26"/>
    <w:multiLevelType w:val="multilevel"/>
    <w:tmpl w:val="075CAE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4F093E"/>
    <w:multiLevelType w:val="multilevel"/>
    <w:tmpl w:val="A0821A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A32EE4"/>
    <w:multiLevelType w:val="multilevel"/>
    <w:tmpl w:val="31C6DD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220D3A"/>
    <w:multiLevelType w:val="multilevel"/>
    <w:tmpl w:val="2AFA16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7B42F8"/>
    <w:multiLevelType w:val="multilevel"/>
    <w:tmpl w:val="C784AC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F544C7"/>
    <w:multiLevelType w:val="multilevel"/>
    <w:tmpl w:val="A904A8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A65A1B"/>
    <w:multiLevelType w:val="multilevel"/>
    <w:tmpl w:val="2BF487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E3149F"/>
    <w:multiLevelType w:val="multilevel"/>
    <w:tmpl w:val="B1DAA5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4D4367"/>
    <w:multiLevelType w:val="multilevel"/>
    <w:tmpl w:val="1960E9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0"/>
  </w:num>
  <w:num w:numId="4">
    <w:abstractNumId w:val="2"/>
  </w:num>
  <w:num w:numId="5">
    <w:abstractNumId w:val="4"/>
  </w:num>
  <w:num w:numId="6">
    <w:abstractNumId w:val="8"/>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3D0"/>
    <w:rsid w:val="000011F4"/>
    <w:rsid w:val="000945A5"/>
    <w:rsid w:val="000A57AB"/>
    <w:rsid w:val="00104B81"/>
    <w:rsid w:val="001A43C1"/>
    <w:rsid w:val="002C523B"/>
    <w:rsid w:val="004D2A91"/>
    <w:rsid w:val="0050428E"/>
    <w:rsid w:val="00534E62"/>
    <w:rsid w:val="00561FF1"/>
    <w:rsid w:val="00571605"/>
    <w:rsid w:val="007D004D"/>
    <w:rsid w:val="008373E9"/>
    <w:rsid w:val="00942E9D"/>
    <w:rsid w:val="00A10C0E"/>
    <w:rsid w:val="00A1284D"/>
    <w:rsid w:val="00A35850"/>
    <w:rsid w:val="00A57A15"/>
    <w:rsid w:val="00AE63D0"/>
    <w:rsid w:val="00B20DD8"/>
    <w:rsid w:val="00B316CF"/>
    <w:rsid w:val="00B428DF"/>
    <w:rsid w:val="00CF118B"/>
    <w:rsid w:val="00D070F3"/>
    <w:rsid w:val="00D70AD6"/>
    <w:rsid w:val="00DC1E13"/>
    <w:rsid w:val="00DC777C"/>
    <w:rsid w:val="00E222D7"/>
    <w:rsid w:val="00E27C5A"/>
    <w:rsid w:val="00E56BF0"/>
    <w:rsid w:val="00EF00D6"/>
    <w:rsid w:val="00F76C21"/>
    <w:rsid w:val="00FC4407"/>
    <w:rsid w:val="00FF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sz w:val="26"/>
      <w:szCs w:val="26"/>
      <w:shd w:val="clear" w:color="auto" w:fill="FFFFFF"/>
    </w:rPr>
  </w:style>
  <w:style w:type="paragraph" w:customStyle="1" w:styleId="Vnbnnidung0">
    <w:name w:val="Văn bản nội dung"/>
    <w:basedOn w:val="Normal"/>
    <w:link w:val="Vnbnnidung"/>
    <w:pPr>
      <w:widowControl w:val="0"/>
      <w:shd w:val="clear" w:color="auto" w:fill="FFFFFF"/>
      <w:spacing w:after="0" w:line="264" w:lineRule="auto"/>
      <w:ind w:firstLine="400"/>
    </w:pPr>
    <w:rPr>
      <w:rFonts w:ascii="Times New Roman" w:eastAsia="Times New Roman" w:hAnsi="Times New Roman" w:cs="Times New Roman"/>
      <w:sz w:val="26"/>
      <w:szCs w:val="26"/>
    </w:rPr>
  </w:style>
  <w:style w:type="table" w:styleId="TableGrid">
    <w:name w:val="Table Grid"/>
    <w:basedOn w:val="TableNormal"/>
    <w:uiPriority w:val="59"/>
    <w:pPr>
      <w:widowControl w:val="0"/>
      <w:spacing w:after="0" w:line="240" w:lineRule="auto"/>
    </w:pPr>
    <w:rPr>
      <w:rFonts w:ascii="Arial Unicode MS" w:eastAsia="Arial Unicode MS" w:hAnsi="Arial Unicode MS" w:cs="Arial Unicode MS"/>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Pr>
      <w:rFonts w:ascii="Times New Roman" w:hAnsi="Times New Roman" w:cs="Times New Roman" w:hint="default"/>
      <w:b/>
      <w:bCs/>
      <w:i w:val="0"/>
      <w:iCs w:val="0"/>
      <w:color w:val="000000"/>
      <w:sz w:val="30"/>
      <w:szCs w:val="30"/>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Ghichcuitrang">
    <w:name w:val="Ghi chú cuối trang_"/>
    <w:basedOn w:val="DefaultParagraphFont"/>
    <w:link w:val="Ghichcuitrang0"/>
    <w:rPr>
      <w:rFonts w:ascii="Times New Roman" w:eastAsia="Times New Roman" w:hAnsi="Times New Roman" w:cs="Times New Roman"/>
      <w:sz w:val="19"/>
      <w:szCs w:val="19"/>
      <w:shd w:val="clear" w:color="auto" w:fill="FFFFFF"/>
    </w:rPr>
  </w:style>
  <w:style w:type="character" w:customStyle="1" w:styleId="Tiu1">
    <w:name w:val="Tiêu đề #1_"/>
    <w:basedOn w:val="DefaultParagraphFont"/>
    <w:link w:val="Tiu10"/>
    <w:rPr>
      <w:rFonts w:ascii="Times New Roman" w:eastAsia="Times New Roman" w:hAnsi="Times New Roman" w:cs="Times New Roman"/>
      <w:b/>
      <w:bCs/>
      <w:sz w:val="28"/>
      <w:szCs w:val="28"/>
      <w:shd w:val="clear" w:color="auto" w:fill="FFFFFF"/>
    </w:rPr>
  </w:style>
  <w:style w:type="paragraph" w:customStyle="1" w:styleId="Ghichcuitrang0">
    <w:name w:val="Ghi chú cuối trang"/>
    <w:basedOn w:val="Normal"/>
    <w:link w:val="Ghichcuitrang"/>
    <w:pPr>
      <w:widowControl w:val="0"/>
      <w:shd w:val="clear" w:color="auto" w:fill="FFFFFF"/>
      <w:spacing w:after="0" w:line="252" w:lineRule="auto"/>
      <w:ind w:firstLine="600"/>
    </w:pPr>
    <w:rPr>
      <w:rFonts w:ascii="Times New Roman" w:eastAsia="Times New Roman" w:hAnsi="Times New Roman" w:cs="Times New Roman"/>
      <w:sz w:val="19"/>
      <w:szCs w:val="19"/>
    </w:rPr>
  </w:style>
  <w:style w:type="paragraph" w:customStyle="1" w:styleId="Tiu10">
    <w:name w:val="Tiêu đề #1"/>
    <w:basedOn w:val="Normal"/>
    <w:link w:val="Tiu1"/>
    <w:pPr>
      <w:widowControl w:val="0"/>
      <w:shd w:val="clear" w:color="auto" w:fill="FFFFFF"/>
      <w:spacing w:after="0" w:line="298" w:lineRule="auto"/>
      <w:ind w:firstLine="580"/>
      <w:outlineLvl w:val="0"/>
    </w:pPr>
    <w:rPr>
      <w:rFonts w:ascii="Times New Roman" w:eastAsia="Times New Roman" w:hAnsi="Times New Roman" w:cs="Times New Roman"/>
      <w:b/>
      <w:bCs/>
      <w:sz w:val="28"/>
      <w:szCs w:val="28"/>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Pr>
      <w:vertAlign w:val="superscript"/>
    </w:rPr>
  </w:style>
  <w:style w:type="character" w:customStyle="1" w:styleId="Vnbnnidung1">
    <w:name w:val="Văn b?n n?i dung"/>
    <w:uiPriority w:val="99"/>
  </w:style>
  <w:style w:type="character" w:customStyle="1" w:styleId="Vnbnnidung2">
    <w:name w:val="Văn bản nội dung (2)_"/>
    <w:basedOn w:val="DefaultParagraphFont"/>
    <w:link w:val="Vnbnnidung20"/>
    <w:rPr>
      <w:rFonts w:ascii="Times New Roman" w:eastAsia="Times New Roman" w:hAnsi="Times New Roman" w:cs="Times New Roman"/>
      <w:sz w:val="19"/>
      <w:szCs w:val="19"/>
      <w:shd w:val="clear" w:color="auto" w:fill="FFFFFF"/>
    </w:rPr>
  </w:style>
  <w:style w:type="paragraph" w:customStyle="1" w:styleId="Vnbnnidung20">
    <w:name w:val="Văn bản nội dung (2)"/>
    <w:basedOn w:val="Normal"/>
    <w:link w:val="Vnbnnidung2"/>
    <w:pPr>
      <w:widowControl w:val="0"/>
      <w:shd w:val="clear" w:color="auto" w:fill="FFFFFF"/>
      <w:spacing w:after="0" w:line="252" w:lineRule="auto"/>
    </w:pPr>
    <w:rPr>
      <w:rFonts w:ascii="Times New Roman" w:eastAsia="Times New Roman" w:hAnsi="Times New Roman" w:cs="Times New Roman"/>
      <w:sz w:val="19"/>
      <w:szCs w:val="19"/>
    </w:rPr>
  </w:style>
  <w:style w:type="paragraph" w:styleId="NormalWeb">
    <w:name w:val="Normal (Web)"/>
    <w:aliases w:val="Normal (Web) Char Char Char Char Char,web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sz w:val="26"/>
      <w:szCs w:val="26"/>
      <w:shd w:val="clear" w:color="auto" w:fill="FFFFFF"/>
    </w:rPr>
  </w:style>
  <w:style w:type="paragraph" w:customStyle="1" w:styleId="Vnbnnidung0">
    <w:name w:val="Văn bản nội dung"/>
    <w:basedOn w:val="Normal"/>
    <w:link w:val="Vnbnnidung"/>
    <w:pPr>
      <w:widowControl w:val="0"/>
      <w:shd w:val="clear" w:color="auto" w:fill="FFFFFF"/>
      <w:spacing w:after="0" w:line="264" w:lineRule="auto"/>
      <w:ind w:firstLine="400"/>
    </w:pPr>
    <w:rPr>
      <w:rFonts w:ascii="Times New Roman" w:eastAsia="Times New Roman" w:hAnsi="Times New Roman" w:cs="Times New Roman"/>
      <w:sz w:val="26"/>
      <w:szCs w:val="26"/>
    </w:rPr>
  </w:style>
  <w:style w:type="table" w:styleId="TableGrid">
    <w:name w:val="Table Grid"/>
    <w:basedOn w:val="TableNormal"/>
    <w:uiPriority w:val="59"/>
    <w:pPr>
      <w:widowControl w:val="0"/>
      <w:spacing w:after="0" w:line="240" w:lineRule="auto"/>
    </w:pPr>
    <w:rPr>
      <w:rFonts w:ascii="Arial Unicode MS" w:eastAsia="Arial Unicode MS" w:hAnsi="Arial Unicode MS" w:cs="Arial Unicode MS"/>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Pr>
      <w:rFonts w:ascii="Times New Roman" w:hAnsi="Times New Roman" w:cs="Times New Roman" w:hint="default"/>
      <w:b/>
      <w:bCs/>
      <w:i w:val="0"/>
      <w:iCs w:val="0"/>
      <w:color w:val="000000"/>
      <w:sz w:val="30"/>
      <w:szCs w:val="30"/>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Ghichcuitrang">
    <w:name w:val="Ghi chú cuối trang_"/>
    <w:basedOn w:val="DefaultParagraphFont"/>
    <w:link w:val="Ghichcuitrang0"/>
    <w:rPr>
      <w:rFonts w:ascii="Times New Roman" w:eastAsia="Times New Roman" w:hAnsi="Times New Roman" w:cs="Times New Roman"/>
      <w:sz w:val="19"/>
      <w:szCs w:val="19"/>
      <w:shd w:val="clear" w:color="auto" w:fill="FFFFFF"/>
    </w:rPr>
  </w:style>
  <w:style w:type="character" w:customStyle="1" w:styleId="Tiu1">
    <w:name w:val="Tiêu đề #1_"/>
    <w:basedOn w:val="DefaultParagraphFont"/>
    <w:link w:val="Tiu10"/>
    <w:rPr>
      <w:rFonts w:ascii="Times New Roman" w:eastAsia="Times New Roman" w:hAnsi="Times New Roman" w:cs="Times New Roman"/>
      <w:b/>
      <w:bCs/>
      <w:sz w:val="28"/>
      <w:szCs w:val="28"/>
      <w:shd w:val="clear" w:color="auto" w:fill="FFFFFF"/>
    </w:rPr>
  </w:style>
  <w:style w:type="paragraph" w:customStyle="1" w:styleId="Ghichcuitrang0">
    <w:name w:val="Ghi chú cuối trang"/>
    <w:basedOn w:val="Normal"/>
    <w:link w:val="Ghichcuitrang"/>
    <w:pPr>
      <w:widowControl w:val="0"/>
      <w:shd w:val="clear" w:color="auto" w:fill="FFFFFF"/>
      <w:spacing w:after="0" w:line="252" w:lineRule="auto"/>
      <w:ind w:firstLine="600"/>
    </w:pPr>
    <w:rPr>
      <w:rFonts w:ascii="Times New Roman" w:eastAsia="Times New Roman" w:hAnsi="Times New Roman" w:cs="Times New Roman"/>
      <w:sz w:val="19"/>
      <w:szCs w:val="19"/>
    </w:rPr>
  </w:style>
  <w:style w:type="paragraph" w:customStyle="1" w:styleId="Tiu10">
    <w:name w:val="Tiêu đề #1"/>
    <w:basedOn w:val="Normal"/>
    <w:link w:val="Tiu1"/>
    <w:pPr>
      <w:widowControl w:val="0"/>
      <w:shd w:val="clear" w:color="auto" w:fill="FFFFFF"/>
      <w:spacing w:after="0" w:line="298" w:lineRule="auto"/>
      <w:ind w:firstLine="580"/>
      <w:outlineLvl w:val="0"/>
    </w:pPr>
    <w:rPr>
      <w:rFonts w:ascii="Times New Roman" w:eastAsia="Times New Roman" w:hAnsi="Times New Roman" w:cs="Times New Roman"/>
      <w:b/>
      <w:bCs/>
      <w:sz w:val="28"/>
      <w:szCs w:val="28"/>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Pr>
      <w:vertAlign w:val="superscript"/>
    </w:rPr>
  </w:style>
  <w:style w:type="character" w:customStyle="1" w:styleId="Vnbnnidung1">
    <w:name w:val="Văn b?n n?i dung"/>
    <w:uiPriority w:val="99"/>
  </w:style>
  <w:style w:type="character" w:customStyle="1" w:styleId="Vnbnnidung2">
    <w:name w:val="Văn bản nội dung (2)_"/>
    <w:basedOn w:val="DefaultParagraphFont"/>
    <w:link w:val="Vnbnnidung20"/>
    <w:rPr>
      <w:rFonts w:ascii="Times New Roman" w:eastAsia="Times New Roman" w:hAnsi="Times New Roman" w:cs="Times New Roman"/>
      <w:sz w:val="19"/>
      <w:szCs w:val="19"/>
      <w:shd w:val="clear" w:color="auto" w:fill="FFFFFF"/>
    </w:rPr>
  </w:style>
  <w:style w:type="paragraph" w:customStyle="1" w:styleId="Vnbnnidung20">
    <w:name w:val="Văn bản nội dung (2)"/>
    <w:basedOn w:val="Normal"/>
    <w:link w:val="Vnbnnidung2"/>
    <w:pPr>
      <w:widowControl w:val="0"/>
      <w:shd w:val="clear" w:color="auto" w:fill="FFFFFF"/>
      <w:spacing w:after="0" w:line="252" w:lineRule="auto"/>
    </w:pPr>
    <w:rPr>
      <w:rFonts w:ascii="Times New Roman" w:eastAsia="Times New Roman" w:hAnsi="Times New Roman" w:cs="Times New Roman"/>
      <w:sz w:val="19"/>
      <w:szCs w:val="19"/>
    </w:rPr>
  </w:style>
  <w:style w:type="paragraph" w:styleId="NormalWeb">
    <w:name w:val="Normal (Web)"/>
    <w:aliases w:val="Normal (Web) Char Char Char Char Char,web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4D814-5C76-4674-8CAA-39A8819D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14961</TotalTime>
  <Pages>6</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148</cp:revision>
  <cp:lastPrinted>2025-01-22T08:23:00Z</cp:lastPrinted>
  <dcterms:created xsi:type="dcterms:W3CDTF">2023-11-21T04:22:00Z</dcterms:created>
  <dcterms:modified xsi:type="dcterms:W3CDTF">2025-01-22T08:28:00Z</dcterms:modified>
</cp:coreProperties>
</file>