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276" w:rsidRDefault="009E6276">
      <w:pPr>
        <w:spacing w:after="0" w:line="240" w:lineRule="auto"/>
        <w:ind w:left="-142"/>
        <w:jc w:val="center"/>
        <w:rPr>
          <w:b/>
          <w:i/>
          <w:sz w:val="28"/>
          <w:szCs w:val="28"/>
          <w:u w:val="single"/>
        </w:rPr>
      </w:pPr>
    </w:p>
    <w:p w:rsidR="009E6276" w:rsidRDefault="00BF74D1">
      <w:pPr>
        <w:spacing w:after="0" w:line="240" w:lineRule="auto"/>
        <w:ind w:left="-142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dành cho UBND thành phố, Ủy ban MTTQ Việt Nam và các tổ chức CT- XH thành phố; các chi bộ cơ sở</w:t>
      </w:r>
    </w:p>
    <w:p w:rsidR="009E6276" w:rsidRDefault="009E6276">
      <w:pPr>
        <w:spacing w:after="0" w:line="240" w:lineRule="auto"/>
        <w:ind w:left="-142"/>
        <w:jc w:val="center"/>
        <w:rPr>
          <w:b/>
          <w:sz w:val="28"/>
          <w:szCs w:val="28"/>
        </w:rPr>
      </w:pPr>
    </w:p>
    <w:p w:rsidR="009E6276" w:rsidRDefault="009E6276">
      <w:pPr>
        <w:spacing w:after="0" w:line="240" w:lineRule="auto"/>
        <w:ind w:left="-142"/>
        <w:jc w:val="center"/>
        <w:rPr>
          <w:b/>
          <w:sz w:val="30"/>
          <w:szCs w:val="30"/>
        </w:rPr>
      </w:pPr>
    </w:p>
    <w:p w:rsidR="009E6276" w:rsidRDefault="00BF74D1">
      <w:pPr>
        <w:spacing w:after="0" w:line="240" w:lineRule="auto"/>
        <w:ind w:left="-142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PHỤ LỤC SỐ 4B</w:t>
      </w:r>
    </w:p>
    <w:p w:rsidR="009E6276" w:rsidRDefault="00BF74D1">
      <w:pPr>
        <w:spacing w:after="0" w:line="34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Kết quả thực hiện nhiệm vụ trọng tâm, đột phá</w:t>
      </w:r>
    </w:p>
    <w:p w:rsidR="009E6276" w:rsidRDefault="00BF74D1">
      <w:pPr>
        <w:spacing w:after="0" w:line="34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trong triển khai thực hiện Kết luận số 01-KL/TW của Bộ Chính trị </w:t>
      </w:r>
    </w:p>
    <w:p w:rsidR="009E6276" w:rsidRDefault="00BF74D1">
      <w:pPr>
        <w:spacing w:after="0" w:line="340" w:lineRule="exact"/>
        <w:jc w:val="center"/>
        <w:rPr>
          <w:i/>
          <w:szCs w:val="29"/>
        </w:rPr>
      </w:pPr>
      <w:r>
        <w:rPr>
          <w:i/>
          <w:szCs w:val="29"/>
        </w:rPr>
        <w:t>(Kèm theo Báo cáo số -BC/, ngày… /.../2024 của...)</w:t>
      </w:r>
    </w:p>
    <w:p w:rsidR="009E6276" w:rsidRDefault="00BF74D1">
      <w:pPr>
        <w:spacing w:before="75" w:after="75" w:line="32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-----</w:t>
      </w:r>
    </w:p>
    <w:tbl>
      <w:tblPr>
        <w:tblStyle w:val="TableGrid"/>
        <w:tblW w:w="14975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2362"/>
        <w:gridCol w:w="1040"/>
        <w:gridCol w:w="6615"/>
        <w:gridCol w:w="1418"/>
        <w:gridCol w:w="1560"/>
      </w:tblGrid>
      <w:tr w:rsidR="009E6276">
        <w:trPr>
          <w:trHeight w:val="455"/>
        </w:trPr>
        <w:tc>
          <w:tcPr>
            <w:tcW w:w="704" w:type="dxa"/>
            <w:vMerge w:val="restart"/>
            <w:vAlign w:val="center"/>
          </w:tcPr>
          <w:p w:rsidR="009E6276" w:rsidRDefault="00BF74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30"/>
                <w:szCs w:val="30"/>
              </w:rPr>
              <w:tab/>
            </w:r>
            <w:r>
              <w:rPr>
                <w:b/>
                <w:sz w:val="26"/>
                <w:szCs w:val="26"/>
              </w:rPr>
              <w:tab/>
              <w:t>TT</w:t>
            </w:r>
          </w:p>
        </w:tc>
        <w:tc>
          <w:tcPr>
            <w:tcW w:w="1276" w:type="dxa"/>
            <w:vMerge w:val="restart"/>
            <w:vAlign w:val="center"/>
          </w:tcPr>
          <w:p w:rsidR="009E6276" w:rsidRDefault="00BF74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 quan, đơn vị</w:t>
            </w:r>
          </w:p>
        </w:tc>
        <w:tc>
          <w:tcPr>
            <w:tcW w:w="2362" w:type="dxa"/>
            <w:vMerge w:val="restart"/>
            <w:vAlign w:val="center"/>
          </w:tcPr>
          <w:p w:rsidR="009E6276" w:rsidRDefault="00BF74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nhiệm vụ trọng tâm, đột phá</w:t>
            </w:r>
          </w:p>
        </w:tc>
        <w:tc>
          <w:tcPr>
            <w:tcW w:w="1040" w:type="dxa"/>
            <w:vMerge w:val="restart"/>
            <w:vAlign w:val="center"/>
          </w:tcPr>
          <w:p w:rsidR="009E6276" w:rsidRDefault="00BF74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9593" w:type="dxa"/>
            <w:gridSpan w:val="3"/>
            <w:vAlign w:val="center"/>
          </w:tcPr>
          <w:p w:rsidR="009E6276" w:rsidRDefault="00BF74D1" w:rsidP="002941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Kết quả thực hiện trong năm 202</w:t>
            </w:r>
            <w:r w:rsidR="00294137">
              <w:rPr>
                <w:b/>
                <w:sz w:val="26"/>
                <w:szCs w:val="26"/>
              </w:rPr>
              <w:t>4</w:t>
            </w:r>
          </w:p>
        </w:tc>
      </w:tr>
      <w:tr w:rsidR="009E6276">
        <w:trPr>
          <w:trHeight w:val="1062"/>
        </w:trPr>
        <w:tc>
          <w:tcPr>
            <w:tcW w:w="704" w:type="dxa"/>
            <w:vMerge/>
            <w:vAlign w:val="center"/>
          </w:tcPr>
          <w:p w:rsidR="009E6276" w:rsidRDefault="009E6276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276" w:type="dxa"/>
            <w:vMerge/>
            <w:vAlign w:val="center"/>
          </w:tcPr>
          <w:p w:rsidR="009E6276" w:rsidRDefault="009E6276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2362" w:type="dxa"/>
            <w:vMerge/>
            <w:vAlign w:val="center"/>
          </w:tcPr>
          <w:p w:rsidR="009E6276" w:rsidRDefault="009E6276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040" w:type="dxa"/>
            <w:vMerge/>
            <w:vAlign w:val="center"/>
          </w:tcPr>
          <w:p w:rsidR="009E6276" w:rsidRDefault="009E6276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6615" w:type="dxa"/>
            <w:vAlign w:val="center"/>
          </w:tcPr>
          <w:p w:rsidR="009E6276" w:rsidRDefault="00BF74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Kết quả cụ thể </w:t>
            </w:r>
          </w:p>
        </w:tc>
        <w:tc>
          <w:tcPr>
            <w:tcW w:w="1418" w:type="dxa"/>
            <w:vAlign w:val="center"/>
          </w:tcPr>
          <w:p w:rsidR="009E6276" w:rsidRDefault="00BF74D1" w:rsidP="00BF74D1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Đạt % KH năm 2024</w:t>
            </w:r>
          </w:p>
        </w:tc>
        <w:tc>
          <w:tcPr>
            <w:tcW w:w="1560" w:type="dxa"/>
            <w:vAlign w:val="center"/>
          </w:tcPr>
          <w:p w:rsidR="009E6276" w:rsidRDefault="00BF74D1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Đạt % KH giai đoạn 2021 - 2025</w:t>
            </w:r>
          </w:p>
        </w:tc>
      </w:tr>
      <w:tr w:rsidR="009E6276">
        <w:trPr>
          <w:trHeight w:val="529"/>
        </w:trPr>
        <w:tc>
          <w:tcPr>
            <w:tcW w:w="704" w:type="dxa"/>
            <w:vAlign w:val="center"/>
          </w:tcPr>
          <w:p w:rsidR="009E6276" w:rsidRDefault="00BF74D1">
            <w:pPr>
              <w:tabs>
                <w:tab w:val="left" w:pos="567"/>
              </w:tabs>
              <w:spacing w:before="75" w:after="75" w:line="32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276" w:type="dxa"/>
            <w:vAlign w:val="center"/>
          </w:tcPr>
          <w:p w:rsidR="009E6276" w:rsidRDefault="009E6276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2362" w:type="dxa"/>
            <w:vAlign w:val="center"/>
          </w:tcPr>
          <w:p w:rsidR="009E6276" w:rsidRDefault="009E6276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040" w:type="dxa"/>
            <w:vAlign w:val="center"/>
          </w:tcPr>
          <w:p w:rsidR="009E6276" w:rsidRDefault="009E6276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6615" w:type="dxa"/>
            <w:vMerge w:val="restart"/>
            <w:vAlign w:val="center"/>
          </w:tcPr>
          <w:p w:rsidR="009E6276" w:rsidRDefault="00BF74D1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Các văn bản ban hành </w:t>
            </w:r>
            <w:r>
              <w:rPr>
                <w:i/>
                <w:sz w:val="26"/>
                <w:szCs w:val="26"/>
              </w:rPr>
              <w:t>(số ký hiệu, ngày, tháng, năm, nội dung)</w:t>
            </w:r>
            <w:r>
              <w:rPr>
                <w:sz w:val="26"/>
                <w:szCs w:val="26"/>
              </w:rPr>
              <w:t>.</w:t>
            </w:r>
          </w:p>
          <w:p w:rsidR="009E6276" w:rsidRDefault="00BF74D1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Nêu những kết quả đã đạt được, có số liệu chứng minh.</w:t>
            </w:r>
          </w:p>
        </w:tc>
        <w:tc>
          <w:tcPr>
            <w:tcW w:w="1418" w:type="dxa"/>
            <w:vAlign w:val="center"/>
          </w:tcPr>
          <w:p w:rsidR="009E6276" w:rsidRDefault="009E6276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9E6276" w:rsidRDefault="009E6276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</w:tr>
      <w:tr w:rsidR="009E6276">
        <w:trPr>
          <w:trHeight w:val="551"/>
        </w:trPr>
        <w:tc>
          <w:tcPr>
            <w:tcW w:w="704" w:type="dxa"/>
            <w:vAlign w:val="center"/>
          </w:tcPr>
          <w:p w:rsidR="009E6276" w:rsidRDefault="00BF74D1">
            <w:pPr>
              <w:tabs>
                <w:tab w:val="left" w:pos="567"/>
              </w:tabs>
              <w:spacing w:before="75" w:after="75" w:line="32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276" w:type="dxa"/>
            <w:vAlign w:val="center"/>
          </w:tcPr>
          <w:p w:rsidR="009E6276" w:rsidRDefault="009E6276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2362" w:type="dxa"/>
            <w:vAlign w:val="center"/>
          </w:tcPr>
          <w:p w:rsidR="009E6276" w:rsidRDefault="009E6276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040" w:type="dxa"/>
            <w:vAlign w:val="center"/>
          </w:tcPr>
          <w:p w:rsidR="009E6276" w:rsidRDefault="009E6276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6615" w:type="dxa"/>
            <w:vMerge/>
            <w:vAlign w:val="center"/>
          </w:tcPr>
          <w:p w:rsidR="009E6276" w:rsidRDefault="009E6276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9E6276" w:rsidRDefault="009E6276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9E6276" w:rsidRDefault="009E6276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</w:tr>
      <w:tr w:rsidR="009E6276">
        <w:trPr>
          <w:trHeight w:val="418"/>
        </w:trPr>
        <w:tc>
          <w:tcPr>
            <w:tcW w:w="704" w:type="dxa"/>
            <w:vAlign w:val="center"/>
          </w:tcPr>
          <w:p w:rsidR="009E6276" w:rsidRDefault="00BF74D1">
            <w:pPr>
              <w:tabs>
                <w:tab w:val="left" w:pos="567"/>
              </w:tabs>
              <w:spacing w:before="75" w:after="75" w:line="32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...</w:t>
            </w:r>
          </w:p>
        </w:tc>
        <w:tc>
          <w:tcPr>
            <w:tcW w:w="1276" w:type="dxa"/>
            <w:vAlign w:val="center"/>
          </w:tcPr>
          <w:p w:rsidR="009E6276" w:rsidRDefault="009E6276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2362" w:type="dxa"/>
            <w:vAlign w:val="center"/>
          </w:tcPr>
          <w:p w:rsidR="009E6276" w:rsidRDefault="009E6276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040" w:type="dxa"/>
            <w:vAlign w:val="center"/>
          </w:tcPr>
          <w:p w:rsidR="009E6276" w:rsidRDefault="009E6276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6615" w:type="dxa"/>
            <w:vMerge/>
            <w:vAlign w:val="center"/>
          </w:tcPr>
          <w:p w:rsidR="009E6276" w:rsidRDefault="009E6276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9E6276" w:rsidRDefault="009E6276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9E6276" w:rsidRDefault="009E6276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30"/>
                <w:szCs w:val="30"/>
              </w:rPr>
            </w:pPr>
          </w:p>
        </w:tc>
      </w:tr>
    </w:tbl>
    <w:p w:rsidR="009E6276" w:rsidRDefault="00BF74D1">
      <w:pPr>
        <w:tabs>
          <w:tab w:val="left" w:pos="567"/>
        </w:tabs>
        <w:spacing w:before="75" w:after="75" w:line="240" w:lineRule="auto"/>
        <w:jc w:val="both"/>
        <w:rPr>
          <w:b/>
          <w:sz w:val="4"/>
          <w:szCs w:val="30"/>
        </w:rPr>
      </w:pPr>
      <w:r>
        <w:rPr>
          <w:b/>
          <w:sz w:val="30"/>
          <w:szCs w:val="30"/>
        </w:rPr>
        <w:tab/>
      </w:r>
    </w:p>
    <w:p w:rsidR="009E6276" w:rsidRDefault="009E6276">
      <w:bookmarkStart w:id="0" w:name="_GoBack"/>
      <w:bookmarkEnd w:id="0"/>
    </w:p>
    <w:sectPr w:rsidR="009E6276">
      <w:pgSz w:w="16840" w:h="11907" w:orient="landscape" w:code="9"/>
      <w:pgMar w:top="567" w:right="851" w:bottom="567" w:left="1418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76"/>
    <w:rsid w:val="00294137"/>
    <w:rsid w:val="009E6276"/>
    <w:rsid w:val="00B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B35664F-7E5E-4FFE-806E-0621B67E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9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next w:val="Normal"/>
    <w:autoRedefine/>
    <w:semiHidden/>
    <w:pPr>
      <w:spacing w:after="120" w:line="240" w:lineRule="auto"/>
      <w:jc w:val="both"/>
    </w:pPr>
    <w:rPr>
      <w:rFonts w:eastAsia="Times New Roman" w:cs="Times New Roman"/>
      <w:color w:val="FF0000"/>
      <w:sz w:val="28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7B1A6-F321-4053-AA2A-8E0ED62E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2023-09-29T03:22:00Z</cp:lastPrinted>
  <dcterms:created xsi:type="dcterms:W3CDTF">2022-11-09T04:11:00Z</dcterms:created>
  <dcterms:modified xsi:type="dcterms:W3CDTF">2024-09-25T00:47:00Z</dcterms:modified>
</cp:coreProperties>
</file>