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5907"/>
      </w:tblGrid>
      <w:tr w:rsidR="008641F3">
        <w:trPr>
          <w:trHeight w:val="647"/>
        </w:trPr>
        <w:tc>
          <w:tcPr>
            <w:tcW w:w="3469" w:type="dxa"/>
          </w:tcPr>
          <w:p w:rsidR="008641F3" w:rsidRDefault="00B70BB0">
            <w:pPr>
              <w:pStyle w:val="TableParagraph"/>
              <w:spacing w:line="311" w:lineRule="exact"/>
              <w:ind w:left="2" w:right="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ỦY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BAN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NHÂN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DÂN</w:t>
            </w:r>
          </w:p>
          <w:p w:rsidR="008641F3" w:rsidRDefault="00B70BB0">
            <w:pPr>
              <w:pStyle w:val="TableParagraph"/>
              <w:spacing w:before="2" w:line="314" w:lineRule="exact"/>
              <w:ind w:right="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THÀNH</w:t>
            </w:r>
            <w:r>
              <w:rPr>
                <w:b/>
                <w:spacing w:val="-28"/>
                <w:sz w:val="28"/>
              </w:rPr>
              <w:t xml:space="preserve"> </w:t>
            </w:r>
            <w:r>
              <w:rPr>
                <w:spacing w:val="-4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PHỐ</w:t>
            </w:r>
            <w:r>
              <w:rPr>
                <w:b/>
                <w:spacing w:val="-8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LAI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pacing w:val="-4"/>
                <w:sz w:val="28"/>
              </w:rPr>
              <w:t>CHÂU</w:t>
            </w:r>
          </w:p>
        </w:tc>
        <w:tc>
          <w:tcPr>
            <w:tcW w:w="5907" w:type="dxa"/>
          </w:tcPr>
          <w:p w:rsidR="008641F3" w:rsidRDefault="00B70BB0">
            <w:pPr>
              <w:pStyle w:val="TableParagraph"/>
              <w:spacing w:line="289" w:lineRule="exact"/>
              <w:ind w:left="66" w:right="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HOÀ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NAM</w:t>
            </w:r>
          </w:p>
          <w:p w:rsidR="008641F3" w:rsidRDefault="00B70BB0">
            <w:pPr>
              <w:pStyle w:val="TableParagraph"/>
              <w:spacing w:line="322" w:lineRule="exact"/>
              <w:ind w:left="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do 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Hạnh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phúc</w:t>
            </w:r>
          </w:p>
        </w:tc>
      </w:tr>
      <w:tr w:rsidR="008641F3">
        <w:trPr>
          <w:trHeight w:val="602"/>
        </w:trPr>
        <w:tc>
          <w:tcPr>
            <w:tcW w:w="3469" w:type="dxa"/>
          </w:tcPr>
          <w:p w:rsidR="008641F3" w:rsidRDefault="00B70BB0">
            <w:pPr>
              <w:pStyle w:val="TableParagraph"/>
              <w:spacing w:before="284" w:line="298" w:lineRule="exact"/>
              <w:ind w:left="484"/>
              <w:rPr>
                <w:sz w:val="28"/>
              </w:rPr>
            </w:pPr>
            <w:r>
              <w:rPr>
                <w:sz w:val="28"/>
              </w:rPr>
              <w:t>Số: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6"/>
              </w:rPr>
              <w:t>122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8"/>
              </w:rPr>
              <w:t>/QĐ-</w:t>
            </w:r>
            <w:r>
              <w:rPr>
                <w:spacing w:val="-4"/>
                <w:sz w:val="28"/>
              </w:rPr>
              <w:t>UBND</w:t>
            </w:r>
          </w:p>
        </w:tc>
        <w:tc>
          <w:tcPr>
            <w:tcW w:w="5907" w:type="dxa"/>
          </w:tcPr>
          <w:p w:rsidR="008641F3" w:rsidRDefault="00B70BB0">
            <w:pPr>
              <w:pStyle w:val="TableParagraph"/>
              <w:spacing w:line="20" w:lineRule="exact"/>
              <w:ind w:left="1270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2168525" cy="9525"/>
                      <wp:effectExtent l="9525" t="0" r="3175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8525" cy="9525"/>
                                <a:chOff x="0" y="0"/>
                                <a:chExt cx="2168525" cy="952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4762"/>
                                  <a:ext cx="21685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68525">
                                      <a:moveTo>
                                        <a:pt x="0" y="0"/>
                                      </a:moveTo>
                                      <a:lnTo>
                                        <a:pt x="2168525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170.75pt;height:.75pt;mso-position-horizontal-relative:char;mso-position-vertical-relative:line" id="docshapegroup1" coordorigin="0,0" coordsize="3415,15">
                      <v:line style="position:absolute" from="0,8" to="3415,8" stroked="true" strokeweight=".75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:rsidR="008641F3" w:rsidRDefault="00B70BB0" w:rsidP="00617694">
            <w:pPr>
              <w:pStyle w:val="TableParagraph"/>
              <w:spacing w:before="239" w:line="323" w:lineRule="exact"/>
              <w:ind w:left="253"/>
              <w:rPr>
                <w:i/>
                <w:sz w:val="28"/>
              </w:rPr>
            </w:pPr>
            <w:r>
              <w:rPr>
                <w:i/>
                <w:sz w:val="28"/>
              </w:rPr>
              <w:t>Thành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phố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Lai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Châu,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pacing w:val="-41"/>
                <w:sz w:val="28"/>
              </w:rPr>
              <w:t xml:space="preserve"> </w:t>
            </w:r>
            <w:r>
              <w:rPr>
                <w:i/>
                <w:position w:val="4"/>
                <w:sz w:val="26"/>
              </w:rPr>
              <w:t>01</w:t>
            </w:r>
            <w:r>
              <w:rPr>
                <w:i/>
                <w:spacing w:val="58"/>
                <w:position w:val="4"/>
                <w:sz w:val="26"/>
              </w:rPr>
              <w:t xml:space="preserve"> </w:t>
            </w:r>
            <w:r>
              <w:rPr>
                <w:i/>
                <w:sz w:val="28"/>
              </w:rPr>
              <w:t>tháng 0</w:t>
            </w:r>
            <w:r w:rsidR="00617694">
              <w:rPr>
                <w:i/>
                <w:sz w:val="28"/>
                <w:lang w:val="en-US"/>
              </w:rPr>
              <w:t>2</w:t>
            </w:r>
            <w:bookmarkStart w:id="0" w:name="_GoBack"/>
            <w:bookmarkEnd w:id="0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năm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2024</w:t>
            </w:r>
          </w:p>
        </w:tc>
      </w:tr>
    </w:tbl>
    <w:p w:rsidR="008641F3" w:rsidRDefault="00B70BB0">
      <w:pPr>
        <w:spacing w:before="292" w:line="322" w:lineRule="exact"/>
        <w:ind w:right="249"/>
        <w:jc w:val="center"/>
        <w:rPr>
          <w:b/>
          <w:sz w:val="28"/>
        </w:rPr>
      </w:pPr>
      <w:r>
        <w:rPr>
          <w:b/>
          <w:sz w:val="28"/>
        </w:rPr>
        <w:t>QUYẾT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ĐỊNH</w:t>
      </w:r>
    </w:p>
    <w:p w:rsidR="008641F3" w:rsidRDefault="00B70BB0">
      <w:pPr>
        <w:ind w:left="754"/>
        <w:rPr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3103879</wp:posOffset>
                </wp:positionH>
                <wp:positionV relativeFrom="paragraph">
                  <wp:posOffset>234577</wp:posOffset>
                </wp:positionV>
                <wp:extent cx="18294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4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44.399994pt;margin-top:18.470705pt;width:144.050pt;height:.1pt;mso-position-horizontal-relative:page;mso-position-vertical-relative:paragraph;z-index:-15728128;mso-wrap-distance-left:0;mso-wrap-distance-right:0" id="docshape2" coordorigin="4888,369" coordsize="2881,0" path="m4888,369l7769,369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b/>
          <w:sz w:val="28"/>
        </w:rPr>
        <w:t>Phê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duyệt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Danh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mục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hình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khuyến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nông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khuyến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lâm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năm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2024</w:t>
      </w:r>
    </w:p>
    <w:p w:rsidR="008641F3" w:rsidRDefault="008641F3">
      <w:pPr>
        <w:pStyle w:val="BodyText"/>
        <w:spacing w:before="184"/>
        <w:ind w:left="0"/>
        <w:rPr>
          <w:b/>
        </w:rPr>
      </w:pPr>
    </w:p>
    <w:p w:rsidR="008641F3" w:rsidRDefault="00B70BB0">
      <w:pPr>
        <w:ind w:left="720" w:right="250"/>
        <w:jc w:val="center"/>
        <w:rPr>
          <w:b/>
          <w:sz w:val="28"/>
        </w:rPr>
      </w:pPr>
      <w:r>
        <w:rPr>
          <w:b/>
          <w:sz w:val="28"/>
        </w:rPr>
        <w:t>ỦY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BAN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NHÂN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DÂN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THÀNH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PHỐ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LAI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CHÂU</w:t>
      </w:r>
    </w:p>
    <w:p w:rsidR="008641F3" w:rsidRDefault="008641F3">
      <w:pPr>
        <w:pStyle w:val="BodyText"/>
        <w:spacing w:before="18"/>
        <w:ind w:left="0"/>
        <w:rPr>
          <w:b/>
        </w:rPr>
      </w:pPr>
    </w:p>
    <w:p w:rsidR="008641F3" w:rsidRDefault="00B70BB0">
      <w:pPr>
        <w:spacing w:before="1" w:line="288" w:lineRule="auto"/>
        <w:ind w:left="162" w:right="417" w:firstLine="719"/>
        <w:jc w:val="both"/>
        <w:rPr>
          <w:i/>
          <w:sz w:val="28"/>
        </w:rPr>
      </w:pPr>
      <w:r>
        <w:rPr>
          <w:i/>
          <w:sz w:val="28"/>
        </w:rPr>
        <w:t>Căn cứ Luật Tổ chức chính quyền địa phương ngày 19/6/2015; Luật sửa đổi, bổ sung một số điều của Luật Tổ chức chính phủ và Luật Tổ chức chính quyền địa phương ngày 22/11/2019;</w:t>
      </w:r>
    </w:p>
    <w:p w:rsidR="008641F3" w:rsidRDefault="00B70BB0">
      <w:pPr>
        <w:spacing w:before="120" w:line="288" w:lineRule="auto"/>
        <w:ind w:left="162" w:right="405" w:firstLine="719"/>
        <w:jc w:val="both"/>
        <w:rPr>
          <w:i/>
          <w:sz w:val="28"/>
        </w:rPr>
      </w:pPr>
      <w:r>
        <w:rPr>
          <w:i/>
          <w:spacing w:val="-2"/>
          <w:sz w:val="28"/>
        </w:rPr>
        <w:t>Căn</w:t>
      </w:r>
      <w:r>
        <w:rPr>
          <w:i/>
          <w:spacing w:val="-16"/>
          <w:sz w:val="28"/>
        </w:rPr>
        <w:t xml:space="preserve"> </w:t>
      </w:r>
      <w:r>
        <w:rPr>
          <w:i/>
          <w:spacing w:val="-2"/>
          <w:sz w:val="28"/>
        </w:rPr>
        <w:t>cứ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Quyết</w:t>
      </w:r>
      <w:r>
        <w:rPr>
          <w:i/>
          <w:spacing w:val="-16"/>
          <w:sz w:val="28"/>
        </w:rPr>
        <w:t xml:space="preserve"> </w:t>
      </w:r>
      <w:r>
        <w:rPr>
          <w:i/>
          <w:spacing w:val="-2"/>
          <w:sz w:val="28"/>
        </w:rPr>
        <w:t>định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số</w:t>
      </w:r>
      <w:r>
        <w:rPr>
          <w:i/>
          <w:spacing w:val="-16"/>
          <w:sz w:val="28"/>
        </w:rPr>
        <w:t xml:space="preserve"> </w:t>
      </w:r>
      <w:r>
        <w:rPr>
          <w:i/>
          <w:spacing w:val="-2"/>
          <w:sz w:val="28"/>
        </w:rPr>
        <w:t>1688/QĐ-UBND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ngày</w:t>
      </w:r>
      <w:r>
        <w:rPr>
          <w:i/>
          <w:spacing w:val="-16"/>
          <w:sz w:val="28"/>
        </w:rPr>
        <w:t xml:space="preserve"> </w:t>
      </w:r>
      <w:r>
        <w:rPr>
          <w:i/>
          <w:spacing w:val="-2"/>
          <w:sz w:val="28"/>
        </w:rPr>
        <w:t>19/12/2019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của</w:t>
      </w:r>
      <w:r>
        <w:rPr>
          <w:i/>
          <w:spacing w:val="-16"/>
          <w:sz w:val="28"/>
        </w:rPr>
        <w:t xml:space="preserve"> </w:t>
      </w:r>
      <w:r>
        <w:rPr>
          <w:i/>
          <w:spacing w:val="-2"/>
          <w:sz w:val="28"/>
        </w:rPr>
        <w:t>UBND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t</w:t>
      </w:r>
      <w:r>
        <w:rPr>
          <w:i/>
          <w:spacing w:val="-2"/>
          <w:sz w:val="28"/>
        </w:rPr>
        <w:t>ỉnh</w:t>
      </w:r>
      <w:r>
        <w:rPr>
          <w:i/>
          <w:spacing w:val="-16"/>
          <w:sz w:val="28"/>
        </w:rPr>
        <w:t xml:space="preserve"> </w:t>
      </w:r>
      <w:r>
        <w:rPr>
          <w:i/>
          <w:spacing w:val="-2"/>
          <w:sz w:val="28"/>
        </w:rPr>
        <w:t xml:space="preserve">Lai </w:t>
      </w:r>
      <w:r>
        <w:rPr>
          <w:i/>
          <w:spacing w:val="-4"/>
          <w:sz w:val="28"/>
        </w:rPr>
        <w:t>Châu</w:t>
      </w:r>
      <w:r>
        <w:rPr>
          <w:i/>
          <w:spacing w:val="-10"/>
          <w:sz w:val="28"/>
        </w:rPr>
        <w:t xml:space="preserve"> </w:t>
      </w:r>
      <w:r>
        <w:rPr>
          <w:i/>
          <w:spacing w:val="-4"/>
          <w:sz w:val="28"/>
        </w:rPr>
        <w:t>V/v</w:t>
      </w:r>
      <w:r>
        <w:rPr>
          <w:i/>
          <w:spacing w:val="-9"/>
          <w:sz w:val="28"/>
        </w:rPr>
        <w:t xml:space="preserve"> </w:t>
      </w:r>
      <w:r>
        <w:rPr>
          <w:i/>
          <w:spacing w:val="-4"/>
          <w:sz w:val="28"/>
        </w:rPr>
        <w:t>phê</w:t>
      </w:r>
      <w:r>
        <w:rPr>
          <w:i/>
          <w:spacing w:val="-9"/>
          <w:sz w:val="28"/>
        </w:rPr>
        <w:t xml:space="preserve"> </w:t>
      </w:r>
      <w:r>
        <w:rPr>
          <w:i/>
          <w:spacing w:val="-4"/>
          <w:sz w:val="28"/>
        </w:rPr>
        <w:t>duyệt</w:t>
      </w:r>
      <w:r>
        <w:rPr>
          <w:i/>
          <w:spacing w:val="-8"/>
          <w:sz w:val="28"/>
        </w:rPr>
        <w:t xml:space="preserve"> </w:t>
      </w:r>
      <w:r>
        <w:rPr>
          <w:i/>
          <w:spacing w:val="-4"/>
          <w:sz w:val="28"/>
        </w:rPr>
        <w:t>chương</w:t>
      </w:r>
      <w:r>
        <w:rPr>
          <w:i/>
          <w:spacing w:val="-10"/>
          <w:sz w:val="28"/>
        </w:rPr>
        <w:t xml:space="preserve"> </w:t>
      </w:r>
      <w:r>
        <w:rPr>
          <w:i/>
          <w:spacing w:val="-4"/>
          <w:sz w:val="28"/>
        </w:rPr>
        <w:t>trình</w:t>
      </w:r>
      <w:r>
        <w:rPr>
          <w:i/>
          <w:spacing w:val="-8"/>
          <w:sz w:val="28"/>
        </w:rPr>
        <w:t xml:space="preserve"> </w:t>
      </w:r>
      <w:r>
        <w:rPr>
          <w:i/>
          <w:spacing w:val="-4"/>
          <w:sz w:val="28"/>
        </w:rPr>
        <w:t>khuyến</w:t>
      </w:r>
      <w:r>
        <w:rPr>
          <w:i/>
          <w:spacing w:val="-10"/>
          <w:sz w:val="28"/>
        </w:rPr>
        <w:t xml:space="preserve"> </w:t>
      </w:r>
      <w:r>
        <w:rPr>
          <w:i/>
          <w:spacing w:val="-4"/>
          <w:sz w:val="28"/>
        </w:rPr>
        <w:t>nông</w:t>
      </w:r>
      <w:r>
        <w:rPr>
          <w:i/>
          <w:spacing w:val="-10"/>
          <w:sz w:val="28"/>
        </w:rPr>
        <w:t xml:space="preserve"> </w:t>
      </w:r>
      <w:r>
        <w:rPr>
          <w:i/>
          <w:spacing w:val="-4"/>
          <w:sz w:val="28"/>
        </w:rPr>
        <w:t>tỉnh</w:t>
      </w:r>
      <w:r>
        <w:rPr>
          <w:i/>
          <w:spacing w:val="-10"/>
          <w:sz w:val="28"/>
        </w:rPr>
        <w:t xml:space="preserve"> </w:t>
      </w:r>
      <w:r>
        <w:rPr>
          <w:i/>
          <w:spacing w:val="-4"/>
          <w:sz w:val="28"/>
        </w:rPr>
        <w:t>Lai</w:t>
      </w:r>
      <w:r>
        <w:rPr>
          <w:i/>
          <w:spacing w:val="-8"/>
          <w:sz w:val="28"/>
        </w:rPr>
        <w:t xml:space="preserve"> </w:t>
      </w:r>
      <w:r>
        <w:rPr>
          <w:i/>
          <w:spacing w:val="-4"/>
          <w:sz w:val="28"/>
        </w:rPr>
        <w:t>Châu</w:t>
      </w:r>
      <w:r>
        <w:rPr>
          <w:i/>
          <w:spacing w:val="-10"/>
          <w:sz w:val="28"/>
        </w:rPr>
        <w:t xml:space="preserve"> </w:t>
      </w:r>
      <w:r>
        <w:rPr>
          <w:i/>
          <w:spacing w:val="-4"/>
          <w:sz w:val="28"/>
        </w:rPr>
        <w:t>giai</w:t>
      </w:r>
      <w:r>
        <w:rPr>
          <w:i/>
          <w:spacing w:val="-10"/>
          <w:sz w:val="28"/>
        </w:rPr>
        <w:t xml:space="preserve"> </w:t>
      </w:r>
      <w:r>
        <w:rPr>
          <w:i/>
          <w:spacing w:val="-4"/>
          <w:sz w:val="28"/>
        </w:rPr>
        <w:t>đoạn</w:t>
      </w:r>
      <w:r>
        <w:rPr>
          <w:i/>
          <w:spacing w:val="-10"/>
          <w:sz w:val="28"/>
        </w:rPr>
        <w:t xml:space="preserve"> </w:t>
      </w:r>
      <w:r>
        <w:rPr>
          <w:i/>
          <w:spacing w:val="-4"/>
          <w:sz w:val="28"/>
        </w:rPr>
        <w:t>2019</w:t>
      </w:r>
      <w:r>
        <w:rPr>
          <w:i/>
          <w:spacing w:val="-10"/>
          <w:sz w:val="28"/>
        </w:rPr>
        <w:t xml:space="preserve"> </w:t>
      </w:r>
      <w:r>
        <w:rPr>
          <w:i/>
          <w:spacing w:val="-4"/>
          <w:sz w:val="28"/>
        </w:rPr>
        <w:t>-2025;</w:t>
      </w:r>
    </w:p>
    <w:p w:rsidR="008641F3" w:rsidRDefault="00B70BB0">
      <w:pPr>
        <w:spacing w:before="120" w:line="288" w:lineRule="auto"/>
        <w:ind w:left="162" w:right="405" w:firstLine="719"/>
        <w:jc w:val="both"/>
        <w:rPr>
          <w:i/>
          <w:sz w:val="28"/>
        </w:rPr>
      </w:pPr>
      <w:r>
        <w:rPr>
          <w:i/>
          <w:sz w:val="28"/>
        </w:rPr>
        <w:t>Căn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cứ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Công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văn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số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241/UBND-KTN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ngày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29/01/2021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của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UBND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tỉnh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 xml:space="preserve">Lai </w:t>
      </w:r>
      <w:r>
        <w:rPr>
          <w:i/>
          <w:spacing w:val="-4"/>
          <w:sz w:val="28"/>
        </w:rPr>
        <w:t>Châu</w:t>
      </w:r>
      <w:r>
        <w:rPr>
          <w:i/>
          <w:spacing w:val="-11"/>
          <w:sz w:val="28"/>
        </w:rPr>
        <w:t xml:space="preserve"> </w:t>
      </w:r>
      <w:r>
        <w:rPr>
          <w:i/>
          <w:spacing w:val="-4"/>
          <w:sz w:val="28"/>
        </w:rPr>
        <w:t>về</w:t>
      </w:r>
      <w:r>
        <w:rPr>
          <w:i/>
          <w:spacing w:val="-10"/>
          <w:sz w:val="28"/>
        </w:rPr>
        <w:t xml:space="preserve"> </w:t>
      </w:r>
      <w:r>
        <w:rPr>
          <w:i/>
          <w:spacing w:val="-4"/>
          <w:sz w:val="28"/>
        </w:rPr>
        <w:t>việc</w:t>
      </w:r>
      <w:r>
        <w:rPr>
          <w:i/>
          <w:spacing w:val="-12"/>
          <w:sz w:val="28"/>
        </w:rPr>
        <w:t xml:space="preserve"> </w:t>
      </w:r>
      <w:r>
        <w:rPr>
          <w:i/>
          <w:spacing w:val="-4"/>
          <w:sz w:val="28"/>
        </w:rPr>
        <w:t>triển</w:t>
      </w:r>
      <w:r>
        <w:rPr>
          <w:i/>
          <w:spacing w:val="-9"/>
          <w:sz w:val="28"/>
        </w:rPr>
        <w:t xml:space="preserve"> </w:t>
      </w:r>
      <w:r>
        <w:rPr>
          <w:i/>
          <w:spacing w:val="-4"/>
          <w:sz w:val="28"/>
        </w:rPr>
        <w:t>khai</w:t>
      </w:r>
      <w:r>
        <w:rPr>
          <w:i/>
          <w:spacing w:val="-11"/>
          <w:sz w:val="28"/>
        </w:rPr>
        <w:t xml:space="preserve"> </w:t>
      </w:r>
      <w:r>
        <w:rPr>
          <w:i/>
          <w:spacing w:val="-4"/>
          <w:sz w:val="28"/>
        </w:rPr>
        <w:t>thực</w:t>
      </w:r>
      <w:r>
        <w:rPr>
          <w:i/>
          <w:spacing w:val="-12"/>
          <w:sz w:val="28"/>
        </w:rPr>
        <w:t xml:space="preserve"> </w:t>
      </w:r>
      <w:r>
        <w:rPr>
          <w:i/>
          <w:spacing w:val="-4"/>
          <w:sz w:val="28"/>
        </w:rPr>
        <w:t>hiện</w:t>
      </w:r>
      <w:r>
        <w:rPr>
          <w:i/>
          <w:spacing w:val="-9"/>
          <w:sz w:val="28"/>
        </w:rPr>
        <w:t xml:space="preserve"> </w:t>
      </w:r>
      <w:r>
        <w:rPr>
          <w:i/>
          <w:spacing w:val="-4"/>
          <w:sz w:val="28"/>
        </w:rPr>
        <w:t>chương</w:t>
      </w:r>
      <w:r>
        <w:rPr>
          <w:i/>
          <w:spacing w:val="-11"/>
          <w:sz w:val="28"/>
        </w:rPr>
        <w:t xml:space="preserve"> </w:t>
      </w:r>
      <w:r>
        <w:rPr>
          <w:i/>
          <w:spacing w:val="-4"/>
          <w:sz w:val="28"/>
        </w:rPr>
        <w:t>trình</w:t>
      </w:r>
      <w:r>
        <w:rPr>
          <w:i/>
          <w:spacing w:val="-11"/>
          <w:sz w:val="28"/>
        </w:rPr>
        <w:t xml:space="preserve"> </w:t>
      </w:r>
      <w:r>
        <w:rPr>
          <w:i/>
          <w:spacing w:val="-4"/>
          <w:sz w:val="28"/>
        </w:rPr>
        <w:t>trồng</w:t>
      </w:r>
      <w:r>
        <w:rPr>
          <w:i/>
          <w:spacing w:val="-11"/>
          <w:sz w:val="28"/>
        </w:rPr>
        <w:t xml:space="preserve"> </w:t>
      </w:r>
      <w:r>
        <w:rPr>
          <w:i/>
          <w:spacing w:val="-4"/>
          <w:sz w:val="28"/>
        </w:rPr>
        <w:t>cây</w:t>
      </w:r>
      <w:r>
        <w:rPr>
          <w:i/>
          <w:spacing w:val="-10"/>
          <w:sz w:val="28"/>
        </w:rPr>
        <w:t xml:space="preserve"> </w:t>
      </w:r>
      <w:r>
        <w:rPr>
          <w:i/>
          <w:spacing w:val="-4"/>
          <w:sz w:val="28"/>
        </w:rPr>
        <w:t>xanh</w:t>
      </w:r>
      <w:r>
        <w:rPr>
          <w:i/>
          <w:spacing w:val="-11"/>
          <w:sz w:val="28"/>
        </w:rPr>
        <w:t xml:space="preserve"> </w:t>
      </w:r>
      <w:r>
        <w:rPr>
          <w:i/>
          <w:spacing w:val="-4"/>
          <w:sz w:val="28"/>
        </w:rPr>
        <w:t>ven</w:t>
      </w:r>
      <w:r>
        <w:rPr>
          <w:i/>
          <w:spacing w:val="-11"/>
          <w:sz w:val="28"/>
        </w:rPr>
        <w:t xml:space="preserve"> </w:t>
      </w:r>
      <w:r>
        <w:rPr>
          <w:i/>
          <w:spacing w:val="-4"/>
          <w:sz w:val="28"/>
        </w:rPr>
        <w:t>đường</w:t>
      </w:r>
      <w:r>
        <w:rPr>
          <w:i/>
          <w:spacing w:val="-11"/>
          <w:sz w:val="28"/>
        </w:rPr>
        <w:t xml:space="preserve"> </w:t>
      </w:r>
      <w:r>
        <w:rPr>
          <w:i/>
          <w:spacing w:val="-4"/>
          <w:sz w:val="28"/>
        </w:rPr>
        <w:t>thôn,</w:t>
      </w:r>
      <w:r>
        <w:rPr>
          <w:i/>
          <w:spacing w:val="-10"/>
          <w:sz w:val="28"/>
        </w:rPr>
        <w:t xml:space="preserve"> </w:t>
      </w:r>
      <w:r>
        <w:rPr>
          <w:i/>
          <w:spacing w:val="-4"/>
          <w:sz w:val="28"/>
        </w:rPr>
        <w:t>bản;</w:t>
      </w:r>
    </w:p>
    <w:p w:rsidR="008641F3" w:rsidRDefault="00B70BB0">
      <w:pPr>
        <w:spacing w:before="121" w:line="288" w:lineRule="auto"/>
        <w:ind w:left="162" w:right="408" w:firstLine="719"/>
        <w:jc w:val="both"/>
        <w:rPr>
          <w:i/>
          <w:sz w:val="28"/>
        </w:rPr>
      </w:pPr>
      <w:r>
        <w:rPr>
          <w:i/>
          <w:sz w:val="28"/>
        </w:rPr>
        <w:t>Căn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cứ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Quyết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định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số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1545/QĐ-UBND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ngày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15/12/2023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của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UBND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thành phố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Lai Châu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V/v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Giao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dự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toán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thu,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chi ngân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sách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địa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phương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năm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2024;</w:t>
      </w:r>
    </w:p>
    <w:p w:rsidR="008641F3" w:rsidRDefault="00B70BB0">
      <w:pPr>
        <w:spacing w:before="120" w:line="288" w:lineRule="auto"/>
        <w:ind w:left="162" w:right="406" w:firstLine="719"/>
        <w:jc w:val="both"/>
        <w:rPr>
          <w:i/>
          <w:sz w:val="28"/>
        </w:rPr>
      </w:pPr>
      <w:r>
        <w:rPr>
          <w:i/>
          <w:sz w:val="28"/>
        </w:rPr>
        <w:t>Theo đề nghị của Giám đốc Trung tâm DVNN thành phố tại Tờ trình số 20/TTr-TTDVNN ngày 25/01/2024 và Công văn thẩm định số 50/PKT ngày 31/01</w:t>
      </w:r>
      <w:r>
        <w:rPr>
          <w:i/>
          <w:sz w:val="28"/>
        </w:rPr>
        <w:t>/2024 của phòng Kinh tế thành phố,</w:t>
      </w:r>
    </w:p>
    <w:p w:rsidR="008641F3" w:rsidRDefault="008641F3">
      <w:pPr>
        <w:pStyle w:val="BodyText"/>
        <w:spacing w:before="62"/>
        <w:ind w:left="0"/>
        <w:rPr>
          <w:i/>
        </w:rPr>
      </w:pPr>
    </w:p>
    <w:p w:rsidR="008641F3" w:rsidRDefault="00B70BB0">
      <w:pPr>
        <w:ind w:left="720" w:right="250"/>
        <w:jc w:val="center"/>
        <w:rPr>
          <w:b/>
          <w:sz w:val="28"/>
        </w:rPr>
      </w:pPr>
      <w:r>
        <w:rPr>
          <w:b/>
          <w:sz w:val="28"/>
        </w:rPr>
        <w:t>QUYẾT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ĐỊNH:</w:t>
      </w:r>
    </w:p>
    <w:p w:rsidR="008641F3" w:rsidRDefault="008641F3">
      <w:pPr>
        <w:pStyle w:val="BodyText"/>
        <w:spacing w:before="59"/>
        <w:ind w:left="0"/>
        <w:rPr>
          <w:b/>
        </w:rPr>
      </w:pPr>
    </w:p>
    <w:p w:rsidR="008641F3" w:rsidRDefault="00B70BB0">
      <w:pPr>
        <w:pStyle w:val="BodyText"/>
        <w:spacing w:before="0" w:line="288" w:lineRule="auto"/>
        <w:ind w:firstLine="719"/>
      </w:pPr>
      <w:r>
        <w:rPr>
          <w:b/>
        </w:rPr>
        <w:t>Điều</w:t>
      </w:r>
      <w:r>
        <w:rPr>
          <w:b/>
          <w:spacing w:val="40"/>
        </w:rPr>
        <w:t xml:space="preserve"> </w:t>
      </w:r>
      <w:r>
        <w:rPr>
          <w:b/>
        </w:rPr>
        <w:t>1.</w:t>
      </w:r>
      <w:r>
        <w:rPr>
          <w:b/>
          <w:spacing w:val="40"/>
        </w:rPr>
        <w:t xml:space="preserve"> </w:t>
      </w:r>
      <w:r>
        <w:t>Phê</w:t>
      </w:r>
      <w:r>
        <w:rPr>
          <w:spacing w:val="40"/>
        </w:rPr>
        <w:t xml:space="preserve"> </w:t>
      </w:r>
      <w:r>
        <w:t>duyệt</w:t>
      </w:r>
      <w:r>
        <w:rPr>
          <w:spacing w:val="40"/>
        </w:rPr>
        <w:t xml:space="preserve"> </w:t>
      </w:r>
      <w:r>
        <w:t>Danh</w:t>
      </w:r>
      <w:r>
        <w:rPr>
          <w:spacing w:val="40"/>
        </w:rPr>
        <w:t xml:space="preserve"> </w:t>
      </w:r>
      <w:r>
        <w:t>mục</w:t>
      </w:r>
      <w:r>
        <w:rPr>
          <w:spacing w:val="40"/>
        </w:rPr>
        <w:t xml:space="preserve"> </w:t>
      </w:r>
      <w:r>
        <w:t>mô</w:t>
      </w:r>
      <w:r>
        <w:rPr>
          <w:spacing w:val="40"/>
        </w:rPr>
        <w:t xml:space="preserve"> </w:t>
      </w:r>
      <w:r>
        <w:t>hình</w:t>
      </w:r>
      <w:r>
        <w:rPr>
          <w:spacing w:val="40"/>
        </w:rPr>
        <w:t xml:space="preserve"> </w:t>
      </w:r>
      <w:r>
        <w:t>khuyến</w:t>
      </w:r>
      <w:r>
        <w:rPr>
          <w:spacing w:val="40"/>
        </w:rPr>
        <w:t xml:space="preserve"> </w:t>
      </w:r>
      <w:r>
        <w:t>nông,</w:t>
      </w:r>
      <w:r>
        <w:rPr>
          <w:spacing w:val="40"/>
        </w:rPr>
        <w:t xml:space="preserve"> </w:t>
      </w:r>
      <w:r>
        <w:t>khuyến</w:t>
      </w:r>
      <w:r>
        <w:rPr>
          <w:spacing w:val="40"/>
        </w:rPr>
        <w:t xml:space="preserve"> </w:t>
      </w:r>
      <w:r>
        <w:t>lâm</w:t>
      </w:r>
      <w:r>
        <w:rPr>
          <w:spacing w:val="40"/>
        </w:rPr>
        <w:t xml:space="preserve"> </w:t>
      </w:r>
      <w:r>
        <w:t>năm 2024 như sau:</w:t>
      </w:r>
    </w:p>
    <w:p w:rsidR="008641F3" w:rsidRDefault="00B70BB0">
      <w:pPr>
        <w:pStyle w:val="ListParagraph"/>
        <w:numPr>
          <w:ilvl w:val="1"/>
          <w:numId w:val="2"/>
        </w:numPr>
        <w:tabs>
          <w:tab w:val="left" w:pos="1372"/>
        </w:tabs>
        <w:ind w:left="1372" w:hanging="491"/>
        <w:rPr>
          <w:sz w:val="28"/>
        </w:rPr>
      </w:pPr>
      <w:r>
        <w:rPr>
          <w:sz w:val="28"/>
        </w:rPr>
        <w:t>Số</w:t>
      </w:r>
      <w:r>
        <w:rPr>
          <w:spacing w:val="-3"/>
          <w:sz w:val="28"/>
        </w:rPr>
        <w:t xml:space="preserve"> </w:t>
      </w:r>
      <w:r>
        <w:rPr>
          <w:sz w:val="28"/>
        </w:rPr>
        <w:t>lượng</w:t>
      </w:r>
      <w:r>
        <w:rPr>
          <w:spacing w:val="-3"/>
          <w:sz w:val="28"/>
        </w:rPr>
        <w:t xml:space="preserve"> </w:t>
      </w:r>
      <w:r>
        <w:rPr>
          <w:sz w:val="28"/>
        </w:rPr>
        <w:t>mô</w:t>
      </w:r>
      <w:r>
        <w:rPr>
          <w:spacing w:val="-2"/>
          <w:sz w:val="28"/>
        </w:rPr>
        <w:t xml:space="preserve"> </w:t>
      </w:r>
      <w:r>
        <w:rPr>
          <w:sz w:val="28"/>
        </w:rPr>
        <w:t>hình</w:t>
      </w:r>
      <w:r>
        <w:rPr>
          <w:spacing w:val="-3"/>
          <w:sz w:val="28"/>
        </w:rPr>
        <w:t xml:space="preserve"> </w:t>
      </w:r>
      <w:r>
        <w:rPr>
          <w:sz w:val="28"/>
        </w:rPr>
        <w:t>khuyến</w:t>
      </w:r>
      <w:r>
        <w:rPr>
          <w:spacing w:val="-5"/>
          <w:sz w:val="28"/>
        </w:rPr>
        <w:t xml:space="preserve"> </w:t>
      </w:r>
      <w:r>
        <w:rPr>
          <w:sz w:val="28"/>
        </w:rPr>
        <w:t>nông:</w:t>
      </w:r>
      <w:r>
        <w:rPr>
          <w:spacing w:val="-6"/>
          <w:sz w:val="28"/>
        </w:rPr>
        <w:t xml:space="preserve"> </w:t>
      </w:r>
      <w:r>
        <w:rPr>
          <w:sz w:val="28"/>
        </w:rPr>
        <w:t>01</w:t>
      </w:r>
      <w:r>
        <w:rPr>
          <w:spacing w:val="-6"/>
          <w:sz w:val="28"/>
        </w:rPr>
        <w:t xml:space="preserve"> </w:t>
      </w:r>
      <w:r>
        <w:rPr>
          <w:sz w:val="28"/>
        </w:rPr>
        <w:t>danh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mục</w:t>
      </w:r>
    </w:p>
    <w:p w:rsidR="008641F3" w:rsidRDefault="00B70BB0">
      <w:pPr>
        <w:pStyle w:val="ListParagraph"/>
        <w:numPr>
          <w:ilvl w:val="2"/>
          <w:numId w:val="2"/>
        </w:numPr>
        <w:tabs>
          <w:tab w:val="left" w:pos="1070"/>
        </w:tabs>
        <w:spacing w:before="185" w:line="288" w:lineRule="auto"/>
        <w:ind w:right="408" w:firstLine="719"/>
        <w:rPr>
          <w:sz w:val="28"/>
        </w:rPr>
      </w:pPr>
      <w:r>
        <w:rPr>
          <w:sz w:val="28"/>
        </w:rPr>
        <w:t>Tên</w:t>
      </w:r>
      <w:r>
        <w:rPr>
          <w:spacing w:val="27"/>
          <w:sz w:val="28"/>
        </w:rPr>
        <w:t xml:space="preserve"> </w:t>
      </w:r>
      <w:r>
        <w:rPr>
          <w:sz w:val="28"/>
        </w:rPr>
        <w:t>mô hình:</w:t>
      </w:r>
      <w:r>
        <w:rPr>
          <w:spacing w:val="27"/>
          <w:sz w:val="28"/>
        </w:rPr>
        <w:t xml:space="preserve"> </w:t>
      </w:r>
      <w:r>
        <w:rPr>
          <w:sz w:val="28"/>
        </w:rPr>
        <w:t>Trồng cây xanh (cây lê</w:t>
      </w:r>
      <w:r>
        <w:rPr>
          <w:spacing w:val="26"/>
          <w:sz w:val="28"/>
        </w:rPr>
        <w:t xml:space="preserve"> </w:t>
      </w:r>
      <w:r>
        <w:rPr>
          <w:sz w:val="28"/>
        </w:rPr>
        <w:t>VH6)</w:t>
      </w:r>
      <w:r>
        <w:rPr>
          <w:spacing w:val="28"/>
          <w:sz w:val="28"/>
        </w:rPr>
        <w:t xml:space="preserve"> </w:t>
      </w:r>
      <w:r>
        <w:rPr>
          <w:sz w:val="28"/>
        </w:rPr>
        <w:t>tại các tuyến đường</w:t>
      </w:r>
      <w:r>
        <w:rPr>
          <w:spacing w:val="28"/>
          <w:sz w:val="28"/>
        </w:rPr>
        <w:t xml:space="preserve"> </w:t>
      </w:r>
      <w:r>
        <w:rPr>
          <w:sz w:val="28"/>
        </w:rPr>
        <w:t>trong bản văn hóa du lịch cộng đồng Gia Khâu I xã Sùng Phài</w:t>
      </w:r>
    </w:p>
    <w:p w:rsidR="008641F3" w:rsidRDefault="00B70BB0">
      <w:pPr>
        <w:pStyle w:val="ListParagraph"/>
        <w:numPr>
          <w:ilvl w:val="2"/>
          <w:numId w:val="2"/>
        </w:numPr>
        <w:tabs>
          <w:tab w:val="left" w:pos="1043"/>
        </w:tabs>
        <w:spacing w:before="121"/>
        <w:ind w:left="1043" w:hanging="162"/>
        <w:rPr>
          <w:sz w:val="28"/>
        </w:rPr>
      </w:pPr>
      <w:r>
        <w:rPr>
          <w:sz w:val="28"/>
        </w:rPr>
        <w:t>Quy</w:t>
      </w:r>
      <w:r>
        <w:rPr>
          <w:spacing w:val="-5"/>
          <w:sz w:val="28"/>
        </w:rPr>
        <w:t xml:space="preserve"> </w:t>
      </w:r>
      <w:r>
        <w:rPr>
          <w:sz w:val="28"/>
        </w:rPr>
        <w:t>mô thực</w:t>
      </w:r>
      <w:r>
        <w:rPr>
          <w:spacing w:val="-1"/>
          <w:sz w:val="28"/>
        </w:rPr>
        <w:t xml:space="preserve"> </w:t>
      </w:r>
      <w:r>
        <w:rPr>
          <w:sz w:val="28"/>
        </w:rPr>
        <w:t>hiện:</w:t>
      </w:r>
      <w:r>
        <w:rPr>
          <w:spacing w:val="-3"/>
          <w:sz w:val="28"/>
        </w:rPr>
        <w:t xml:space="preserve"> </w:t>
      </w:r>
      <w:r>
        <w:rPr>
          <w:sz w:val="28"/>
        </w:rPr>
        <w:t>211</w:t>
      </w:r>
      <w:r>
        <w:rPr>
          <w:spacing w:val="-1"/>
          <w:sz w:val="28"/>
        </w:rPr>
        <w:t xml:space="preserve"> </w:t>
      </w:r>
      <w:r>
        <w:rPr>
          <w:sz w:val="28"/>
        </w:rPr>
        <w:t>cây</w:t>
      </w:r>
      <w:r>
        <w:rPr>
          <w:spacing w:val="-5"/>
          <w:sz w:val="28"/>
        </w:rPr>
        <w:t xml:space="preserve"> </w:t>
      </w:r>
      <w:r>
        <w:rPr>
          <w:sz w:val="28"/>
        </w:rPr>
        <w:t>lê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VH6.</w:t>
      </w:r>
    </w:p>
    <w:p w:rsidR="008641F3" w:rsidRDefault="00B70BB0">
      <w:pPr>
        <w:pStyle w:val="ListParagraph"/>
        <w:numPr>
          <w:ilvl w:val="2"/>
          <w:numId w:val="2"/>
        </w:numPr>
        <w:tabs>
          <w:tab w:val="left" w:pos="1053"/>
        </w:tabs>
        <w:spacing w:before="184" w:line="288" w:lineRule="auto"/>
        <w:ind w:right="411" w:firstLine="719"/>
        <w:rPr>
          <w:sz w:val="28"/>
        </w:rPr>
      </w:pPr>
      <w:r>
        <w:rPr>
          <w:sz w:val="28"/>
        </w:rPr>
        <w:t>Địa điểm triển khai: tại các tuyến đường trong bản văn hóa du lịch cộng đồng Gia Khâu I xã Sùng Phài.</w:t>
      </w:r>
    </w:p>
    <w:p w:rsidR="008641F3" w:rsidRDefault="00B70BB0">
      <w:pPr>
        <w:pStyle w:val="ListParagraph"/>
        <w:numPr>
          <w:ilvl w:val="1"/>
          <w:numId w:val="2"/>
        </w:numPr>
        <w:tabs>
          <w:tab w:val="left" w:pos="1460"/>
        </w:tabs>
        <w:spacing w:line="288" w:lineRule="auto"/>
        <w:ind w:left="162" w:right="404" w:firstLine="719"/>
        <w:jc w:val="both"/>
        <w:rPr>
          <w:sz w:val="28"/>
        </w:rPr>
      </w:pPr>
      <w:r>
        <w:rPr>
          <w:sz w:val="28"/>
        </w:rPr>
        <w:t>Nguồn vốn: Sử dụng nguồn kinh phí đã giao tại Quyết định số 1545/QĐ-UBND ngày 15/12/2023 của UBND thành phố Lai Châu V/v Giao dự toán thu, chi ngân sách địa phương năm 2024.</w:t>
      </w:r>
    </w:p>
    <w:p w:rsidR="008641F3" w:rsidRDefault="008641F3">
      <w:pPr>
        <w:spacing w:line="288" w:lineRule="auto"/>
        <w:jc w:val="both"/>
        <w:rPr>
          <w:sz w:val="28"/>
        </w:rPr>
        <w:sectPr w:rsidR="008641F3">
          <w:type w:val="continuous"/>
          <w:pgSz w:w="11910" w:h="16850"/>
          <w:pgMar w:top="1120" w:right="720" w:bottom="280" w:left="1540" w:header="720" w:footer="720" w:gutter="0"/>
          <w:cols w:space="720"/>
        </w:sectPr>
      </w:pPr>
    </w:p>
    <w:p w:rsidR="008641F3" w:rsidRDefault="00B70BB0">
      <w:pPr>
        <w:pStyle w:val="BodyText"/>
        <w:spacing w:before="72"/>
        <w:ind w:left="470" w:right="720"/>
        <w:jc w:val="center"/>
      </w:pPr>
      <w:r>
        <w:rPr>
          <w:spacing w:val="-10"/>
        </w:rPr>
        <w:lastRenderedPageBreak/>
        <w:t>2</w:t>
      </w:r>
    </w:p>
    <w:p w:rsidR="008641F3" w:rsidRDefault="00B70BB0">
      <w:pPr>
        <w:pStyle w:val="BodyText"/>
        <w:spacing w:before="314" w:line="288" w:lineRule="auto"/>
        <w:ind w:right="417" w:firstLine="719"/>
        <w:jc w:val="both"/>
      </w:pPr>
      <w:r>
        <w:rPr>
          <w:b/>
        </w:rPr>
        <w:t>Điều 2</w:t>
      </w:r>
      <w:r>
        <w:t>. Giao Trung tâm Dịch vụ nông nghiệp thành phố xây dựng kế</w:t>
      </w:r>
      <w:r>
        <w:t xml:space="preserve"> hoạch và tổ chức triển khai, thực hiện theo đúng quy định hiện hành.</w:t>
      </w:r>
    </w:p>
    <w:p w:rsidR="008641F3" w:rsidRDefault="00B70BB0">
      <w:pPr>
        <w:pStyle w:val="BodyText"/>
        <w:spacing w:line="288" w:lineRule="auto"/>
        <w:ind w:right="410" w:firstLine="719"/>
        <w:jc w:val="both"/>
      </w:pPr>
      <w:r>
        <w:rPr>
          <w:b/>
        </w:rPr>
        <w:t>Điều 3</w:t>
      </w:r>
      <w:r>
        <w:t>. Quyết định này có hiệu lực kể từ ngày ký. Chánh Văn phòng HĐND và UBND thành phố; Trưởng các phòng: Tài chính - Kế hoạch, Kinh tế; Giám đốc Trung tâm Dịch vụ nông nghiệp thành phố; Chủ tịch UBND xã Sùng Phài và Thủ trưởng các đơn vị có liên quan chịu trá</w:t>
      </w:r>
      <w:r>
        <w:t>ch nhiệm thi hành Quyết</w:t>
      </w:r>
      <w:r>
        <w:rPr>
          <w:spacing w:val="40"/>
        </w:rPr>
        <w:t xml:space="preserve"> </w:t>
      </w:r>
      <w:r>
        <w:t>định này./.</w:t>
      </w:r>
    </w:p>
    <w:p w:rsidR="008641F3" w:rsidRDefault="008641F3">
      <w:pPr>
        <w:pStyle w:val="BodyText"/>
        <w:spacing w:before="6"/>
        <w:ind w:left="0"/>
        <w:rPr>
          <w:sz w:val="1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3872"/>
      </w:tblGrid>
      <w:tr w:rsidR="008641F3">
        <w:trPr>
          <w:trHeight w:val="3013"/>
        </w:trPr>
        <w:tc>
          <w:tcPr>
            <w:tcW w:w="4699" w:type="dxa"/>
          </w:tcPr>
          <w:p w:rsidR="008641F3" w:rsidRDefault="00B70BB0">
            <w:pPr>
              <w:pStyle w:val="TableParagraph"/>
              <w:spacing w:line="250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Nơi </w:t>
            </w:r>
            <w:r>
              <w:rPr>
                <w:b/>
                <w:i/>
                <w:spacing w:val="-2"/>
                <w:sz w:val="24"/>
              </w:rPr>
              <w:t>nhận:</w:t>
            </w:r>
          </w:p>
          <w:p w:rsidR="008641F3" w:rsidRDefault="00B70BB0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line="225" w:lineRule="exact"/>
              <w:ind w:left="176" w:hanging="126"/>
            </w:pPr>
            <w:r>
              <w:t>Như</w:t>
            </w:r>
            <w:r>
              <w:rPr>
                <w:spacing w:val="-4"/>
              </w:rPr>
              <w:t xml:space="preserve"> </w:t>
            </w:r>
            <w:r>
              <w:t>Điều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3;</w:t>
            </w:r>
          </w:p>
          <w:p w:rsidR="008641F3" w:rsidRDefault="00B70BB0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28" w:lineRule="exact"/>
              <w:ind w:left="174" w:hanging="124"/>
            </w:pPr>
            <w:r>
              <w:t>TT.</w:t>
            </w:r>
            <w:r>
              <w:rPr>
                <w:spacing w:val="-3"/>
              </w:rPr>
              <w:t xml:space="preserve"> </w:t>
            </w:r>
            <w:r>
              <w:t>Thành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ủy;</w:t>
            </w:r>
          </w:p>
          <w:p w:rsidR="008641F3" w:rsidRDefault="00B70BB0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28" w:lineRule="exact"/>
              <w:ind w:left="174" w:hanging="124"/>
            </w:pPr>
            <w:r>
              <w:t>TT.</w:t>
            </w:r>
            <w:r>
              <w:rPr>
                <w:spacing w:val="-2"/>
              </w:rPr>
              <w:t xml:space="preserve"> </w:t>
            </w:r>
            <w:r>
              <w:t>HĐND</w:t>
            </w:r>
            <w:r>
              <w:rPr>
                <w:spacing w:val="-2"/>
              </w:rPr>
              <w:t xml:space="preserve"> </w:t>
            </w:r>
            <w:r>
              <w:t>thành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phố;</w:t>
            </w:r>
          </w:p>
          <w:p w:rsidR="008641F3" w:rsidRDefault="00B70BB0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line="228" w:lineRule="exact"/>
              <w:ind w:left="176" w:hanging="126"/>
            </w:pPr>
            <w:r>
              <w:t>Chủ</w:t>
            </w:r>
            <w:r>
              <w:rPr>
                <w:spacing w:val="-3"/>
              </w:rPr>
              <w:t xml:space="preserve"> </w:t>
            </w:r>
            <w:r>
              <w:t>tịch,</w:t>
            </w:r>
            <w:r>
              <w:rPr>
                <w:spacing w:val="-5"/>
              </w:rPr>
              <w:t xml:space="preserve"> </w:t>
            </w:r>
            <w:r>
              <w:t>PCT</w:t>
            </w:r>
            <w:r>
              <w:rPr>
                <w:spacing w:val="-1"/>
              </w:rPr>
              <w:t xml:space="preserve"> </w:t>
            </w:r>
            <w:r>
              <w:t>UBND</w:t>
            </w:r>
            <w:r>
              <w:rPr>
                <w:spacing w:val="-3"/>
              </w:rPr>
              <w:t xml:space="preserve"> </w:t>
            </w:r>
            <w:r>
              <w:t>thành</w:t>
            </w:r>
            <w:r>
              <w:rPr>
                <w:spacing w:val="-3"/>
              </w:rPr>
              <w:t xml:space="preserve"> </w:t>
            </w:r>
            <w:r>
              <w:t>phố</w:t>
            </w:r>
            <w:r>
              <w:rPr>
                <w:spacing w:val="-1"/>
              </w:rPr>
              <w:t xml:space="preserve"> </w:t>
            </w:r>
            <w:r>
              <w:t>(Đ/c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Cam);</w:t>
            </w:r>
          </w:p>
          <w:p w:rsidR="008641F3" w:rsidRDefault="00B70BB0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41" w:lineRule="exact"/>
              <w:ind w:left="174" w:hanging="124"/>
            </w:pPr>
            <w:r>
              <w:t>Lưu: VT,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KT.</w:t>
            </w:r>
          </w:p>
        </w:tc>
        <w:tc>
          <w:tcPr>
            <w:tcW w:w="3872" w:type="dxa"/>
          </w:tcPr>
          <w:p w:rsidR="008641F3" w:rsidRDefault="00B70BB0">
            <w:pPr>
              <w:pStyle w:val="TableParagraph"/>
              <w:spacing w:before="34"/>
              <w:ind w:left="550" w:right="3"/>
              <w:jc w:val="center"/>
              <w:rPr>
                <w:b/>
                <w:sz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7540224" behindDoc="1" locked="0" layoutInCell="1" allowOverlap="1">
                      <wp:simplePos x="0" y="0"/>
                      <wp:positionH relativeFrom="column">
                        <wp:posOffset>-322753</wp:posOffset>
                      </wp:positionH>
                      <wp:positionV relativeFrom="paragraph">
                        <wp:posOffset>524132</wp:posOffset>
                      </wp:positionV>
                      <wp:extent cx="1343025" cy="134620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43025" cy="1346200"/>
                                <a:chOff x="0" y="0"/>
                                <a:chExt cx="1343025" cy="1346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7337" cy="13609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-25.413633pt;margin-top:41.270313pt;width:105.75pt;height:106pt;mso-position-horizontal-relative:column;mso-position-vertical-relative:paragraph;z-index:-15776256" id="docshapegroup3" coordorigin="-508,825" coordsize="2115,2120">
                      <v:shape style="position:absolute;left:-509;top:825;width:2138;height:2144" type="#_x0000_t75" id="docshape4" stroked="false">
                        <v:imagedata r:id="rId7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8"/>
              </w:rPr>
              <w:t>TM.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ỦY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BAN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NHÂN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DÂN KT. CHỦ TỊCH</w:t>
            </w:r>
          </w:p>
          <w:p w:rsidR="008641F3" w:rsidRDefault="00B70BB0">
            <w:pPr>
              <w:pStyle w:val="TableParagraph"/>
              <w:spacing w:line="321" w:lineRule="exact"/>
              <w:ind w:left="55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PHÓ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CHỦ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TỊCH</w:t>
            </w:r>
          </w:p>
          <w:p w:rsidR="008641F3" w:rsidRDefault="008641F3">
            <w:pPr>
              <w:pStyle w:val="TableParagraph"/>
              <w:rPr>
                <w:sz w:val="20"/>
              </w:rPr>
            </w:pPr>
          </w:p>
          <w:p w:rsidR="008641F3" w:rsidRDefault="008641F3">
            <w:pPr>
              <w:pStyle w:val="TableParagraph"/>
              <w:spacing w:before="51"/>
              <w:rPr>
                <w:sz w:val="20"/>
              </w:rPr>
            </w:pPr>
          </w:p>
          <w:p w:rsidR="008641F3" w:rsidRDefault="00B70BB0">
            <w:pPr>
              <w:pStyle w:val="TableParagraph"/>
              <w:ind w:left="815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1714239" cy="446055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39" cy="44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1F3" w:rsidRDefault="008641F3">
            <w:pPr>
              <w:pStyle w:val="TableParagraph"/>
              <w:spacing w:before="156"/>
              <w:rPr>
                <w:sz w:val="28"/>
              </w:rPr>
            </w:pPr>
          </w:p>
          <w:p w:rsidR="008641F3" w:rsidRDefault="00B70BB0">
            <w:pPr>
              <w:pStyle w:val="TableParagraph"/>
              <w:spacing w:line="302" w:lineRule="exact"/>
              <w:ind w:left="5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Bùi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Hữu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Cam</w:t>
            </w:r>
          </w:p>
        </w:tc>
      </w:tr>
    </w:tbl>
    <w:p w:rsidR="00B70BB0" w:rsidRDefault="00B70BB0"/>
    <w:sectPr w:rsidR="00B70BB0">
      <w:pgSz w:w="11910" w:h="16850"/>
      <w:pgMar w:top="640" w:right="7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6B3"/>
    <w:multiLevelType w:val="hybridMultilevel"/>
    <w:tmpl w:val="793A3ADA"/>
    <w:lvl w:ilvl="0" w:tplc="3A0E95A6">
      <w:numFmt w:val="bullet"/>
      <w:lvlText w:val="-"/>
      <w:lvlJc w:val="left"/>
      <w:pPr>
        <w:ind w:left="17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6E7E5F94">
      <w:numFmt w:val="bullet"/>
      <w:lvlText w:val="•"/>
      <w:lvlJc w:val="left"/>
      <w:pPr>
        <w:ind w:left="631" w:hanging="128"/>
      </w:pPr>
      <w:rPr>
        <w:rFonts w:hint="default"/>
        <w:lang w:eastAsia="en-US" w:bidi="ar-SA"/>
      </w:rPr>
    </w:lvl>
    <w:lvl w:ilvl="2" w:tplc="3F9EF8EC">
      <w:numFmt w:val="bullet"/>
      <w:lvlText w:val="•"/>
      <w:lvlJc w:val="left"/>
      <w:pPr>
        <w:ind w:left="1083" w:hanging="128"/>
      </w:pPr>
      <w:rPr>
        <w:rFonts w:hint="default"/>
        <w:lang w:eastAsia="en-US" w:bidi="ar-SA"/>
      </w:rPr>
    </w:lvl>
    <w:lvl w:ilvl="3" w:tplc="0F50F6CE">
      <w:numFmt w:val="bullet"/>
      <w:lvlText w:val="•"/>
      <w:lvlJc w:val="left"/>
      <w:pPr>
        <w:ind w:left="1535" w:hanging="128"/>
      </w:pPr>
      <w:rPr>
        <w:rFonts w:hint="default"/>
        <w:lang w:eastAsia="en-US" w:bidi="ar-SA"/>
      </w:rPr>
    </w:lvl>
    <w:lvl w:ilvl="4" w:tplc="EBCA3448">
      <w:numFmt w:val="bullet"/>
      <w:lvlText w:val="•"/>
      <w:lvlJc w:val="left"/>
      <w:pPr>
        <w:ind w:left="1987" w:hanging="128"/>
      </w:pPr>
      <w:rPr>
        <w:rFonts w:hint="default"/>
        <w:lang w:eastAsia="en-US" w:bidi="ar-SA"/>
      </w:rPr>
    </w:lvl>
    <w:lvl w:ilvl="5" w:tplc="21643AC4">
      <w:numFmt w:val="bullet"/>
      <w:lvlText w:val="•"/>
      <w:lvlJc w:val="left"/>
      <w:pPr>
        <w:ind w:left="2439" w:hanging="128"/>
      </w:pPr>
      <w:rPr>
        <w:rFonts w:hint="default"/>
        <w:lang w:eastAsia="en-US" w:bidi="ar-SA"/>
      </w:rPr>
    </w:lvl>
    <w:lvl w:ilvl="6" w:tplc="C966D4D4">
      <w:numFmt w:val="bullet"/>
      <w:lvlText w:val="•"/>
      <w:lvlJc w:val="left"/>
      <w:pPr>
        <w:ind w:left="2891" w:hanging="128"/>
      </w:pPr>
      <w:rPr>
        <w:rFonts w:hint="default"/>
        <w:lang w:eastAsia="en-US" w:bidi="ar-SA"/>
      </w:rPr>
    </w:lvl>
    <w:lvl w:ilvl="7" w:tplc="6330B39E">
      <w:numFmt w:val="bullet"/>
      <w:lvlText w:val="•"/>
      <w:lvlJc w:val="left"/>
      <w:pPr>
        <w:ind w:left="3343" w:hanging="128"/>
      </w:pPr>
      <w:rPr>
        <w:rFonts w:hint="default"/>
        <w:lang w:eastAsia="en-US" w:bidi="ar-SA"/>
      </w:rPr>
    </w:lvl>
    <w:lvl w:ilvl="8" w:tplc="3174B5FE">
      <w:numFmt w:val="bullet"/>
      <w:lvlText w:val="•"/>
      <w:lvlJc w:val="left"/>
      <w:pPr>
        <w:ind w:left="3795" w:hanging="128"/>
      </w:pPr>
      <w:rPr>
        <w:rFonts w:hint="default"/>
        <w:lang w:eastAsia="en-US" w:bidi="ar-SA"/>
      </w:rPr>
    </w:lvl>
  </w:abstractNum>
  <w:abstractNum w:abstractNumId="1">
    <w:nsid w:val="3F671083"/>
    <w:multiLevelType w:val="multilevel"/>
    <w:tmpl w:val="6F78E578"/>
    <w:lvl w:ilvl="0">
      <w:start w:val="1"/>
      <w:numFmt w:val="decimal"/>
      <w:lvlText w:val="%1"/>
      <w:lvlJc w:val="left"/>
      <w:pPr>
        <w:ind w:left="1374" w:hanging="493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374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eastAsia="en-US" w:bidi="ar-SA"/>
      </w:rPr>
    </w:lvl>
    <w:lvl w:ilvl="2">
      <w:numFmt w:val="bullet"/>
      <w:lvlText w:val="-"/>
      <w:lvlJc w:val="left"/>
      <w:pPr>
        <w:ind w:left="16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eastAsia="en-US" w:bidi="ar-SA"/>
      </w:rPr>
    </w:lvl>
    <w:lvl w:ilvl="3">
      <w:numFmt w:val="bullet"/>
      <w:lvlText w:val="•"/>
      <w:lvlJc w:val="left"/>
      <w:pPr>
        <w:ind w:left="3216" w:hanging="19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35" w:hanging="19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53" w:hanging="19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72" w:hanging="19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90" w:hanging="19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9" w:hanging="19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41F3"/>
    <w:rsid w:val="00617694"/>
    <w:rsid w:val="008641F3"/>
    <w:rsid w:val="00B7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6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0"/>
      <w:ind w:left="162" w:firstLine="71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6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0"/>
      <w:ind w:left="162" w:firstLine="7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LAI CH¢U</vt:lpstr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LAI CH¢U</dc:title>
  <dc:creator>Admin</dc:creator>
  <cp:lastModifiedBy>WELCOME</cp:lastModifiedBy>
  <cp:revision>2</cp:revision>
  <dcterms:created xsi:type="dcterms:W3CDTF">2024-02-01T08:16:00Z</dcterms:created>
  <dcterms:modified xsi:type="dcterms:W3CDTF">2024-02-01T08:16:00Z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2024-02-01T00:00:00Z</vt:filetime>
  </property>
  <property fmtid="{D5CDD505-2E9C-101B-9397-08002B2CF9AE}" pid="5" name="Producer">
    <vt:lpwstr>Microsoft® Word 2016; modified using  4.1.6</vt:lpwstr>
  </property>
</Properties>
</file>