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30" w:type="dxa"/>
        <w:tblInd w:w="-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3584"/>
        <w:gridCol w:w="6146"/>
      </w:tblGrid>
      <w:tr w:rsidR="001D6CA9" w:rsidRPr="001D6CA9" w:rsidTr="008C3546">
        <w:tc>
          <w:tcPr>
            <w:tcW w:w="3584" w:type="dxa"/>
          </w:tcPr>
          <w:p w:rsidR="001D6CA9" w:rsidRPr="00F8198F" w:rsidRDefault="00E41A64" w:rsidP="00E41A64">
            <w:pPr>
              <w:tabs>
                <w:tab w:val="left" w:pos="328"/>
                <w:tab w:val="center" w:pos="1684"/>
              </w:tabs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   </w:t>
            </w:r>
            <w:r w:rsidR="001D6CA9" w:rsidRPr="00F8198F">
              <w:rPr>
                <w:b/>
                <w:sz w:val="26"/>
                <w:szCs w:val="26"/>
                <w:lang w:val="nl-NL"/>
              </w:rPr>
              <w:t>ỦY BAN NHÂN DÂN</w:t>
            </w:r>
          </w:p>
          <w:p w:rsidR="001D6CA9" w:rsidRPr="00F8198F" w:rsidRDefault="001D6CA9" w:rsidP="001D6CA9">
            <w:pPr>
              <w:rPr>
                <w:b/>
                <w:sz w:val="26"/>
                <w:szCs w:val="26"/>
                <w:lang w:val="nl-NL"/>
              </w:rPr>
            </w:pPr>
            <w:r w:rsidRPr="00F8198F">
              <w:rPr>
                <w:b/>
                <w:sz w:val="26"/>
                <w:szCs w:val="26"/>
                <w:lang w:val="nl-NL"/>
              </w:rPr>
              <w:t>THÀNH PHỐ LAI CHÂU</w:t>
            </w:r>
          </w:p>
          <w:p w:rsidR="001D6CA9" w:rsidRPr="001D6CA9" w:rsidRDefault="00EF3C35" w:rsidP="001D6CA9">
            <w:pPr>
              <w:jc w:val="center"/>
              <w:rPr>
                <w:sz w:val="28"/>
                <w:szCs w:val="28"/>
                <w:lang w:val="nl-NL"/>
              </w:rPr>
            </w:pPr>
            <w:r w:rsidRPr="00EF3C35">
              <w:rPr>
                <w:noProof/>
                <w:sz w:val="28"/>
                <w:szCs w:val="28"/>
                <w:lang w:val="nl-NL"/>
              </w:rPr>
              <w:pict>
                <v:line id="_x0000_s1026" style="position:absolute;left:0;text-align:left;z-index:251660288" from="32.85pt,.6pt" to="109.15pt,.6pt"/>
              </w:pict>
            </w:r>
          </w:p>
          <w:p w:rsidR="001D6CA9" w:rsidRPr="001D6CA9" w:rsidRDefault="00596DC1" w:rsidP="001D6CA9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Số</w:t>
            </w:r>
            <w:r w:rsidR="00896122">
              <w:rPr>
                <w:sz w:val="28"/>
                <w:szCs w:val="28"/>
                <w:lang w:val="nl-NL"/>
              </w:rPr>
              <w:t>: 88</w:t>
            </w:r>
            <w:r w:rsidR="001D6CA9">
              <w:rPr>
                <w:sz w:val="28"/>
                <w:szCs w:val="28"/>
                <w:lang w:val="nl-NL"/>
              </w:rPr>
              <w:t>/QĐ</w:t>
            </w:r>
            <w:r w:rsidR="00110941">
              <w:rPr>
                <w:sz w:val="28"/>
                <w:szCs w:val="28"/>
                <w:lang w:val="nl-NL"/>
              </w:rPr>
              <w:t>-</w:t>
            </w:r>
            <w:r w:rsidR="001D6CA9" w:rsidRPr="001D6CA9">
              <w:rPr>
                <w:sz w:val="28"/>
                <w:szCs w:val="28"/>
                <w:lang w:val="nl-NL"/>
              </w:rPr>
              <w:t>UBND</w:t>
            </w:r>
          </w:p>
        </w:tc>
        <w:tc>
          <w:tcPr>
            <w:tcW w:w="6146" w:type="dxa"/>
          </w:tcPr>
          <w:p w:rsidR="001D6CA9" w:rsidRPr="00F8198F" w:rsidRDefault="001D6CA9" w:rsidP="001D6CA9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8198F">
              <w:rPr>
                <w:b/>
                <w:sz w:val="26"/>
                <w:szCs w:val="26"/>
                <w:lang w:val="nl-NL"/>
              </w:rPr>
              <w:t>CỘNG HOÀ XÃ HỘI CHỦ NGHĨA VIỆT NAM</w:t>
            </w:r>
          </w:p>
          <w:p w:rsidR="001D6CA9" w:rsidRPr="001D6CA9" w:rsidRDefault="00A424E1" w:rsidP="001D6CA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Độc lập – Tự do – Hạnh phú</w:t>
            </w:r>
            <w:r w:rsidR="001D6CA9" w:rsidRPr="001D6CA9">
              <w:rPr>
                <w:b/>
                <w:sz w:val="28"/>
                <w:szCs w:val="28"/>
                <w:lang w:val="nl-NL"/>
              </w:rPr>
              <w:t>c</w:t>
            </w:r>
          </w:p>
          <w:p w:rsidR="001D6CA9" w:rsidRPr="001D6CA9" w:rsidRDefault="00EF3C35" w:rsidP="001D6CA9">
            <w:pPr>
              <w:jc w:val="right"/>
              <w:rPr>
                <w:i/>
                <w:sz w:val="28"/>
                <w:szCs w:val="28"/>
                <w:lang w:val="nl-NL"/>
              </w:rPr>
            </w:pPr>
            <w:r w:rsidRPr="00EF3C35">
              <w:rPr>
                <w:b/>
                <w:noProof/>
                <w:sz w:val="28"/>
                <w:szCs w:val="28"/>
                <w:lang w:val="nl-NL"/>
              </w:rPr>
              <w:pict>
                <v:line id="_x0000_s1027" style="position:absolute;left:0;text-align:left;z-index:251661312" from="64.65pt,.6pt" to="233.6pt,.6pt"/>
              </w:pict>
            </w:r>
          </w:p>
          <w:p w:rsidR="001D6CA9" w:rsidRPr="001D6CA9" w:rsidRDefault="00896122" w:rsidP="001D6CA9">
            <w:pPr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 xml:space="preserve">  </w:t>
            </w:r>
            <w:r w:rsidR="001D6CA9" w:rsidRPr="001D6CA9">
              <w:rPr>
                <w:i/>
                <w:sz w:val="28"/>
                <w:szCs w:val="28"/>
                <w:lang w:val="nl-NL"/>
              </w:rPr>
              <w:t xml:space="preserve">Thành phố  </w:t>
            </w:r>
            <w:r w:rsidR="001D6CA9">
              <w:rPr>
                <w:i/>
                <w:sz w:val="28"/>
                <w:szCs w:val="28"/>
                <w:lang w:val="nl-NL"/>
              </w:rPr>
              <w:t>Lai Châu, ngà</w:t>
            </w:r>
            <w:r>
              <w:rPr>
                <w:i/>
                <w:sz w:val="28"/>
                <w:szCs w:val="28"/>
                <w:lang w:val="nl-NL"/>
              </w:rPr>
              <w:t>y 12</w:t>
            </w:r>
            <w:r w:rsidR="00596DC1">
              <w:rPr>
                <w:i/>
                <w:sz w:val="28"/>
                <w:szCs w:val="28"/>
                <w:lang w:val="nl-NL"/>
              </w:rPr>
              <w:t xml:space="preserve"> </w:t>
            </w:r>
            <w:r>
              <w:rPr>
                <w:i/>
                <w:sz w:val="28"/>
                <w:szCs w:val="28"/>
                <w:lang w:val="nl-NL"/>
              </w:rPr>
              <w:t xml:space="preserve">tháng  02 </w:t>
            </w:r>
            <w:r w:rsidR="001D6CA9">
              <w:rPr>
                <w:i/>
                <w:sz w:val="28"/>
                <w:szCs w:val="28"/>
                <w:lang w:val="nl-NL"/>
              </w:rPr>
              <w:t>nă</w:t>
            </w:r>
            <w:r w:rsidR="001D6CA9" w:rsidRPr="001D6CA9">
              <w:rPr>
                <w:i/>
                <w:sz w:val="28"/>
                <w:szCs w:val="28"/>
                <w:lang w:val="nl-NL"/>
              </w:rPr>
              <w:t>m 20</w:t>
            </w:r>
            <w:r w:rsidR="001D6CA9">
              <w:rPr>
                <w:i/>
                <w:sz w:val="28"/>
                <w:szCs w:val="28"/>
                <w:lang w:val="nl-NL"/>
              </w:rPr>
              <w:t>20</w:t>
            </w:r>
          </w:p>
        </w:tc>
      </w:tr>
    </w:tbl>
    <w:p w:rsidR="00A424E1" w:rsidRPr="00D6192B" w:rsidRDefault="001D6CA9" w:rsidP="001D6CA9">
      <w:pPr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D6CA9"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               </w:t>
      </w:r>
    </w:p>
    <w:p w:rsidR="001D6CA9" w:rsidRPr="001D6CA9" w:rsidRDefault="001D6CA9" w:rsidP="001D6C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1D6CA9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QUYẾT ĐỊNH </w:t>
      </w:r>
    </w:p>
    <w:p w:rsidR="001D6CA9" w:rsidRPr="001D6CA9" w:rsidRDefault="00EF3C35" w:rsidP="001D6C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EF3C35">
        <w:rPr>
          <w:rFonts w:ascii="Times New Roman" w:hAnsi="Times New Roman" w:cs="Times New Roman"/>
          <w:b/>
          <w:noProof/>
          <w:sz w:val="28"/>
          <w:szCs w:val="28"/>
          <w:lang w:val="nl-NL"/>
        </w:rPr>
        <w:pict>
          <v:line id="_x0000_s1028" style="position:absolute;left:0;text-align:left;z-index:251662336" from="179.25pt,18.15pt" to="302.6pt,18.15pt"/>
        </w:pict>
      </w:r>
      <w:r w:rsidR="001D6CA9">
        <w:rPr>
          <w:rFonts w:ascii="Times New Roman" w:hAnsi="Times New Roman" w:cs="Times New Roman"/>
          <w:b/>
          <w:sz w:val="28"/>
          <w:szCs w:val="28"/>
          <w:lang w:val="nl-NL"/>
        </w:rPr>
        <w:t>Công nhậ</w:t>
      </w:r>
      <w:r w:rsidR="00A424E1">
        <w:rPr>
          <w:rFonts w:ascii="Times New Roman" w:hAnsi="Times New Roman" w:cs="Times New Roman"/>
          <w:b/>
          <w:sz w:val="28"/>
          <w:szCs w:val="28"/>
          <w:lang w:val="nl-NL"/>
        </w:rPr>
        <w:t xml:space="preserve">n </w:t>
      </w:r>
      <w:r w:rsidR="001D6CA9">
        <w:rPr>
          <w:rFonts w:ascii="Times New Roman" w:hAnsi="Times New Roman" w:cs="Times New Roman"/>
          <w:b/>
          <w:sz w:val="28"/>
          <w:szCs w:val="28"/>
          <w:lang w:val="nl-NL"/>
        </w:rPr>
        <w:t>Tập huấn viên hòa giải ở cơ sở</w:t>
      </w:r>
      <w:r w:rsidR="001D6CA9" w:rsidRPr="001D6CA9">
        <w:rPr>
          <w:rFonts w:ascii="Times New Roman" w:hAnsi="Times New Roman" w:cs="Times New Roman"/>
          <w:b/>
          <w:sz w:val="28"/>
          <w:szCs w:val="28"/>
          <w:lang w:val="nl-NL"/>
        </w:rPr>
        <w:t xml:space="preserve"> thành phố Lai Châu </w:t>
      </w:r>
    </w:p>
    <w:p w:rsidR="001D6CA9" w:rsidRPr="001D6CA9" w:rsidRDefault="001D6CA9" w:rsidP="001D6C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</w:p>
    <w:p w:rsidR="009B719A" w:rsidRDefault="001D6CA9" w:rsidP="009B71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1D6CA9">
        <w:rPr>
          <w:rFonts w:ascii="Times New Roman" w:hAnsi="Times New Roman" w:cs="Times New Roman"/>
          <w:b/>
          <w:bCs/>
          <w:sz w:val="28"/>
          <w:szCs w:val="28"/>
          <w:lang w:val="nl-NL"/>
        </w:rPr>
        <w:t>CHỦ TỊCH ỦY BAN NHÂN DÂN THÀNH PHỐ LAI CHÂU</w:t>
      </w:r>
    </w:p>
    <w:p w:rsidR="009B719A" w:rsidRDefault="009B719A" w:rsidP="009B719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</w:p>
    <w:p w:rsidR="001D6CA9" w:rsidRPr="009B719A" w:rsidRDefault="009B719A" w:rsidP="00E41A64">
      <w:p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  <w:t xml:space="preserve">      </w:t>
      </w:r>
      <w:r w:rsidR="001D6CA9" w:rsidRPr="001D6CA9">
        <w:rPr>
          <w:rFonts w:ascii="Times New Roman" w:hAnsi="Times New Roman" w:cs="Times New Roman"/>
          <w:sz w:val="28"/>
          <w:szCs w:val="28"/>
          <w:lang w:val="nl-NL"/>
        </w:rPr>
        <w:t>Căn cứ Luật Tổ chức chính quyền địa phương, ngày 19 tháng 6 năm 2015;</w:t>
      </w:r>
    </w:p>
    <w:p w:rsidR="001D6CA9" w:rsidRPr="001D6CA9" w:rsidRDefault="001D6CA9" w:rsidP="00E41A6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Căn cứ  Luật Hòa giải ở cơ sở  ngày 20 tháng 6 năm 2013;</w:t>
      </w:r>
    </w:p>
    <w:p w:rsidR="009B719A" w:rsidRDefault="001D6CA9" w:rsidP="00E41A6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6CA9">
        <w:rPr>
          <w:rFonts w:ascii="Times New Roman" w:hAnsi="Times New Roman" w:cs="Times New Roman"/>
          <w:sz w:val="28"/>
          <w:szCs w:val="28"/>
        </w:rPr>
        <w:t xml:space="preserve">Căn cứ </w:t>
      </w:r>
      <w:r>
        <w:rPr>
          <w:rFonts w:ascii="Times New Roman" w:hAnsi="Times New Roman" w:cs="Times New Roman"/>
          <w:sz w:val="28"/>
          <w:szCs w:val="28"/>
        </w:rPr>
        <w:t>Nghị định số 15/2014</w:t>
      </w:r>
      <w:r w:rsidRPr="001D6CA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NĐ-CP ngày 27/2/2014</w:t>
      </w:r>
      <w:r w:rsidRPr="001D6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của Thủ tương Chính phủ Quy định chi tiết một số điều và biện pháp thi hanh Luật Hòa giải ở cơ sở;</w:t>
      </w:r>
    </w:p>
    <w:p w:rsidR="001D6CA9" w:rsidRPr="001D6CA9" w:rsidRDefault="001D6CA9" w:rsidP="00E41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Căn c</w:t>
      </w:r>
      <w:r w:rsidR="00480BBC">
        <w:rPr>
          <w:rFonts w:ascii="Times New Roman" w:hAnsi="Times New Roman" w:cs="Times New Roman"/>
          <w:sz w:val="28"/>
          <w:szCs w:val="28"/>
        </w:rPr>
        <w:t>ứ</w:t>
      </w:r>
      <w:r w:rsidR="009B719A">
        <w:rPr>
          <w:rFonts w:ascii="Times New Roman" w:hAnsi="Times New Roman" w:cs="Times New Roman"/>
          <w:sz w:val="28"/>
          <w:szCs w:val="28"/>
        </w:rPr>
        <w:t xml:space="preserve"> Q</w:t>
      </w:r>
      <w:r w:rsidR="00480BBC">
        <w:rPr>
          <w:rFonts w:ascii="Times New Roman" w:hAnsi="Times New Roman" w:cs="Times New Roman"/>
          <w:sz w:val="28"/>
          <w:szCs w:val="28"/>
        </w:rPr>
        <w:t>uyết định số 428/QĐ-TTg ngày 18/4/2019 củ</w:t>
      </w:r>
      <w:r w:rsidR="004C0D79">
        <w:rPr>
          <w:rFonts w:ascii="Times New Roman" w:hAnsi="Times New Roman" w:cs="Times New Roman"/>
          <w:sz w:val="28"/>
          <w:szCs w:val="28"/>
        </w:rPr>
        <w:t>a T</w:t>
      </w:r>
      <w:r w:rsidR="00480BBC">
        <w:rPr>
          <w:rFonts w:ascii="Times New Roman" w:hAnsi="Times New Roman" w:cs="Times New Roman"/>
          <w:sz w:val="28"/>
          <w:szCs w:val="28"/>
        </w:rPr>
        <w:t>hủ tướ</w:t>
      </w:r>
      <w:r w:rsidR="004C0D79">
        <w:rPr>
          <w:rFonts w:ascii="Times New Roman" w:hAnsi="Times New Roman" w:cs="Times New Roman"/>
          <w:sz w:val="28"/>
          <w:szCs w:val="28"/>
        </w:rPr>
        <w:t>ng C</w:t>
      </w:r>
      <w:r w:rsidR="00480BBC">
        <w:rPr>
          <w:rFonts w:ascii="Times New Roman" w:hAnsi="Times New Roman" w:cs="Times New Roman"/>
          <w:sz w:val="28"/>
          <w:szCs w:val="28"/>
        </w:rPr>
        <w:t>hính phủ</w:t>
      </w:r>
      <w:r w:rsidR="00C40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phê duyệt Đề án "Nâng cao năng lực đội ngũ hòa giải viên</w:t>
      </w:r>
      <w:r w:rsidR="004C0D79">
        <w:rPr>
          <w:rFonts w:ascii="Times New Roman" w:hAnsi="Times New Roman" w:cs="Times New Roman"/>
          <w:sz w:val="28"/>
          <w:szCs w:val="28"/>
        </w:rPr>
        <w:t xml:space="preserve"> </w:t>
      </w:r>
      <w:r w:rsidR="00480BBC">
        <w:rPr>
          <w:rFonts w:ascii="Times New Roman" w:hAnsi="Times New Roman" w:cs="Times New Roman"/>
          <w:sz w:val="28"/>
          <w:szCs w:val="28"/>
        </w:rPr>
        <w:t>ở cơ sở giai đoạn 2019 - 2022";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CA9" w:rsidRDefault="001D6CA9" w:rsidP="00E41A6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6CA9">
        <w:rPr>
          <w:rFonts w:ascii="Times New Roman" w:hAnsi="Times New Roman" w:cs="Times New Roman"/>
          <w:sz w:val="28"/>
          <w:szCs w:val="28"/>
        </w:rPr>
        <w:t>Căn cứ Kế hoạch số</w:t>
      </w:r>
      <w:r w:rsidR="004C0D79">
        <w:rPr>
          <w:rFonts w:ascii="Times New Roman" w:hAnsi="Times New Roman" w:cs="Times New Roman"/>
          <w:sz w:val="28"/>
          <w:szCs w:val="28"/>
        </w:rPr>
        <w:t xml:space="preserve"> 1465/KH-UBND ngày 26/7/2019</w:t>
      </w:r>
      <w:r w:rsidRPr="001D6CA9">
        <w:rPr>
          <w:rFonts w:ascii="Times New Roman" w:hAnsi="Times New Roman" w:cs="Times New Roman"/>
          <w:sz w:val="28"/>
          <w:szCs w:val="28"/>
        </w:rPr>
        <w:t xml:space="preserve"> của UBND </w:t>
      </w:r>
      <w:r w:rsidR="004C0D79">
        <w:rPr>
          <w:rFonts w:ascii="Times New Roman" w:hAnsi="Times New Roman" w:cs="Times New Roman"/>
          <w:sz w:val="28"/>
          <w:szCs w:val="28"/>
        </w:rPr>
        <w:t>tỉnh Lai Châu</w:t>
      </w:r>
      <w:r w:rsidRPr="001D6CA9">
        <w:rPr>
          <w:rFonts w:ascii="Times New Roman" w:hAnsi="Times New Roman" w:cs="Times New Roman"/>
          <w:sz w:val="28"/>
          <w:szCs w:val="28"/>
        </w:rPr>
        <w:t xml:space="preserve"> </w:t>
      </w:r>
      <w:r w:rsidR="004C0D79">
        <w:rPr>
          <w:rFonts w:ascii="Times New Roman" w:hAnsi="Times New Roman" w:cs="Times New Roman"/>
          <w:sz w:val="28"/>
          <w:szCs w:val="28"/>
        </w:rPr>
        <w:t xml:space="preserve">về thực hiên Đề án "Nâng cao năng lực đội ngũ hòa giải viên ở cơ sở giai đoạn 2019 - 2022"; </w:t>
      </w:r>
    </w:p>
    <w:p w:rsidR="004C0D79" w:rsidRPr="001D6CA9" w:rsidRDefault="004C0D79" w:rsidP="00E41A6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6CA9">
        <w:rPr>
          <w:rFonts w:ascii="Times New Roman" w:hAnsi="Times New Roman" w:cs="Times New Roman"/>
          <w:sz w:val="28"/>
          <w:szCs w:val="28"/>
        </w:rPr>
        <w:t>Căn cứ Kế hoạch số</w:t>
      </w:r>
      <w:r w:rsidR="00DC6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1689/KH-UBND ngày 29/8/2019</w:t>
      </w:r>
      <w:r w:rsidRPr="001D6CA9">
        <w:rPr>
          <w:rFonts w:ascii="Times New Roman" w:hAnsi="Times New Roman" w:cs="Times New Roman"/>
          <w:sz w:val="28"/>
          <w:szCs w:val="28"/>
        </w:rPr>
        <w:t xml:space="preserve"> của UBND </w:t>
      </w:r>
      <w:r>
        <w:rPr>
          <w:rFonts w:ascii="Times New Roman" w:hAnsi="Times New Roman" w:cs="Times New Roman"/>
          <w:sz w:val="28"/>
          <w:szCs w:val="28"/>
        </w:rPr>
        <w:t>thành phố  Lai Châu</w:t>
      </w:r>
      <w:r w:rsidRPr="001D6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về thực hiên Đề án "Nâng cao năng lực đội ngũ hòa giải viên ở cơ sở giai đoạn 2019 - 2022" trên địa bàn thành phố Lai Châu; </w:t>
      </w:r>
    </w:p>
    <w:p w:rsidR="001D6CA9" w:rsidRPr="001D6CA9" w:rsidRDefault="001D6CA9" w:rsidP="00E41A64">
      <w:pPr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D6CA9">
        <w:rPr>
          <w:rFonts w:ascii="Times New Roman" w:hAnsi="Times New Roman" w:cs="Times New Roman"/>
          <w:sz w:val="28"/>
          <w:szCs w:val="28"/>
          <w:lang w:val="nl-NL"/>
        </w:rPr>
        <w:t>Xét đề nghị của Trưởng phòng Tư pháp</w:t>
      </w:r>
      <w:r w:rsidR="00110941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D6CA9">
        <w:rPr>
          <w:rFonts w:ascii="Times New Roman" w:hAnsi="Times New Roman" w:cs="Times New Roman"/>
          <w:sz w:val="28"/>
          <w:szCs w:val="28"/>
          <w:lang w:val="nl-NL"/>
        </w:rPr>
        <w:t>tạ</w:t>
      </w:r>
      <w:r w:rsidR="00110941">
        <w:rPr>
          <w:rFonts w:ascii="Times New Roman" w:hAnsi="Times New Roman" w:cs="Times New Roman"/>
          <w:sz w:val="28"/>
          <w:szCs w:val="28"/>
          <w:lang w:val="nl-NL"/>
        </w:rPr>
        <w:t xml:space="preserve">i </w:t>
      </w:r>
      <w:r w:rsidRPr="001D6CA9">
        <w:rPr>
          <w:rFonts w:ascii="Times New Roman" w:hAnsi="Times New Roman" w:cs="Times New Roman"/>
          <w:sz w:val="28"/>
          <w:szCs w:val="28"/>
          <w:lang w:val="nl-NL"/>
        </w:rPr>
        <w:t>Tờ trình số</w:t>
      </w:r>
      <w:r w:rsidR="00110941">
        <w:rPr>
          <w:rFonts w:ascii="Times New Roman" w:hAnsi="Times New Roman" w:cs="Times New Roman"/>
          <w:sz w:val="28"/>
          <w:szCs w:val="28"/>
          <w:lang w:val="nl-NL"/>
        </w:rPr>
        <w:t xml:space="preserve"> 42</w:t>
      </w:r>
      <w:r w:rsidR="00F94ABB">
        <w:rPr>
          <w:rFonts w:ascii="Times New Roman" w:hAnsi="Times New Roman" w:cs="Times New Roman"/>
          <w:sz w:val="28"/>
          <w:szCs w:val="28"/>
          <w:lang w:val="nl-NL"/>
        </w:rPr>
        <w:t>/TTr-PTP ngày 11</w:t>
      </w:r>
      <w:r w:rsidR="004C0D79">
        <w:rPr>
          <w:rFonts w:ascii="Times New Roman" w:hAnsi="Times New Roman" w:cs="Times New Roman"/>
          <w:sz w:val="28"/>
          <w:szCs w:val="28"/>
          <w:lang w:val="nl-NL"/>
        </w:rPr>
        <w:t>/02/2020</w:t>
      </w:r>
      <w:r w:rsidR="00E41A64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1D6CA9" w:rsidRPr="001D6CA9" w:rsidRDefault="00E41A64" w:rsidP="00E41A6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                                                    </w:t>
      </w:r>
      <w:r w:rsidR="001D6CA9" w:rsidRPr="001D6CA9">
        <w:rPr>
          <w:rFonts w:ascii="Times New Roman" w:hAnsi="Times New Roman" w:cs="Times New Roman"/>
          <w:b/>
          <w:bCs/>
          <w:sz w:val="28"/>
          <w:szCs w:val="28"/>
          <w:lang w:val="nl-NL"/>
        </w:rPr>
        <w:t>QUYẾT ĐỊNH:</w:t>
      </w:r>
    </w:p>
    <w:p w:rsidR="00E37B24" w:rsidRPr="00E41A64" w:rsidRDefault="001D6CA9" w:rsidP="00E41A6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D6CA9">
        <w:rPr>
          <w:rFonts w:ascii="Times New Roman" w:hAnsi="Times New Roman" w:cs="Times New Roman"/>
          <w:b/>
          <w:bCs/>
          <w:sz w:val="28"/>
          <w:szCs w:val="28"/>
          <w:lang w:val="nl-NL"/>
        </w:rPr>
        <w:t>Điều 1.</w:t>
      </w:r>
      <w:r w:rsidRPr="001D6CA9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4C0D79">
        <w:rPr>
          <w:rFonts w:ascii="Times New Roman" w:hAnsi="Times New Roman" w:cs="Times New Roman"/>
          <w:sz w:val="28"/>
          <w:szCs w:val="28"/>
          <w:lang w:val="nl-NL"/>
        </w:rPr>
        <w:t>Công nhậ</w:t>
      </w:r>
      <w:r w:rsidR="00A424E1">
        <w:rPr>
          <w:rFonts w:ascii="Times New Roman" w:hAnsi="Times New Roman" w:cs="Times New Roman"/>
          <w:sz w:val="28"/>
          <w:szCs w:val="28"/>
          <w:lang w:val="nl-NL"/>
        </w:rPr>
        <w:t xml:space="preserve">n các ông </w:t>
      </w:r>
      <w:r w:rsidR="00E37B24">
        <w:rPr>
          <w:rFonts w:ascii="Times New Roman" w:hAnsi="Times New Roman" w:cs="Times New Roman"/>
          <w:sz w:val="28"/>
          <w:szCs w:val="28"/>
          <w:lang w:val="nl-NL"/>
        </w:rPr>
        <w:t>(</w:t>
      </w:r>
      <w:r w:rsidR="00A424E1">
        <w:rPr>
          <w:rFonts w:ascii="Times New Roman" w:hAnsi="Times New Roman" w:cs="Times New Roman"/>
          <w:sz w:val="28"/>
          <w:szCs w:val="28"/>
          <w:lang w:val="nl-NL"/>
        </w:rPr>
        <w:t>bà</w:t>
      </w:r>
      <w:r w:rsidR="00E37B24">
        <w:rPr>
          <w:rFonts w:ascii="Times New Roman" w:hAnsi="Times New Roman" w:cs="Times New Roman"/>
          <w:sz w:val="28"/>
          <w:szCs w:val="28"/>
          <w:lang w:val="nl-NL"/>
        </w:rPr>
        <w:t>)</w:t>
      </w:r>
      <w:r w:rsidR="00A424E1">
        <w:rPr>
          <w:rFonts w:ascii="Times New Roman" w:hAnsi="Times New Roman" w:cs="Times New Roman"/>
          <w:sz w:val="28"/>
          <w:szCs w:val="28"/>
          <w:lang w:val="nl-NL"/>
        </w:rPr>
        <w:t xml:space="preserve"> có</w:t>
      </w:r>
      <w:r w:rsidR="00E41A64">
        <w:rPr>
          <w:rFonts w:ascii="Times New Roman" w:hAnsi="Times New Roman" w:cs="Times New Roman"/>
          <w:sz w:val="28"/>
          <w:szCs w:val="28"/>
          <w:lang w:val="nl-NL"/>
        </w:rPr>
        <w:t xml:space="preserve"> tên sau là T</w:t>
      </w:r>
      <w:r w:rsidR="004C0D79">
        <w:rPr>
          <w:rFonts w:ascii="Times New Roman" w:hAnsi="Times New Roman" w:cs="Times New Roman"/>
          <w:sz w:val="28"/>
          <w:szCs w:val="28"/>
          <w:lang w:val="nl-NL"/>
        </w:rPr>
        <w:t xml:space="preserve">ập huấn viên hòa giải ở cơ sở </w:t>
      </w:r>
      <w:r w:rsidRPr="001D6CA9">
        <w:rPr>
          <w:rFonts w:ascii="Times New Roman" w:hAnsi="Times New Roman" w:cs="Times New Roman"/>
          <w:sz w:val="28"/>
          <w:szCs w:val="28"/>
          <w:lang w:val="nl-NL"/>
        </w:rPr>
        <w:t xml:space="preserve"> thành phố Lai Châu</w:t>
      </w:r>
      <w:r w:rsidR="00E37B24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E37B24" w:rsidRPr="00E37B24">
        <w:rPr>
          <w:rFonts w:ascii="Times New Roman" w:hAnsi="Times New Roman" w:cs="Times New Roman"/>
          <w:i/>
          <w:sz w:val="28"/>
          <w:szCs w:val="28"/>
          <w:lang w:val="nl-NL"/>
        </w:rPr>
        <w:t>(Có danh sách kèm theo)</w:t>
      </w:r>
      <w:r w:rsidR="00E41A64">
        <w:rPr>
          <w:rFonts w:ascii="Times New Roman" w:hAnsi="Times New Roman" w:cs="Times New Roman"/>
          <w:i/>
          <w:sz w:val="28"/>
          <w:szCs w:val="28"/>
          <w:lang w:val="nl-NL"/>
        </w:rPr>
        <w:t>.</w:t>
      </w:r>
    </w:p>
    <w:p w:rsidR="001D6CA9" w:rsidRPr="001D6CA9" w:rsidRDefault="001D6CA9" w:rsidP="00E41A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D6CA9">
        <w:rPr>
          <w:rFonts w:ascii="Times New Roman" w:hAnsi="Times New Roman" w:cs="Times New Roman"/>
          <w:b/>
          <w:sz w:val="28"/>
          <w:szCs w:val="28"/>
          <w:lang w:val="nl-NL"/>
        </w:rPr>
        <w:t>Điều 2.</w:t>
      </w:r>
      <w:r w:rsidRPr="001D6CA9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1B2CFF">
        <w:rPr>
          <w:rFonts w:ascii="Times New Roman" w:hAnsi="Times New Roman" w:cs="Times New Roman"/>
          <w:sz w:val="28"/>
          <w:szCs w:val="28"/>
          <w:lang w:val="nl-NL"/>
        </w:rPr>
        <w:t>Các tập huấn viên hòa giải ở cơ sở thành phố</w:t>
      </w:r>
      <w:r w:rsidR="00E37B24">
        <w:rPr>
          <w:rFonts w:ascii="Times New Roman" w:hAnsi="Times New Roman" w:cs="Times New Roman"/>
          <w:sz w:val="28"/>
          <w:szCs w:val="28"/>
          <w:lang w:val="nl-NL"/>
        </w:rPr>
        <w:t xml:space="preserve"> Lai Châu</w:t>
      </w:r>
      <w:r w:rsidR="001B2CFF">
        <w:rPr>
          <w:rFonts w:ascii="Times New Roman" w:hAnsi="Times New Roman" w:cs="Times New Roman"/>
          <w:sz w:val="28"/>
          <w:szCs w:val="28"/>
          <w:lang w:val="nl-NL"/>
        </w:rPr>
        <w:t xml:space="preserve"> được tham gia các lớp tập huấn </w:t>
      </w:r>
      <w:r w:rsidR="00110941">
        <w:rPr>
          <w:rFonts w:ascii="Times New Roman" w:hAnsi="Times New Roman" w:cs="Times New Roman"/>
          <w:sz w:val="28"/>
          <w:szCs w:val="28"/>
          <w:lang w:val="nl-NL"/>
        </w:rPr>
        <w:t>bồi dưỡng</w:t>
      </w:r>
      <w:r w:rsidR="001B2CFF">
        <w:rPr>
          <w:rFonts w:ascii="Times New Roman" w:hAnsi="Times New Roman" w:cs="Times New Roman"/>
          <w:sz w:val="28"/>
          <w:szCs w:val="28"/>
          <w:lang w:val="nl-NL"/>
        </w:rPr>
        <w:t xml:space="preserve"> kỹ năng, nghiệp vụ do </w:t>
      </w:r>
      <w:r w:rsidR="00110941">
        <w:rPr>
          <w:rFonts w:ascii="Times New Roman" w:hAnsi="Times New Roman" w:cs="Times New Roman"/>
          <w:sz w:val="28"/>
          <w:szCs w:val="28"/>
          <w:lang w:val="nl-NL"/>
        </w:rPr>
        <w:t>tỉnh</w:t>
      </w:r>
      <w:r w:rsidR="001B2CFF">
        <w:rPr>
          <w:rFonts w:ascii="Times New Roman" w:hAnsi="Times New Roman" w:cs="Times New Roman"/>
          <w:sz w:val="28"/>
          <w:szCs w:val="28"/>
          <w:lang w:val="nl-NL"/>
        </w:rPr>
        <w:t xml:space="preserve"> tổ chức và có trách nhiệm </w:t>
      </w:r>
      <w:r w:rsidR="00110941">
        <w:rPr>
          <w:rFonts w:ascii="Times New Roman" w:hAnsi="Times New Roman" w:cs="Times New Roman"/>
          <w:sz w:val="28"/>
          <w:szCs w:val="28"/>
          <w:lang w:val="nl-NL"/>
        </w:rPr>
        <w:t>tập huấn</w:t>
      </w:r>
      <w:r w:rsidR="001B2CFF">
        <w:rPr>
          <w:rFonts w:ascii="Times New Roman" w:hAnsi="Times New Roman" w:cs="Times New Roman"/>
          <w:sz w:val="28"/>
          <w:szCs w:val="28"/>
          <w:lang w:val="nl-NL"/>
        </w:rPr>
        <w:t xml:space="preserve"> bồi dưỡng nghiệp vụ cho đội ngũ hòa giả</w:t>
      </w:r>
      <w:r w:rsidR="00E37B24">
        <w:rPr>
          <w:rFonts w:ascii="Times New Roman" w:hAnsi="Times New Roman" w:cs="Times New Roman"/>
          <w:sz w:val="28"/>
          <w:szCs w:val="28"/>
          <w:lang w:val="nl-NL"/>
        </w:rPr>
        <w:t>i</w:t>
      </w:r>
      <w:r w:rsidR="001B2CFF">
        <w:rPr>
          <w:rFonts w:ascii="Times New Roman" w:hAnsi="Times New Roman" w:cs="Times New Roman"/>
          <w:sz w:val="28"/>
          <w:szCs w:val="28"/>
          <w:lang w:val="nl-NL"/>
        </w:rPr>
        <w:t xml:space="preserve"> viên ở cơ sở trên địa bàn thành phố.</w:t>
      </w:r>
    </w:p>
    <w:p w:rsidR="001D6CA9" w:rsidRPr="001D6CA9" w:rsidRDefault="009B719A" w:rsidP="00E41A6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</w:t>
      </w:r>
      <w:r w:rsidR="001D6CA9" w:rsidRPr="001D6CA9">
        <w:rPr>
          <w:rFonts w:ascii="Times New Roman" w:hAnsi="Times New Roman" w:cs="Times New Roman"/>
          <w:b/>
          <w:sz w:val="28"/>
          <w:szCs w:val="28"/>
          <w:lang w:val="nl-NL"/>
        </w:rPr>
        <w:t>Điề</w:t>
      </w:r>
      <w:r w:rsidR="00A424E1">
        <w:rPr>
          <w:rFonts w:ascii="Times New Roman" w:hAnsi="Times New Roman" w:cs="Times New Roman"/>
          <w:b/>
          <w:sz w:val="28"/>
          <w:szCs w:val="28"/>
          <w:lang w:val="nl-NL"/>
        </w:rPr>
        <w:t xml:space="preserve">u </w:t>
      </w:r>
      <w:r w:rsidR="001D6CA9" w:rsidRPr="001D6CA9">
        <w:rPr>
          <w:rFonts w:ascii="Times New Roman" w:hAnsi="Times New Roman" w:cs="Times New Roman"/>
          <w:b/>
          <w:sz w:val="28"/>
          <w:szCs w:val="28"/>
          <w:lang w:val="nl-NL"/>
        </w:rPr>
        <w:t>3</w:t>
      </w:r>
      <w:r w:rsidR="00A424E1">
        <w:rPr>
          <w:rFonts w:ascii="Times New Roman" w:hAnsi="Times New Roman" w:cs="Times New Roman"/>
          <w:b/>
          <w:sz w:val="28"/>
          <w:szCs w:val="28"/>
          <w:lang w:val="nl-NL"/>
        </w:rPr>
        <w:t>.</w:t>
      </w:r>
      <w:r w:rsidR="00A424E1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1D6CA9" w:rsidRPr="001D6CA9">
        <w:rPr>
          <w:rFonts w:ascii="Times New Roman" w:hAnsi="Times New Roman" w:cs="Times New Roman"/>
          <w:sz w:val="28"/>
          <w:szCs w:val="28"/>
          <w:lang w:val="nl-NL"/>
        </w:rPr>
        <w:t xml:space="preserve">Quyết định này có hiệu lực kể từ ngày ký. Chánh Văn phòng HĐND - UBND thành phố; Trưởng phòng Tư pháp; Thủ trưởng các cơ quan, đơn vị, đoàn thể có liên quan; Chủ tịch UBND các xã, phường và các </w:t>
      </w:r>
      <w:r w:rsidR="00A424E1">
        <w:rPr>
          <w:rFonts w:ascii="Times New Roman" w:hAnsi="Times New Roman" w:cs="Times New Roman"/>
          <w:sz w:val="28"/>
          <w:szCs w:val="28"/>
          <w:lang w:val="nl-NL"/>
        </w:rPr>
        <w:t>ông (bà)</w:t>
      </w:r>
      <w:r w:rsidR="001D6CA9" w:rsidRPr="001D6CA9">
        <w:rPr>
          <w:rFonts w:ascii="Times New Roman" w:hAnsi="Times New Roman" w:cs="Times New Roman"/>
          <w:sz w:val="28"/>
          <w:szCs w:val="28"/>
          <w:lang w:val="nl-NL"/>
        </w:rPr>
        <w:t xml:space="preserve"> có tên tại </w:t>
      </w:r>
      <w:r w:rsidR="001D6CA9" w:rsidRPr="001D6CA9">
        <w:rPr>
          <w:rFonts w:ascii="Times New Roman" w:hAnsi="Times New Roman" w:cs="Times New Roman"/>
          <w:b/>
          <w:sz w:val="28"/>
          <w:szCs w:val="28"/>
          <w:lang w:val="nl-NL"/>
        </w:rPr>
        <w:t>Điều 1</w:t>
      </w:r>
      <w:r w:rsidR="001D6CA9" w:rsidRPr="001D6CA9">
        <w:rPr>
          <w:rFonts w:ascii="Times New Roman" w:hAnsi="Times New Roman" w:cs="Times New Roman"/>
          <w:sz w:val="28"/>
          <w:szCs w:val="28"/>
          <w:lang w:val="nl-NL"/>
        </w:rPr>
        <w:t xml:space="preserve"> chịu trách nhiệm thi hành Quyết định này./. </w:t>
      </w:r>
    </w:p>
    <w:tbl>
      <w:tblPr>
        <w:tblStyle w:val="TableGrid"/>
        <w:tblW w:w="9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4996"/>
      </w:tblGrid>
      <w:tr w:rsidR="001D6CA9" w:rsidRPr="001D6CA9" w:rsidTr="008C3546">
        <w:trPr>
          <w:trHeight w:val="1527"/>
        </w:trPr>
        <w:tc>
          <w:tcPr>
            <w:tcW w:w="4608" w:type="dxa"/>
          </w:tcPr>
          <w:p w:rsidR="001D6CA9" w:rsidRPr="001D6CA9" w:rsidRDefault="001D6CA9" w:rsidP="001D6CA9">
            <w:pPr>
              <w:pStyle w:val="BodyTextIndent"/>
              <w:spacing w:after="0" w:line="240" w:lineRule="auto"/>
              <w:ind w:left="0" w:firstLine="0"/>
              <w:rPr>
                <w:b/>
                <w:i/>
                <w:color w:val="000000"/>
                <w:sz w:val="22"/>
                <w:szCs w:val="22"/>
              </w:rPr>
            </w:pPr>
            <w:r w:rsidRPr="001D6CA9">
              <w:rPr>
                <w:b/>
                <w:i/>
                <w:color w:val="000000"/>
                <w:sz w:val="22"/>
                <w:szCs w:val="22"/>
              </w:rPr>
              <w:t>Nơi nhận:</w:t>
            </w:r>
          </w:p>
          <w:p w:rsidR="001D6CA9" w:rsidRPr="001D6CA9" w:rsidRDefault="001D6CA9" w:rsidP="001D6CA9">
            <w:pPr>
              <w:pStyle w:val="BodyTextIndent"/>
              <w:spacing w:after="0"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D6CA9">
              <w:rPr>
                <w:color w:val="000000"/>
                <w:sz w:val="22"/>
                <w:szCs w:val="22"/>
              </w:rPr>
              <w:t>- Như Điều 3;</w:t>
            </w:r>
          </w:p>
          <w:p w:rsidR="001D6CA9" w:rsidRPr="001D6CA9" w:rsidRDefault="001D6CA9" w:rsidP="001D6CA9">
            <w:pPr>
              <w:spacing w:line="240" w:lineRule="exact"/>
              <w:jc w:val="both"/>
              <w:rPr>
                <w:sz w:val="22"/>
                <w:szCs w:val="22"/>
                <w:lang w:val="nl-NL"/>
              </w:rPr>
            </w:pPr>
            <w:r w:rsidRPr="001D6CA9">
              <w:rPr>
                <w:sz w:val="22"/>
                <w:szCs w:val="22"/>
                <w:lang w:val="nl-NL"/>
              </w:rPr>
              <w:t>- Sở Tư pháp;</w:t>
            </w:r>
          </w:p>
          <w:p w:rsidR="001D6CA9" w:rsidRPr="001D6CA9" w:rsidRDefault="00110941" w:rsidP="001D6CA9">
            <w:pPr>
              <w:spacing w:line="240" w:lineRule="exact"/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TT Thành ủy</w:t>
            </w:r>
            <w:r w:rsidR="001D6CA9" w:rsidRPr="001D6CA9">
              <w:rPr>
                <w:sz w:val="22"/>
                <w:szCs w:val="22"/>
                <w:lang w:val="nl-NL"/>
              </w:rPr>
              <w:t>;</w:t>
            </w:r>
          </w:p>
          <w:p w:rsidR="001D6CA9" w:rsidRPr="001D6CA9" w:rsidRDefault="001D6CA9" w:rsidP="001D6CA9">
            <w:pPr>
              <w:spacing w:line="240" w:lineRule="exact"/>
              <w:jc w:val="both"/>
              <w:rPr>
                <w:sz w:val="22"/>
                <w:szCs w:val="22"/>
                <w:lang w:val="nl-NL"/>
              </w:rPr>
            </w:pPr>
            <w:r w:rsidRPr="001D6CA9">
              <w:rPr>
                <w:sz w:val="22"/>
                <w:szCs w:val="22"/>
                <w:lang w:val="nl-NL"/>
              </w:rPr>
              <w:t>- UBND thành phố;</w:t>
            </w:r>
          </w:p>
          <w:p w:rsidR="001D6CA9" w:rsidRPr="001D6CA9" w:rsidRDefault="001D6CA9" w:rsidP="001D6CA9">
            <w:pPr>
              <w:spacing w:line="240" w:lineRule="exact"/>
              <w:jc w:val="both"/>
              <w:rPr>
                <w:sz w:val="22"/>
                <w:szCs w:val="22"/>
                <w:lang w:val="nl-NL"/>
              </w:rPr>
            </w:pPr>
            <w:r w:rsidRPr="001D6CA9">
              <w:rPr>
                <w:sz w:val="22"/>
                <w:szCs w:val="22"/>
                <w:lang w:val="nl-NL"/>
              </w:rPr>
              <w:t>- Trang TTĐT thành phố;</w:t>
            </w:r>
          </w:p>
          <w:p w:rsidR="001D6CA9" w:rsidRPr="001D6CA9" w:rsidRDefault="001D6CA9" w:rsidP="001D6CA9">
            <w:pPr>
              <w:spacing w:line="240" w:lineRule="exact"/>
              <w:jc w:val="both"/>
              <w:rPr>
                <w:sz w:val="22"/>
                <w:szCs w:val="22"/>
                <w:lang w:val="nl-NL"/>
              </w:rPr>
            </w:pPr>
            <w:r w:rsidRPr="001D6CA9">
              <w:rPr>
                <w:sz w:val="22"/>
                <w:szCs w:val="22"/>
                <w:lang w:val="nl-NL"/>
              </w:rPr>
              <w:t>- Lưu: VT.</w:t>
            </w:r>
          </w:p>
          <w:p w:rsidR="001D6CA9" w:rsidRPr="001D6CA9" w:rsidRDefault="001D6CA9" w:rsidP="001D6CA9">
            <w:pPr>
              <w:pStyle w:val="BodyTextIndent"/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996" w:type="dxa"/>
          </w:tcPr>
          <w:p w:rsidR="001D6CA9" w:rsidRPr="001D6CA9" w:rsidRDefault="001D6CA9" w:rsidP="001D6CA9">
            <w:pPr>
              <w:pStyle w:val="BodyTextIndent"/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1D6CA9">
              <w:rPr>
                <w:b/>
                <w:color w:val="000000"/>
              </w:rPr>
              <w:t>TM. ỦY BAN NHÂN DÂN</w:t>
            </w:r>
          </w:p>
          <w:p w:rsidR="001D6CA9" w:rsidRPr="001D6CA9" w:rsidRDefault="001D6CA9" w:rsidP="001D6CA9">
            <w:pPr>
              <w:pStyle w:val="BodyTextIndent"/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1D6CA9">
              <w:rPr>
                <w:b/>
                <w:color w:val="000000"/>
              </w:rPr>
              <w:t>CHỦ TỊCH</w:t>
            </w:r>
          </w:p>
          <w:p w:rsidR="00A424E1" w:rsidRDefault="00A424E1" w:rsidP="001D6CA9">
            <w:pPr>
              <w:pStyle w:val="BodyTextIndent"/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</w:p>
          <w:p w:rsidR="00895EB0" w:rsidRDefault="00895EB0" w:rsidP="001D6CA9">
            <w:pPr>
              <w:pStyle w:val="BodyTextIndent"/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</w:p>
          <w:p w:rsidR="00895EB0" w:rsidRDefault="00896122" w:rsidP="001D6CA9">
            <w:pPr>
              <w:pStyle w:val="BodyTextIndent"/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(Đã Ký)</w:t>
            </w:r>
          </w:p>
          <w:p w:rsidR="001D6CA9" w:rsidRPr="001D6CA9" w:rsidRDefault="001D6CA9" w:rsidP="001D6CA9">
            <w:pPr>
              <w:pStyle w:val="BodyTextIndent"/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</w:p>
          <w:p w:rsidR="001D6CA9" w:rsidRPr="001D6CA9" w:rsidRDefault="00E41A64" w:rsidP="001D6CA9">
            <w:pPr>
              <w:pStyle w:val="BodyTextIndent"/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  <w:r w:rsidR="001D6CA9" w:rsidRPr="001D6CA9">
              <w:rPr>
                <w:b/>
                <w:color w:val="000000"/>
              </w:rPr>
              <w:t>Lương Chiến Công</w:t>
            </w:r>
          </w:p>
        </w:tc>
      </w:tr>
    </w:tbl>
    <w:p w:rsidR="001D6CA9" w:rsidRPr="001D6CA9" w:rsidRDefault="001D6CA9" w:rsidP="001D6CA9">
      <w:pPr>
        <w:spacing w:after="0"/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1D6CA9" w:rsidRPr="001D6CA9" w:rsidRDefault="001D6CA9" w:rsidP="001D6CA9">
      <w:pPr>
        <w:spacing w:after="0"/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1D6CA9" w:rsidRPr="001D6CA9" w:rsidRDefault="001D6CA9" w:rsidP="001D6CA9">
      <w:pPr>
        <w:spacing w:after="0"/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1D6CA9" w:rsidRPr="001D6CA9" w:rsidRDefault="001D6CA9" w:rsidP="001D6CA9">
      <w:pPr>
        <w:spacing w:after="0"/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556D39" w:rsidRPr="001D6CA9" w:rsidRDefault="00556D39" w:rsidP="001D6CA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56D39" w:rsidRPr="001D6CA9" w:rsidSect="009B719A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D6CA9"/>
    <w:rsid w:val="00110941"/>
    <w:rsid w:val="001B2CFF"/>
    <w:rsid w:val="001B4134"/>
    <w:rsid w:val="001D6CA9"/>
    <w:rsid w:val="00480BBC"/>
    <w:rsid w:val="004C0D79"/>
    <w:rsid w:val="00556D39"/>
    <w:rsid w:val="00596DC1"/>
    <w:rsid w:val="0079789B"/>
    <w:rsid w:val="00895EB0"/>
    <w:rsid w:val="00896122"/>
    <w:rsid w:val="009B719A"/>
    <w:rsid w:val="00A424E1"/>
    <w:rsid w:val="00AD1018"/>
    <w:rsid w:val="00C40D94"/>
    <w:rsid w:val="00D6192B"/>
    <w:rsid w:val="00DB7016"/>
    <w:rsid w:val="00DC690E"/>
    <w:rsid w:val="00E37B24"/>
    <w:rsid w:val="00E41A64"/>
    <w:rsid w:val="00E90523"/>
    <w:rsid w:val="00EF3C35"/>
    <w:rsid w:val="00F8198F"/>
    <w:rsid w:val="00F9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6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">
    <w:name w:val="1 Char"/>
    <w:basedOn w:val="DocumentMap"/>
    <w:autoRedefine/>
    <w:rsid w:val="001D6CA9"/>
  </w:style>
  <w:style w:type="paragraph" w:styleId="BodyTextIndent">
    <w:name w:val="Body Text Indent"/>
    <w:basedOn w:val="Normal"/>
    <w:link w:val="BodyTextIndentChar"/>
    <w:rsid w:val="001D6CA9"/>
    <w:pPr>
      <w:widowControl w:val="0"/>
      <w:spacing w:after="120" w:line="400" w:lineRule="atLeast"/>
      <w:ind w:left="360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D6CA9"/>
    <w:rPr>
      <w:rFonts w:ascii="Times New Roman" w:eastAsia="Times New Roman" w:hAnsi="Times New Roman" w:cs="Times New Roman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6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PTP_TP</dc:creator>
  <cp:keywords/>
  <dc:description/>
  <cp:lastModifiedBy>PTP_TP</cp:lastModifiedBy>
  <cp:revision>16</cp:revision>
  <cp:lastPrinted>2020-02-11T08:50:00Z</cp:lastPrinted>
  <dcterms:created xsi:type="dcterms:W3CDTF">2020-02-07T08:13:00Z</dcterms:created>
  <dcterms:modified xsi:type="dcterms:W3CDTF">2020-07-09T03:15:00Z</dcterms:modified>
</cp:coreProperties>
</file>