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ook w:val="0000" w:firstRow="0" w:lastRow="0" w:firstColumn="0" w:lastColumn="0" w:noHBand="0" w:noVBand="0"/>
      </w:tblPr>
      <w:tblGrid>
        <w:gridCol w:w="3970"/>
        <w:gridCol w:w="5663"/>
      </w:tblGrid>
      <w:tr w:rsidR="00C00BA9" w:rsidRPr="00C00BA9" w:rsidTr="008C259B">
        <w:tc>
          <w:tcPr>
            <w:tcW w:w="3970" w:type="dxa"/>
          </w:tcPr>
          <w:p w:rsidR="00C00BA9" w:rsidRPr="00FA28A7" w:rsidRDefault="00C00BA9" w:rsidP="00C00BA9">
            <w:pPr>
              <w:jc w:val="center"/>
              <w:rPr>
                <w:sz w:val="30"/>
                <w:szCs w:val="30"/>
                <w:lang w:val="en-US"/>
              </w:rPr>
            </w:pPr>
            <w:r w:rsidRPr="00FA28A7">
              <w:rPr>
                <w:sz w:val="30"/>
                <w:szCs w:val="30"/>
                <w:lang w:val="en-US"/>
              </w:rPr>
              <w:t>ĐẢNG BỘ TỈNH LAI CHÂU</w:t>
            </w:r>
          </w:p>
          <w:p w:rsidR="00C00BA9" w:rsidRPr="00FA28A7" w:rsidRDefault="00C00BA9" w:rsidP="00C00BA9">
            <w:pPr>
              <w:jc w:val="center"/>
              <w:rPr>
                <w:b/>
                <w:bCs/>
                <w:sz w:val="30"/>
                <w:szCs w:val="30"/>
                <w:lang w:val="en-US"/>
              </w:rPr>
            </w:pPr>
            <w:r w:rsidRPr="00FA28A7">
              <w:rPr>
                <w:b/>
                <w:bCs/>
                <w:sz w:val="30"/>
                <w:szCs w:val="30"/>
                <w:lang w:val="en-US"/>
              </w:rPr>
              <w:t>THÀNH UỶ LAI CHÂU</w:t>
            </w:r>
          </w:p>
          <w:p w:rsidR="00C00BA9" w:rsidRPr="00FA28A7" w:rsidRDefault="00C00BA9" w:rsidP="00C00BA9">
            <w:pPr>
              <w:jc w:val="center"/>
              <w:rPr>
                <w:sz w:val="30"/>
                <w:szCs w:val="30"/>
                <w:lang w:val="en-US"/>
              </w:rPr>
            </w:pPr>
            <w:r w:rsidRPr="00FA28A7">
              <w:rPr>
                <w:sz w:val="30"/>
                <w:szCs w:val="30"/>
                <w:lang w:val="en-US"/>
              </w:rPr>
              <w:t>*</w:t>
            </w:r>
          </w:p>
          <w:p w:rsidR="00C00BA9" w:rsidRPr="00FA28A7" w:rsidRDefault="00FA28A7" w:rsidP="006328D4">
            <w:pPr>
              <w:spacing w:before="45" w:after="45" w:line="300" w:lineRule="exact"/>
              <w:jc w:val="center"/>
              <w:rPr>
                <w:sz w:val="30"/>
                <w:szCs w:val="30"/>
                <w:lang w:val="en-US"/>
              </w:rPr>
            </w:pPr>
            <w:r w:rsidRPr="00FA28A7">
              <w:rPr>
                <w:sz w:val="30"/>
                <w:szCs w:val="30"/>
                <w:lang w:val="en-US"/>
              </w:rPr>
              <w:t>Số 52</w:t>
            </w:r>
            <w:r w:rsidR="00C00BA9" w:rsidRPr="00FA28A7">
              <w:rPr>
                <w:sz w:val="30"/>
                <w:szCs w:val="30"/>
                <w:lang w:val="en-US"/>
              </w:rPr>
              <w:t>-KH/ThU</w:t>
            </w:r>
          </w:p>
          <w:p w:rsidR="000E5B69" w:rsidRPr="00FA28A7" w:rsidRDefault="000E5B69" w:rsidP="006328D4">
            <w:pPr>
              <w:spacing w:before="45" w:after="45" w:line="300" w:lineRule="exact"/>
              <w:jc w:val="center"/>
              <w:rPr>
                <w:sz w:val="30"/>
                <w:szCs w:val="30"/>
                <w:lang w:val="en-US"/>
              </w:rPr>
            </w:pPr>
          </w:p>
        </w:tc>
        <w:tc>
          <w:tcPr>
            <w:tcW w:w="5663" w:type="dxa"/>
          </w:tcPr>
          <w:p w:rsidR="00C00BA9" w:rsidRPr="00FA28A7" w:rsidRDefault="00C00BA9" w:rsidP="00C00BA9">
            <w:pPr>
              <w:jc w:val="right"/>
              <w:rPr>
                <w:b/>
                <w:bCs/>
                <w:sz w:val="30"/>
                <w:szCs w:val="30"/>
                <w:lang w:val="en-US"/>
              </w:rPr>
            </w:pPr>
            <w:r w:rsidRPr="00FA28A7">
              <w:rPr>
                <w:b/>
                <w:bCs/>
                <w:sz w:val="30"/>
                <w:szCs w:val="30"/>
                <w:lang w:val="en-US"/>
              </w:rPr>
              <w:t>ĐẢNG CỘNG SẢN VIỆT NAM</w:t>
            </w:r>
          </w:p>
          <w:p w:rsidR="00C00BA9" w:rsidRPr="00FA28A7" w:rsidRDefault="00C00BA9" w:rsidP="00C00BA9">
            <w:pPr>
              <w:jc w:val="right"/>
              <w:rPr>
                <w:sz w:val="30"/>
                <w:szCs w:val="30"/>
                <w:lang w:val="en-US"/>
              </w:rPr>
            </w:pPr>
            <w:r w:rsidRPr="00FA28A7">
              <w:rPr>
                <w:noProof/>
                <w:sz w:val="30"/>
                <w:szCs w:val="30"/>
                <w:lang w:val="en-GB"/>
              </w:rPr>
              <mc:AlternateContent>
                <mc:Choice Requires="wps">
                  <w:drawing>
                    <wp:anchor distT="0" distB="0" distL="114300" distR="114300" simplePos="0" relativeHeight="251661312" behindDoc="0" locked="0" layoutInCell="1" allowOverlap="1" wp14:anchorId="6ECCFF90" wp14:editId="497535F1">
                      <wp:simplePos x="0" y="0"/>
                      <wp:positionH relativeFrom="column">
                        <wp:posOffset>859790</wp:posOffset>
                      </wp:positionH>
                      <wp:positionV relativeFrom="paragraph">
                        <wp:posOffset>25096</wp:posOffset>
                      </wp:positionV>
                      <wp:extent cx="2569845"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9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pt,2pt" to="270.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sy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"/>
                  </w:pict>
                </mc:Fallback>
              </mc:AlternateContent>
            </w:r>
          </w:p>
          <w:p w:rsidR="00C00BA9" w:rsidRPr="00C00BA9" w:rsidRDefault="00FA28A7" w:rsidP="00FA28A7">
            <w:pPr>
              <w:jc w:val="right"/>
              <w:rPr>
                <w:i/>
                <w:iCs/>
                <w:sz w:val="30"/>
                <w:szCs w:val="30"/>
                <w:lang w:val="en-US"/>
              </w:rPr>
            </w:pPr>
            <w:r w:rsidRPr="00FA28A7">
              <w:rPr>
                <w:i/>
                <w:iCs/>
                <w:sz w:val="30"/>
                <w:szCs w:val="30"/>
                <w:lang w:val="en-US"/>
              </w:rPr>
              <w:t>TP. Lai Châu, ngày 29</w:t>
            </w:r>
            <w:r w:rsidR="00306068" w:rsidRPr="00FA28A7">
              <w:rPr>
                <w:i/>
                <w:iCs/>
                <w:sz w:val="30"/>
                <w:szCs w:val="30"/>
                <w:lang w:val="en-US"/>
              </w:rPr>
              <w:t xml:space="preserve"> </w:t>
            </w:r>
            <w:r w:rsidR="00C00BA9" w:rsidRPr="00FA28A7">
              <w:rPr>
                <w:i/>
                <w:iCs/>
                <w:sz w:val="30"/>
                <w:szCs w:val="30"/>
                <w:lang w:val="en-US"/>
              </w:rPr>
              <w:t>tháng</w:t>
            </w:r>
            <w:r w:rsidRPr="00FA28A7">
              <w:rPr>
                <w:i/>
                <w:iCs/>
                <w:sz w:val="30"/>
                <w:szCs w:val="30"/>
                <w:lang w:val="en-US"/>
              </w:rPr>
              <w:t xml:space="preserve"> 11 n</w:t>
            </w:r>
            <w:r w:rsidR="00C00BA9" w:rsidRPr="00FA28A7">
              <w:rPr>
                <w:i/>
                <w:iCs/>
                <w:sz w:val="30"/>
                <w:szCs w:val="30"/>
                <w:lang w:val="en-US"/>
              </w:rPr>
              <w:t>ăm 2021</w:t>
            </w:r>
          </w:p>
        </w:tc>
      </w:tr>
    </w:tbl>
    <w:p w:rsidR="009C7190" w:rsidRDefault="00BE5E12" w:rsidP="00823EF3">
      <w:pPr>
        <w:spacing w:before="60" w:after="60" w:line="320" w:lineRule="exact"/>
        <w:jc w:val="center"/>
        <w:rPr>
          <w:b/>
          <w:sz w:val="30"/>
          <w:szCs w:val="30"/>
        </w:rPr>
      </w:pPr>
      <w:r>
        <w:rPr>
          <w:b/>
          <w:sz w:val="30"/>
          <w:szCs w:val="30"/>
        </w:rPr>
        <w:t>KẾ HOẠCH</w:t>
      </w:r>
    </w:p>
    <w:p w:rsidR="009C7190" w:rsidRDefault="00BE5E12" w:rsidP="00823EF3">
      <w:pPr>
        <w:spacing w:before="60" w:after="60" w:line="320" w:lineRule="exact"/>
        <w:jc w:val="center"/>
        <w:rPr>
          <w:b/>
          <w:sz w:val="30"/>
          <w:szCs w:val="30"/>
        </w:rPr>
      </w:pPr>
      <w:r>
        <w:rPr>
          <w:b/>
          <w:sz w:val="30"/>
          <w:szCs w:val="30"/>
        </w:rPr>
        <w:t>thực hiện Kết luận số 01-KL/TW của Bộ Chính trị về</w:t>
      </w:r>
      <w:r w:rsidR="003706C6">
        <w:rPr>
          <w:b/>
          <w:sz w:val="30"/>
          <w:szCs w:val="30"/>
        </w:rPr>
        <w:t xml:space="preserve"> </w:t>
      </w:r>
      <w:r>
        <w:rPr>
          <w:b/>
          <w:sz w:val="30"/>
          <w:szCs w:val="30"/>
        </w:rPr>
        <w:t>tiếp tục</w:t>
      </w:r>
    </w:p>
    <w:p w:rsidR="009C7190" w:rsidRDefault="00BE5E12" w:rsidP="00823EF3">
      <w:pPr>
        <w:spacing w:before="60" w:after="60" w:line="320" w:lineRule="exact"/>
        <w:jc w:val="center"/>
        <w:rPr>
          <w:b/>
          <w:sz w:val="30"/>
          <w:szCs w:val="30"/>
        </w:rPr>
      </w:pPr>
      <w:r>
        <w:rPr>
          <w:b/>
          <w:sz w:val="30"/>
          <w:szCs w:val="30"/>
        </w:rPr>
        <w:t xml:space="preserve">thực hiện Chỉ thị số 05-CT/TW </w:t>
      </w:r>
      <w:r w:rsidR="00D41FFA">
        <w:rPr>
          <w:b/>
          <w:sz w:val="30"/>
          <w:szCs w:val="30"/>
        </w:rPr>
        <w:t>“Về đ</w:t>
      </w:r>
      <w:r>
        <w:rPr>
          <w:b/>
          <w:sz w:val="30"/>
          <w:szCs w:val="30"/>
        </w:rPr>
        <w:t>ẩy mạnh học tập và làm theo</w:t>
      </w:r>
    </w:p>
    <w:p w:rsidR="009C7190" w:rsidRDefault="00BE5E12" w:rsidP="00823EF3">
      <w:pPr>
        <w:spacing w:before="60" w:after="60" w:line="320" w:lineRule="exact"/>
        <w:jc w:val="center"/>
        <w:rPr>
          <w:sz w:val="30"/>
          <w:szCs w:val="30"/>
        </w:rPr>
      </w:pPr>
      <w:r>
        <w:rPr>
          <w:b/>
          <w:sz w:val="30"/>
          <w:szCs w:val="30"/>
        </w:rPr>
        <w:t xml:space="preserve">tư tưởng, </w:t>
      </w:r>
      <w:r w:rsidR="00D41FFA">
        <w:rPr>
          <w:b/>
          <w:sz w:val="30"/>
          <w:szCs w:val="30"/>
        </w:rPr>
        <w:t xml:space="preserve">đạo đức, phong cách Hồ Chí Minh” </w:t>
      </w:r>
      <w:r>
        <w:rPr>
          <w:b/>
          <w:sz w:val="30"/>
          <w:szCs w:val="30"/>
        </w:rPr>
        <w:t>giai đoạn 2021</w:t>
      </w:r>
      <w:r w:rsidR="003706C6">
        <w:rPr>
          <w:b/>
          <w:sz w:val="30"/>
          <w:szCs w:val="30"/>
        </w:rPr>
        <w:t xml:space="preserve"> </w:t>
      </w:r>
      <w:r>
        <w:rPr>
          <w:b/>
          <w:sz w:val="30"/>
          <w:szCs w:val="30"/>
        </w:rPr>
        <w:t>-</w:t>
      </w:r>
      <w:r w:rsidR="003706C6">
        <w:rPr>
          <w:b/>
          <w:sz w:val="30"/>
          <w:szCs w:val="30"/>
        </w:rPr>
        <w:t xml:space="preserve"> </w:t>
      </w:r>
      <w:r>
        <w:rPr>
          <w:b/>
          <w:sz w:val="30"/>
          <w:szCs w:val="30"/>
        </w:rPr>
        <w:t>2025</w:t>
      </w:r>
    </w:p>
    <w:p w:rsidR="009C7190" w:rsidRDefault="00BE5E12">
      <w:pPr>
        <w:jc w:val="center"/>
        <w:rPr>
          <w:sz w:val="30"/>
          <w:szCs w:val="30"/>
        </w:rPr>
      </w:pPr>
      <w:r>
        <w:rPr>
          <w:sz w:val="30"/>
          <w:szCs w:val="30"/>
        </w:rPr>
        <w:t>-----</w:t>
      </w:r>
    </w:p>
    <w:p w:rsidR="009C7190" w:rsidRPr="006F00BC" w:rsidRDefault="00BE5E12" w:rsidP="00666650">
      <w:pPr>
        <w:spacing w:before="120" w:after="120" w:line="370" w:lineRule="exact"/>
        <w:ind w:firstLine="570"/>
        <w:jc w:val="both"/>
        <w:rPr>
          <w:sz w:val="29"/>
          <w:szCs w:val="29"/>
        </w:rPr>
      </w:pPr>
      <w:r w:rsidRPr="006F00BC">
        <w:rPr>
          <w:sz w:val="29"/>
          <w:szCs w:val="29"/>
        </w:rPr>
        <w:t>Thực hiện Kết luận số 01-KL/TW, ngày 18/5/2021 của Bộ Chính trị về tiếp tục thực hiện Chỉ thị số 05-CT/TW “Về đẩy mạnh học tập và làm theo tư tưởng, đạo đức, phong cách Hồ Chí Minh”</w:t>
      </w:r>
      <w:r w:rsidR="000D7DF2" w:rsidRPr="006F00BC">
        <w:rPr>
          <w:sz w:val="29"/>
          <w:szCs w:val="29"/>
        </w:rPr>
        <w:t xml:space="preserve"> </w:t>
      </w:r>
      <w:r w:rsidRPr="006F00BC">
        <w:rPr>
          <w:sz w:val="29"/>
          <w:szCs w:val="29"/>
        </w:rPr>
        <w:t>(</w:t>
      </w:r>
      <w:r w:rsidRPr="006F00BC">
        <w:rPr>
          <w:i/>
          <w:sz w:val="29"/>
          <w:szCs w:val="29"/>
        </w:rPr>
        <w:t>Kết luận số 01-KL/TW</w:t>
      </w:r>
      <w:r w:rsidRPr="006F00BC">
        <w:rPr>
          <w:sz w:val="29"/>
          <w:szCs w:val="29"/>
        </w:rPr>
        <w:t xml:space="preserve">); Kế hoạch số </w:t>
      </w:r>
      <w:r w:rsidR="00446AB0" w:rsidRPr="006F00BC">
        <w:rPr>
          <w:sz w:val="29"/>
          <w:szCs w:val="29"/>
        </w:rPr>
        <w:t>44</w:t>
      </w:r>
      <w:r w:rsidRPr="006F00BC">
        <w:rPr>
          <w:sz w:val="29"/>
          <w:szCs w:val="29"/>
        </w:rPr>
        <w:t>-KH/</w:t>
      </w:r>
      <w:r w:rsidR="00446AB0" w:rsidRPr="006F00BC">
        <w:rPr>
          <w:sz w:val="29"/>
          <w:szCs w:val="29"/>
        </w:rPr>
        <w:t>TU, ngày 29/10</w:t>
      </w:r>
      <w:r w:rsidRPr="006F00BC">
        <w:rPr>
          <w:sz w:val="29"/>
          <w:szCs w:val="29"/>
        </w:rPr>
        <w:t>/2021 của Ban</w:t>
      </w:r>
      <w:r w:rsidR="00446AB0" w:rsidRPr="006F00BC">
        <w:rPr>
          <w:sz w:val="29"/>
          <w:szCs w:val="29"/>
        </w:rPr>
        <w:t xml:space="preserve"> Thường vụ Tỉnh ủy Lai Châu</w:t>
      </w:r>
      <w:r w:rsidR="00243AA5" w:rsidRPr="006F00BC">
        <w:rPr>
          <w:sz w:val="29"/>
          <w:szCs w:val="29"/>
        </w:rPr>
        <w:t xml:space="preserve"> về thực hiện Kết luận số 01-KL/TW</w:t>
      </w:r>
      <w:r w:rsidR="00697EDC" w:rsidRPr="006F00BC">
        <w:rPr>
          <w:sz w:val="29"/>
          <w:szCs w:val="29"/>
        </w:rPr>
        <w:t xml:space="preserve"> và</w:t>
      </w:r>
      <w:r w:rsidR="0015371A">
        <w:rPr>
          <w:sz w:val="29"/>
          <w:szCs w:val="29"/>
        </w:rPr>
        <w:t xml:space="preserve"> Công văn số </w:t>
      </w:r>
      <w:r w:rsidR="009D5930">
        <w:rPr>
          <w:sz w:val="29"/>
          <w:szCs w:val="29"/>
        </w:rPr>
        <w:t>294-CV</w:t>
      </w:r>
      <w:r w:rsidR="00697EDC" w:rsidRPr="006F00BC">
        <w:rPr>
          <w:sz w:val="29"/>
          <w:szCs w:val="29"/>
        </w:rPr>
        <w:t>/BTGTU, ngày 19/11/2021 của Ban Tuyên giáo Tỉnh ủy</w:t>
      </w:r>
      <w:r w:rsidR="0015371A">
        <w:rPr>
          <w:sz w:val="29"/>
          <w:szCs w:val="29"/>
        </w:rPr>
        <w:t xml:space="preserve"> về hướng dẫn thực hiện Kế hoạch số 44-KH/TU của Ban Thường vụ Tỉnh ủy về thực hiện Kết luận số 01-KL/TW</w:t>
      </w:r>
      <w:r w:rsidR="00697EDC" w:rsidRPr="006F00BC">
        <w:rPr>
          <w:sz w:val="29"/>
          <w:szCs w:val="29"/>
        </w:rPr>
        <w:t xml:space="preserve">; </w:t>
      </w:r>
      <w:r w:rsidR="00D75C60" w:rsidRPr="006F00BC">
        <w:rPr>
          <w:sz w:val="29"/>
          <w:szCs w:val="29"/>
        </w:rPr>
        <w:t xml:space="preserve">Ban Thường vụ </w:t>
      </w:r>
      <w:r w:rsidR="00446AB0" w:rsidRPr="006F00BC">
        <w:rPr>
          <w:sz w:val="29"/>
          <w:szCs w:val="29"/>
        </w:rPr>
        <w:t xml:space="preserve">Thành </w:t>
      </w:r>
      <w:r w:rsidRPr="006F00BC">
        <w:rPr>
          <w:sz w:val="29"/>
          <w:szCs w:val="29"/>
        </w:rPr>
        <w:t xml:space="preserve">ủy </w:t>
      </w:r>
      <w:r w:rsidR="00446AB0" w:rsidRPr="006F00BC">
        <w:rPr>
          <w:sz w:val="29"/>
          <w:szCs w:val="29"/>
        </w:rPr>
        <w:t xml:space="preserve">Lai Châu </w:t>
      </w:r>
      <w:r w:rsidR="001E6F7F" w:rsidRPr="006F00BC">
        <w:rPr>
          <w:sz w:val="29"/>
          <w:szCs w:val="29"/>
        </w:rPr>
        <w:t>xây dựng</w:t>
      </w:r>
      <w:r w:rsidR="00446AB0" w:rsidRPr="006F00BC">
        <w:rPr>
          <w:sz w:val="29"/>
          <w:szCs w:val="29"/>
        </w:rPr>
        <w:t xml:space="preserve"> k</w:t>
      </w:r>
      <w:r w:rsidRPr="006F00BC">
        <w:rPr>
          <w:sz w:val="29"/>
          <w:szCs w:val="29"/>
        </w:rPr>
        <w:t xml:space="preserve">ế hoạch thực hiện như sau: </w:t>
      </w:r>
    </w:p>
    <w:p w:rsidR="009C7190" w:rsidRPr="006F00BC" w:rsidRDefault="006D2137" w:rsidP="00666650">
      <w:pPr>
        <w:spacing w:before="120" w:after="120" w:line="370" w:lineRule="exact"/>
        <w:ind w:firstLine="570"/>
        <w:jc w:val="both"/>
        <w:rPr>
          <w:b/>
          <w:sz w:val="29"/>
          <w:szCs w:val="29"/>
        </w:rPr>
      </w:pPr>
      <w:r w:rsidRPr="006F00BC">
        <w:rPr>
          <w:b/>
          <w:sz w:val="29"/>
          <w:szCs w:val="29"/>
        </w:rPr>
        <w:t>A.</w:t>
      </w:r>
      <w:r w:rsidR="00BE5E12" w:rsidRPr="006F00BC">
        <w:rPr>
          <w:b/>
          <w:sz w:val="29"/>
          <w:szCs w:val="29"/>
        </w:rPr>
        <w:t xml:space="preserve"> MỤC ĐÍCH, YÊU CẦU</w:t>
      </w:r>
    </w:p>
    <w:p w:rsidR="00F746D8" w:rsidRPr="006F00BC" w:rsidRDefault="00F746D8" w:rsidP="00666650">
      <w:pPr>
        <w:spacing w:before="120" w:after="120" w:line="370" w:lineRule="exact"/>
        <w:ind w:firstLine="570"/>
        <w:jc w:val="both"/>
        <w:rPr>
          <w:b/>
          <w:sz w:val="29"/>
          <w:szCs w:val="29"/>
        </w:rPr>
      </w:pPr>
      <w:r w:rsidRPr="006F00BC">
        <w:rPr>
          <w:b/>
          <w:sz w:val="29"/>
          <w:szCs w:val="29"/>
        </w:rPr>
        <w:t>1. Mục đích</w:t>
      </w:r>
    </w:p>
    <w:p w:rsidR="009C7190" w:rsidRPr="00FA28A7" w:rsidRDefault="00F746D8" w:rsidP="00666650">
      <w:pPr>
        <w:spacing w:before="120" w:after="120" w:line="370" w:lineRule="exact"/>
        <w:ind w:firstLine="570"/>
        <w:jc w:val="both"/>
        <w:rPr>
          <w:spacing w:val="-6"/>
          <w:sz w:val="29"/>
          <w:szCs w:val="29"/>
        </w:rPr>
      </w:pPr>
      <w:r w:rsidRPr="00FA28A7">
        <w:rPr>
          <w:spacing w:val="-6"/>
          <w:sz w:val="29"/>
          <w:szCs w:val="29"/>
        </w:rPr>
        <w:t>-</w:t>
      </w:r>
      <w:r w:rsidR="00212310" w:rsidRPr="00FA28A7">
        <w:rPr>
          <w:spacing w:val="-6"/>
          <w:sz w:val="29"/>
          <w:szCs w:val="29"/>
        </w:rPr>
        <w:t xml:space="preserve"> Cụ thể hóa các </w:t>
      </w:r>
      <w:r w:rsidR="009F751E" w:rsidRPr="00FA28A7">
        <w:rPr>
          <w:spacing w:val="-6"/>
          <w:sz w:val="29"/>
          <w:szCs w:val="29"/>
        </w:rPr>
        <w:t>nội dung nhiệm vụ trong</w:t>
      </w:r>
      <w:r w:rsidR="00BE5E12" w:rsidRPr="00FA28A7">
        <w:rPr>
          <w:spacing w:val="-6"/>
          <w:sz w:val="29"/>
          <w:szCs w:val="29"/>
        </w:rPr>
        <w:t xml:space="preserve"> Kết luận số 01-KL/TW</w:t>
      </w:r>
      <w:r w:rsidR="009F751E" w:rsidRPr="00FA28A7">
        <w:rPr>
          <w:spacing w:val="-6"/>
          <w:sz w:val="29"/>
          <w:szCs w:val="29"/>
        </w:rPr>
        <w:t xml:space="preserve"> của Bộ Chính trị và kế hoạch thực hiện của Tỉnh ủy</w:t>
      </w:r>
      <w:r w:rsidR="00BE5E12" w:rsidRPr="00FA28A7">
        <w:rPr>
          <w:spacing w:val="-6"/>
          <w:sz w:val="29"/>
          <w:szCs w:val="29"/>
        </w:rPr>
        <w:t xml:space="preserve"> thành các nhiệm vụ, giải pháp phù hợp với điều kiện thực tiễn của</w:t>
      </w:r>
      <w:r w:rsidR="00056651" w:rsidRPr="00FA28A7">
        <w:rPr>
          <w:spacing w:val="-6"/>
          <w:sz w:val="29"/>
          <w:szCs w:val="29"/>
        </w:rPr>
        <w:t xml:space="preserve"> địa phương</w:t>
      </w:r>
      <w:r w:rsidR="00BE5E12" w:rsidRPr="00FA28A7">
        <w:rPr>
          <w:spacing w:val="-6"/>
          <w:sz w:val="29"/>
          <w:szCs w:val="29"/>
        </w:rPr>
        <w:t>; tạo sự thống nhất về nhận thức và hành động</w:t>
      </w:r>
      <w:r w:rsidR="00056651" w:rsidRPr="00FA28A7">
        <w:rPr>
          <w:spacing w:val="-6"/>
          <w:sz w:val="29"/>
          <w:szCs w:val="29"/>
        </w:rPr>
        <w:t xml:space="preserve"> </w:t>
      </w:r>
      <w:r w:rsidR="00BE5E12" w:rsidRPr="00FA28A7">
        <w:rPr>
          <w:spacing w:val="-6"/>
          <w:sz w:val="29"/>
          <w:szCs w:val="29"/>
        </w:rPr>
        <w:t xml:space="preserve">trong lãnh đạo, chỉ đạo, tổ chức thực hiện trong toàn Đảng bộ </w:t>
      </w:r>
      <w:r w:rsidR="00056651" w:rsidRPr="00FA28A7">
        <w:rPr>
          <w:spacing w:val="-6"/>
          <w:sz w:val="29"/>
          <w:szCs w:val="29"/>
        </w:rPr>
        <w:t>thành phố</w:t>
      </w:r>
      <w:r w:rsidR="00BE5E12" w:rsidRPr="00FA28A7">
        <w:rPr>
          <w:spacing w:val="-6"/>
          <w:sz w:val="29"/>
          <w:szCs w:val="29"/>
        </w:rPr>
        <w:t>.</w:t>
      </w:r>
    </w:p>
    <w:p w:rsidR="009C7190" w:rsidRPr="006F00BC" w:rsidRDefault="00F746D8" w:rsidP="00666650">
      <w:pPr>
        <w:spacing w:before="120" w:after="120" w:line="370" w:lineRule="exact"/>
        <w:ind w:firstLine="570"/>
        <w:jc w:val="both"/>
        <w:rPr>
          <w:sz w:val="29"/>
          <w:szCs w:val="29"/>
        </w:rPr>
      </w:pPr>
      <w:r w:rsidRPr="006F00BC">
        <w:rPr>
          <w:sz w:val="29"/>
          <w:szCs w:val="29"/>
        </w:rPr>
        <w:t xml:space="preserve">- </w:t>
      </w:r>
      <w:r w:rsidR="000B3016" w:rsidRPr="006F00BC">
        <w:rPr>
          <w:sz w:val="29"/>
          <w:szCs w:val="29"/>
        </w:rPr>
        <w:t>Nâng cao ý thức</w:t>
      </w:r>
      <w:r w:rsidR="00BE5E12" w:rsidRPr="006F00BC">
        <w:rPr>
          <w:sz w:val="29"/>
          <w:szCs w:val="29"/>
        </w:rPr>
        <w:t xml:space="preserve"> tu dưỡng, rèn luyện, văn hóa</w:t>
      </w:r>
      <w:r w:rsidR="000B3016" w:rsidRPr="006F00BC">
        <w:rPr>
          <w:sz w:val="29"/>
          <w:szCs w:val="29"/>
        </w:rPr>
        <w:t xml:space="preserve"> tự phê bình và phê bình của</w:t>
      </w:r>
      <w:r w:rsidR="00BE5E12" w:rsidRPr="006F00BC">
        <w:rPr>
          <w:sz w:val="29"/>
          <w:szCs w:val="29"/>
        </w:rPr>
        <w:t xml:space="preserve"> cán bộ, đảng viên</w:t>
      </w:r>
      <w:r w:rsidR="000B3016" w:rsidRPr="006F00BC">
        <w:rPr>
          <w:sz w:val="29"/>
          <w:szCs w:val="29"/>
        </w:rPr>
        <w:t>;</w:t>
      </w:r>
      <w:r w:rsidR="00BE5E12" w:rsidRPr="006F00BC">
        <w:rPr>
          <w:sz w:val="29"/>
          <w:szCs w:val="29"/>
        </w:rPr>
        <w:t xml:space="preserve"> nhất là người đứng đầu cá</w:t>
      </w:r>
      <w:r w:rsidR="00753126" w:rsidRPr="006F00BC">
        <w:rPr>
          <w:sz w:val="29"/>
          <w:szCs w:val="29"/>
        </w:rPr>
        <w:t xml:space="preserve">c tổ chức đảng, cơ quan, đơn vị. </w:t>
      </w:r>
      <w:r w:rsidR="009D0AA4" w:rsidRPr="006F00BC">
        <w:rPr>
          <w:sz w:val="29"/>
          <w:szCs w:val="29"/>
        </w:rPr>
        <w:t>Củng cố niềm tin của Nhân dân đối với sự lãnh đạo của Đảng</w:t>
      </w:r>
      <w:r w:rsidR="00C7667A" w:rsidRPr="006F00BC">
        <w:rPr>
          <w:sz w:val="29"/>
          <w:szCs w:val="29"/>
        </w:rPr>
        <w:t>;</w:t>
      </w:r>
      <w:r w:rsidR="009D0AA4" w:rsidRPr="006F00BC">
        <w:rPr>
          <w:sz w:val="29"/>
          <w:szCs w:val="29"/>
        </w:rPr>
        <w:t xml:space="preserve"> tăng cường </w:t>
      </w:r>
      <w:r w:rsidR="00BE5E12" w:rsidRPr="006F00BC">
        <w:rPr>
          <w:sz w:val="29"/>
          <w:szCs w:val="29"/>
        </w:rPr>
        <w:t xml:space="preserve">mối quan hệ </w:t>
      </w:r>
      <w:r w:rsidR="00C7667A" w:rsidRPr="006F00BC">
        <w:rPr>
          <w:sz w:val="29"/>
          <w:szCs w:val="29"/>
        </w:rPr>
        <w:t>đoàn kết, thống nhất trong các tầng lớp</w:t>
      </w:r>
      <w:r w:rsidR="00BE5E12" w:rsidRPr="006F00BC">
        <w:rPr>
          <w:sz w:val="29"/>
          <w:szCs w:val="29"/>
        </w:rPr>
        <w:t xml:space="preserve"> Nhân dân; tạo động lực, sức mạnh to lớn để Đảng b</w:t>
      </w:r>
      <w:r w:rsidR="00D10CD4" w:rsidRPr="006F00BC">
        <w:rPr>
          <w:sz w:val="29"/>
          <w:szCs w:val="29"/>
        </w:rPr>
        <w:t>ộ, chính quyền và Nhân dân</w:t>
      </w:r>
      <w:r w:rsidR="00BE5E12" w:rsidRPr="006F00BC">
        <w:rPr>
          <w:sz w:val="29"/>
          <w:szCs w:val="29"/>
        </w:rPr>
        <w:t xml:space="preserve"> </w:t>
      </w:r>
      <w:r w:rsidR="00D10CD4" w:rsidRPr="006F00BC">
        <w:rPr>
          <w:sz w:val="29"/>
          <w:szCs w:val="29"/>
        </w:rPr>
        <w:t xml:space="preserve">trên địa bàn </w:t>
      </w:r>
      <w:r w:rsidR="00BE5E12" w:rsidRPr="006F00BC">
        <w:rPr>
          <w:sz w:val="29"/>
          <w:szCs w:val="29"/>
        </w:rPr>
        <w:t>phát huy nội lực, vượt qua khó khăn, thử thách</w:t>
      </w:r>
      <w:r w:rsidR="0033177F" w:rsidRPr="006F00BC">
        <w:rPr>
          <w:sz w:val="29"/>
          <w:szCs w:val="29"/>
        </w:rPr>
        <w:t>,</w:t>
      </w:r>
      <w:r w:rsidR="00D10CD4" w:rsidRPr="006F00BC">
        <w:rPr>
          <w:sz w:val="29"/>
          <w:szCs w:val="29"/>
        </w:rPr>
        <w:t xml:space="preserve"> </w:t>
      </w:r>
      <w:r w:rsidR="00BE5E12" w:rsidRPr="006F00BC">
        <w:rPr>
          <w:sz w:val="29"/>
          <w:szCs w:val="29"/>
        </w:rPr>
        <w:t>thực hiện thắng lợi Nghị quyết Đại hội XI</w:t>
      </w:r>
      <w:r w:rsidR="00D10CD4" w:rsidRPr="006F00BC">
        <w:rPr>
          <w:sz w:val="29"/>
          <w:szCs w:val="29"/>
        </w:rPr>
        <w:t>II của Đảng, nghị quyết đại hội đ</w:t>
      </w:r>
      <w:r w:rsidR="00BE5E12" w:rsidRPr="006F00BC">
        <w:rPr>
          <w:sz w:val="29"/>
          <w:szCs w:val="29"/>
        </w:rPr>
        <w:t>ảng các cấp nhiệm kỳ 2020</w:t>
      </w:r>
      <w:r w:rsidR="00D10CD4" w:rsidRPr="006F00BC">
        <w:rPr>
          <w:sz w:val="29"/>
          <w:szCs w:val="29"/>
        </w:rPr>
        <w:t xml:space="preserve"> </w:t>
      </w:r>
      <w:r w:rsidR="00BE5E12" w:rsidRPr="006F00BC">
        <w:rPr>
          <w:sz w:val="29"/>
          <w:szCs w:val="29"/>
        </w:rPr>
        <w:t>-</w:t>
      </w:r>
      <w:r w:rsidR="00D10CD4" w:rsidRPr="006F00BC">
        <w:rPr>
          <w:sz w:val="29"/>
          <w:szCs w:val="29"/>
        </w:rPr>
        <w:t xml:space="preserve"> </w:t>
      </w:r>
      <w:r w:rsidR="00BE5E12" w:rsidRPr="006F00BC">
        <w:rPr>
          <w:sz w:val="29"/>
          <w:szCs w:val="29"/>
        </w:rPr>
        <w:t xml:space="preserve">2025. </w:t>
      </w:r>
    </w:p>
    <w:p w:rsidR="00F746D8" w:rsidRPr="006F00BC" w:rsidRDefault="00BE5E12" w:rsidP="00666650">
      <w:pPr>
        <w:spacing w:before="120" w:after="120" w:line="370" w:lineRule="exact"/>
        <w:ind w:firstLine="570"/>
        <w:jc w:val="both"/>
        <w:rPr>
          <w:b/>
          <w:sz w:val="29"/>
          <w:szCs w:val="29"/>
        </w:rPr>
      </w:pPr>
      <w:r w:rsidRPr="006F00BC">
        <w:rPr>
          <w:b/>
          <w:sz w:val="29"/>
          <w:szCs w:val="29"/>
        </w:rPr>
        <w:t xml:space="preserve">2. </w:t>
      </w:r>
      <w:r w:rsidR="00F746D8" w:rsidRPr="006F00BC">
        <w:rPr>
          <w:b/>
          <w:sz w:val="29"/>
          <w:szCs w:val="29"/>
        </w:rPr>
        <w:t>Yêu cầu</w:t>
      </w:r>
    </w:p>
    <w:p w:rsidR="009C7190" w:rsidRPr="006F00BC" w:rsidRDefault="00F746D8" w:rsidP="00666650">
      <w:pPr>
        <w:spacing w:before="120" w:after="120" w:line="370" w:lineRule="exact"/>
        <w:ind w:firstLine="570"/>
        <w:jc w:val="both"/>
        <w:rPr>
          <w:sz w:val="29"/>
          <w:szCs w:val="29"/>
        </w:rPr>
      </w:pPr>
      <w:r w:rsidRPr="006F00BC">
        <w:rPr>
          <w:sz w:val="29"/>
          <w:szCs w:val="29"/>
        </w:rPr>
        <w:t xml:space="preserve">- </w:t>
      </w:r>
      <w:r w:rsidR="00BE5E12" w:rsidRPr="006F00BC">
        <w:rPr>
          <w:sz w:val="29"/>
          <w:szCs w:val="29"/>
        </w:rPr>
        <w:t xml:space="preserve">Các cấp ủy, </w:t>
      </w:r>
      <w:r w:rsidR="00BA0692">
        <w:rPr>
          <w:sz w:val="29"/>
          <w:szCs w:val="29"/>
        </w:rPr>
        <w:t>cơ quan, đơn vị</w:t>
      </w:r>
      <w:r w:rsidR="00BE5E12" w:rsidRPr="006F00BC">
        <w:rPr>
          <w:sz w:val="29"/>
          <w:szCs w:val="29"/>
        </w:rPr>
        <w:t xml:space="preserve">, Mặt trận Tổ quốc và các </w:t>
      </w:r>
      <w:r w:rsidR="0033177F" w:rsidRPr="006F00BC">
        <w:rPr>
          <w:sz w:val="29"/>
          <w:szCs w:val="29"/>
        </w:rPr>
        <w:t>tổ chức</w:t>
      </w:r>
      <w:r w:rsidR="00BE5E12" w:rsidRPr="006F00BC">
        <w:rPr>
          <w:sz w:val="29"/>
          <w:szCs w:val="29"/>
        </w:rPr>
        <w:t xml:space="preserve"> chính trị - xã hội xây dựng kế hoạch thực hiện Kết luận số 01-KL/TW sát với tình hình thực tiễn và mục tiêu, nhiệm vụ c</w:t>
      </w:r>
      <w:r w:rsidR="00D05E0A" w:rsidRPr="006F00BC">
        <w:rPr>
          <w:sz w:val="29"/>
          <w:szCs w:val="29"/>
        </w:rPr>
        <w:t xml:space="preserve">hính trị của địa phương, đơn vị; </w:t>
      </w:r>
      <w:r w:rsidR="00746986" w:rsidRPr="006F00BC">
        <w:rPr>
          <w:sz w:val="29"/>
          <w:szCs w:val="29"/>
        </w:rPr>
        <w:t xml:space="preserve">xác định rõ nội dung, phương thức, thời gian thực hiện, phân công trách nhiệm cụ thể cho tổ chức, cá nhân và </w:t>
      </w:r>
      <w:r w:rsidR="00D05E0A" w:rsidRPr="006F00BC">
        <w:rPr>
          <w:sz w:val="29"/>
          <w:szCs w:val="29"/>
        </w:rPr>
        <w:t>lãnh đạo, chỉ đạo tổ chức thực hiện các nhiệm vụ</w:t>
      </w:r>
      <w:r w:rsidR="00BE5E12" w:rsidRPr="006F00BC">
        <w:rPr>
          <w:sz w:val="29"/>
          <w:szCs w:val="29"/>
        </w:rPr>
        <w:t xml:space="preserve"> đảm bả</w:t>
      </w:r>
      <w:r w:rsidR="00746986" w:rsidRPr="006F00BC">
        <w:rPr>
          <w:sz w:val="29"/>
          <w:szCs w:val="29"/>
        </w:rPr>
        <w:t>o tiến độ, chất lượng, hiệu quả</w:t>
      </w:r>
      <w:r w:rsidR="00BE5E12" w:rsidRPr="006F00BC">
        <w:rPr>
          <w:sz w:val="29"/>
          <w:szCs w:val="29"/>
        </w:rPr>
        <w:t xml:space="preserve">. Thường xuyên theo dõi, đôn đốc, kiểm tra, giám </w:t>
      </w:r>
      <w:r w:rsidR="00BE5E12" w:rsidRPr="006F00BC">
        <w:rPr>
          <w:sz w:val="29"/>
          <w:szCs w:val="29"/>
        </w:rPr>
        <w:lastRenderedPageBreak/>
        <w:t>sát; định kỳ tiến hành sơ kết, tổng kết, rút kinh nghiệm.</w:t>
      </w:r>
    </w:p>
    <w:p w:rsidR="009C7190" w:rsidRPr="006F00BC" w:rsidRDefault="00F746D8" w:rsidP="00666650">
      <w:pPr>
        <w:spacing w:before="120" w:after="120" w:line="370" w:lineRule="exact"/>
        <w:ind w:firstLine="570"/>
        <w:jc w:val="both"/>
        <w:rPr>
          <w:sz w:val="29"/>
          <w:szCs w:val="29"/>
        </w:rPr>
      </w:pPr>
      <w:r w:rsidRPr="006F00BC">
        <w:rPr>
          <w:sz w:val="29"/>
          <w:szCs w:val="29"/>
        </w:rPr>
        <w:t>-</w:t>
      </w:r>
      <w:r w:rsidR="00BE5E12" w:rsidRPr="006F00BC">
        <w:rPr>
          <w:sz w:val="29"/>
          <w:szCs w:val="29"/>
        </w:rPr>
        <w:t xml:space="preserve"> Tập trung làm tốt 3 khâu: Học tập, làm theo Bác và nêu gương của cán bộ, đảng viên, nhất là người đứn</w:t>
      </w:r>
      <w:r w:rsidR="00BB38DA" w:rsidRPr="006F00BC">
        <w:rPr>
          <w:sz w:val="29"/>
          <w:szCs w:val="29"/>
        </w:rPr>
        <w:t>g đầu cấp ủy, cơ quan, đơn vị. P</w:t>
      </w:r>
      <w:r w:rsidR="00BE5E12" w:rsidRPr="006F00BC">
        <w:rPr>
          <w:sz w:val="29"/>
          <w:szCs w:val="29"/>
        </w:rPr>
        <w:t>hát huy sự chủ động, sáng tạo, linh hoạt của các tập thể, cá nhân trong triển khai thực hiện,</w:t>
      </w:r>
      <w:r w:rsidR="00B24EB8" w:rsidRPr="006F00BC">
        <w:rPr>
          <w:sz w:val="29"/>
          <w:szCs w:val="29"/>
        </w:rPr>
        <w:t xml:space="preserve"> </w:t>
      </w:r>
      <w:r w:rsidR="00BE5E12" w:rsidRPr="006F00BC">
        <w:rPr>
          <w:sz w:val="29"/>
          <w:szCs w:val="29"/>
        </w:rPr>
        <w:t>đảm bảo thiết thực, hiệu quả, triệt để khắc phục bệnh hình thức.</w:t>
      </w:r>
    </w:p>
    <w:p w:rsidR="009C7190" w:rsidRPr="006F00BC" w:rsidRDefault="00BE5E12" w:rsidP="00666650">
      <w:pPr>
        <w:spacing w:before="120" w:after="120" w:line="370" w:lineRule="exact"/>
        <w:ind w:firstLine="570"/>
        <w:jc w:val="both"/>
        <w:rPr>
          <w:b/>
          <w:sz w:val="29"/>
          <w:szCs w:val="29"/>
        </w:rPr>
      </w:pPr>
      <w:r w:rsidRPr="006F00BC">
        <w:rPr>
          <w:b/>
          <w:sz w:val="29"/>
          <w:szCs w:val="29"/>
        </w:rPr>
        <w:t>B</w:t>
      </w:r>
      <w:r w:rsidR="00B24EB8" w:rsidRPr="006F00BC">
        <w:rPr>
          <w:b/>
          <w:sz w:val="29"/>
          <w:szCs w:val="29"/>
        </w:rPr>
        <w:t>.</w:t>
      </w:r>
      <w:r w:rsidRPr="006F00BC">
        <w:rPr>
          <w:b/>
          <w:sz w:val="29"/>
          <w:szCs w:val="29"/>
        </w:rPr>
        <w:t xml:space="preserve"> NỘI DUNG</w:t>
      </w:r>
    </w:p>
    <w:p w:rsidR="009C7190" w:rsidRPr="006F00BC" w:rsidRDefault="00BE5E12" w:rsidP="00666650">
      <w:pPr>
        <w:pBdr>
          <w:top w:val="nil"/>
          <w:left w:val="nil"/>
          <w:bottom w:val="nil"/>
          <w:right w:val="nil"/>
          <w:between w:val="nil"/>
        </w:pBdr>
        <w:shd w:val="clear" w:color="auto" w:fill="FFFFFF"/>
        <w:spacing w:before="120" w:after="120" w:line="370" w:lineRule="exact"/>
        <w:ind w:firstLine="570"/>
        <w:jc w:val="both"/>
        <w:rPr>
          <w:b/>
          <w:color w:val="000000"/>
          <w:sz w:val="29"/>
          <w:szCs w:val="29"/>
        </w:rPr>
      </w:pPr>
      <w:r w:rsidRPr="006F00BC">
        <w:rPr>
          <w:b/>
          <w:color w:val="000000"/>
          <w:sz w:val="29"/>
          <w:szCs w:val="29"/>
        </w:rPr>
        <w:t>I</w:t>
      </w:r>
      <w:r w:rsidR="00F03C4C" w:rsidRPr="006F00BC">
        <w:rPr>
          <w:b/>
          <w:color w:val="000000"/>
          <w:sz w:val="29"/>
          <w:szCs w:val="29"/>
        </w:rPr>
        <w:t>.</w:t>
      </w:r>
      <w:r w:rsidRPr="006F00BC">
        <w:rPr>
          <w:b/>
          <w:color w:val="000000"/>
          <w:sz w:val="29"/>
          <w:szCs w:val="29"/>
        </w:rPr>
        <w:t xml:space="preserve"> NHIỆM VỤ TRỌNG TÂM GIAI ĐOẠN 2021</w:t>
      </w:r>
      <w:r w:rsidR="00BB38DA" w:rsidRPr="006F00BC">
        <w:rPr>
          <w:b/>
          <w:color w:val="000000"/>
          <w:sz w:val="29"/>
          <w:szCs w:val="29"/>
        </w:rPr>
        <w:t xml:space="preserve"> </w:t>
      </w:r>
      <w:r w:rsidRPr="006F00BC">
        <w:rPr>
          <w:b/>
          <w:color w:val="000000"/>
          <w:sz w:val="29"/>
          <w:szCs w:val="29"/>
        </w:rPr>
        <w:t>-</w:t>
      </w:r>
      <w:r w:rsidR="00BB38DA" w:rsidRPr="006F00BC">
        <w:rPr>
          <w:b/>
          <w:color w:val="000000"/>
          <w:sz w:val="29"/>
          <w:szCs w:val="29"/>
        </w:rPr>
        <w:t xml:space="preserve"> </w:t>
      </w:r>
      <w:r w:rsidRPr="006F00BC">
        <w:rPr>
          <w:b/>
          <w:color w:val="000000"/>
          <w:sz w:val="29"/>
          <w:szCs w:val="29"/>
        </w:rPr>
        <w:t>2025</w:t>
      </w:r>
    </w:p>
    <w:p w:rsidR="009C7190" w:rsidRPr="006F00BC" w:rsidRDefault="00BE5E12" w:rsidP="00666650">
      <w:pPr>
        <w:spacing w:before="120" w:after="120" w:line="370" w:lineRule="exact"/>
        <w:ind w:firstLine="570"/>
        <w:jc w:val="both"/>
        <w:rPr>
          <w:b/>
          <w:sz w:val="29"/>
          <w:szCs w:val="29"/>
        </w:rPr>
      </w:pPr>
      <w:r w:rsidRPr="006F00BC">
        <w:rPr>
          <w:b/>
          <w:sz w:val="29"/>
          <w:szCs w:val="29"/>
        </w:rPr>
        <w:t>1. Tổ chức học tập, quán triệt, tuyên truyền</w:t>
      </w:r>
    </w:p>
    <w:p w:rsidR="009C7190" w:rsidRPr="006F00BC" w:rsidRDefault="00B9025F" w:rsidP="00666650">
      <w:pPr>
        <w:widowControl/>
        <w:pBdr>
          <w:top w:val="nil"/>
          <w:left w:val="nil"/>
          <w:bottom w:val="nil"/>
          <w:right w:val="nil"/>
          <w:between w:val="nil"/>
        </w:pBdr>
        <w:shd w:val="clear" w:color="auto" w:fill="FFFFFF"/>
        <w:spacing w:before="120" w:after="120" w:line="370" w:lineRule="exact"/>
        <w:ind w:firstLine="570"/>
        <w:jc w:val="both"/>
        <w:rPr>
          <w:color w:val="000000"/>
          <w:sz w:val="29"/>
          <w:szCs w:val="29"/>
        </w:rPr>
      </w:pPr>
      <w:r w:rsidRPr="006F00BC">
        <w:rPr>
          <w:color w:val="000000"/>
          <w:sz w:val="29"/>
          <w:szCs w:val="29"/>
        </w:rPr>
        <w:t xml:space="preserve">- </w:t>
      </w:r>
      <w:r w:rsidR="00BE5E12" w:rsidRPr="006F00BC">
        <w:rPr>
          <w:color w:val="000000"/>
          <w:sz w:val="29"/>
          <w:szCs w:val="29"/>
        </w:rPr>
        <w:t>C</w:t>
      </w:r>
      <w:r w:rsidR="00E670C7" w:rsidRPr="006F00BC">
        <w:rPr>
          <w:color w:val="000000"/>
          <w:sz w:val="29"/>
          <w:szCs w:val="29"/>
        </w:rPr>
        <w:t>ác c</w:t>
      </w:r>
      <w:r w:rsidR="00BE5E12" w:rsidRPr="006F00BC">
        <w:rPr>
          <w:color w:val="000000"/>
          <w:sz w:val="29"/>
          <w:szCs w:val="29"/>
        </w:rPr>
        <w:t>ấp ủy</w:t>
      </w:r>
      <w:r w:rsidR="00E670C7" w:rsidRPr="006F00BC">
        <w:rPr>
          <w:color w:val="000000"/>
          <w:sz w:val="29"/>
          <w:szCs w:val="29"/>
        </w:rPr>
        <w:t>, tổ chức đảng</w:t>
      </w:r>
      <w:r w:rsidR="00BE5E12" w:rsidRPr="006F00BC">
        <w:rPr>
          <w:color w:val="000000"/>
          <w:sz w:val="29"/>
          <w:szCs w:val="29"/>
        </w:rPr>
        <w:t xml:space="preserve"> lãnh đạo, chỉ đạo, thường xuyên tổ chức học tập, quán triệt, tuyên truyền sâu rộng về nội dung, giá trị, ý nghĩa to lớn của tư tưởng, đạo đức, phong cách Hồ Chí Minh; nội dung Kết luận số 01-KL/TW; Chuyên đề toàn khóa nhiệm kỳ Đại hội XIII của Đảng</w:t>
      </w:r>
      <w:r w:rsidR="00E670C7" w:rsidRPr="006F00BC">
        <w:rPr>
          <w:rStyle w:val="FootnoteReference"/>
          <w:color w:val="000000"/>
          <w:sz w:val="29"/>
          <w:szCs w:val="29"/>
        </w:rPr>
        <w:footnoteReference w:id="1"/>
      </w:r>
      <w:r w:rsidR="00BE5E12" w:rsidRPr="006F00BC">
        <w:rPr>
          <w:color w:val="000000"/>
          <w:sz w:val="29"/>
          <w:szCs w:val="29"/>
        </w:rPr>
        <w:t xml:space="preserve">, các chuyên đề hằng năm về học tập và làm theo Bác đến cán bộ, đảng viên và Nhân dân các dân tộc </w:t>
      </w:r>
      <w:r w:rsidR="00037C80" w:rsidRPr="006F00BC">
        <w:rPr>
          <w:color w:val="000000"/>
          <w:sz w:val="29"/>
          <w:szCs w:val="29"/>
        </w:rPr>
        <w:t>trên địa bàn</w:t>
      </w:r>
      <w:r w:rsidR="00BE5E12" w:rsidRPr="006F00BC">
        <w:rPr>
          <w:color w:val="000000"/>
          <w:sz w:val="29"/>
          <w:szCs w:val="29"/>
        </w:rPr>
        <w:t xml:space="preserve"> bằng </w:t>
      </w:r>
      <w:r w:rsidR="00037C80" w:rsidRPr="006F00BC">
        <w:rPr>
          <w:color w:val="000000"/>
          <w:sz w:val="29"/>
          <w:szCs w:val="29"/>
        </w:rPr>
        <w:t>h</w:t>
      </w:r>
      <w:r w:rsidR="00BE5E12" w:rsidRPr="006F00BC">
        <w:rPr>
          <w:color w:val="000000"/>
          <w:sz w:val="29"/>
          <w:szCs w:val="29"/>
        </w:rPr>
        <w:t>ình thức phù hợp nhằm khơi dậy sức mạnh, nguồn lực, ý chí của mỗi cá nhân, tập thể, cộng đồng dân cư, địa phương, cơ quan, đơn vị quyết tâm phát triển kinh tế, nâng cao đời sống; xây dựng gia đình, cơ quan, đơn vị, địa phương đoàn kết, thống nhất, vững mạnh; thực hiện thắng lợi mọi chỉ tiêu, nhiệm vụ đã xác định.</w:t>
      </w:r>
    </w:p>
    <w:p w:rsidR="00331CB0" w:rsidRPr="006F00BC" w:rsidRDefault="00BE5E12" w:rsidP="00666650">
      <w:pPr>
        <w:spacing w:before="120" w:after="120" w:line="370" w:lineRule="exact"/>
        <w:ind w:firstLine="570"/>
        <w:jc w:val="both"/>
        <w:rPr>
          <w:sz w:val="29"/>
          <w:szCs w:val="29"/>
        </w:rPr>
      </w:pPr>
      <w:r w:rsidRPr="006F00BC">
        <w:rPr>
          <w:sz w:val="29"/>
          <w:szCs w:val="29"/>
        </w:rPr>
        <w:t xml:space="preserve">Các chi bộ, cơ quan, đơn vị, </w:t>
      </w:r>
      <w:r w:rsidR="0033177F" w:rsidRPr="006F00BC">
        <w:rPr>
          <w:sz w:val="29"/>
          <w:szCs w:val="29"/>
        </w:rPr>
        <w:t>tổ chức</w:t>
      </w:r>
      <w:r w:rsidRPr="006F00BC">
        <w:rPr>
          <w:sz w:val="29"/>
          <w:szCs w:val="29"/>
        </w:rPr>
        <w:t xml:space="preserve"> chính trị - xã hội đưa nội dung học tập, làm theo Bác vào các kỳ sinh hoạt thường kỳ, sinh </w:t>
      </w:r>
      <w:r w:rsidR="00331CB0" w:rsidRPr="006F00BC">
        <w:rPr>
          <w:sz w:val="29"/>
          <w:szCs w:val="29"/>
        </w:rPr>
        <w:t>hoạt chuyên đề của tổ chức mình:</w:t>
      </w:r>
    </w:p>
    <w:p w:rsidR="00331CB0" w:rsidRPr="006F00BC" w:rsidRDefault="00331CB0" w:rsidP="00666650">
      <w:pPr>
        <w:spacing w:before="120" w:after="120" w:line="370" w:lineRule="exact"/>
        <w:ind w:firstLine="567"/>
        <w:jc w:val="both"/>
        <w:rPr>
          <w:sz w:val="29"/>
          <w:szCs w:val="29"/>
          <w:lang w:val="af-ZA"/>
        </w:rPr>
      </w:pPr>
      <w:r w:rsidRPr="006F00BC">
        <w:rPr>
          <w:sz w:val="29"/>
          <w:szCs w:val="29"/>
        </w:rPr>
        <w:t xml:space="preserve">+ </w:t>
      </w:r>
      <w:r w:rsidR="00BE5E12" w:rsidRPr="006F00BC">
        <w:rPr>
          <w:sz w:val="29"/>
          <w:szCs w:val="29"/>
        </w:rPr>
        <w:t xml:space="preserve"> </w:t>
      </w:r>
      <w:r w:rsidRPr="006F00BC">
        <w:rPr>
          <w:rFonts w:eastAsia="MS Mincho"/>
          <w:sz w:val="29"/>
          <w:szCs w:val="29"/>
          <w:lang w:val="af-ZA"/>
        </w:rPr>
        <w:t xml:space="preserve">Đối với chi bộ: Hằng tháng, tuyên truyền, quán triệt về tư tưởng Hồ Chí Minh </w:t>
      </w:r>
      <w:r w:rsidRPr="006F00BC">
        <w:rPr>
          <w:rFonts w:eastAsia="MS Mincho"/>
          <w:i/>
          <w:sz w:val="29"/>
          <w:szCs w:val="29"/>
          <w:lang w:val="af-ZA"/>
        </w:rPr>
        <w:t xml:space="preserve">(tài liệu trong </w:t>
      </w:r>
      <w:r w:rsidRPr="006F00BC">
        <w:rPr>
          <w:i/>
          <w:sz w:val="29"/>
          <w:szCs w:val="29"/>
          <w:lang w:val="af-ZA"/>
        </w:rPr>
        <w:t>Bản tin thông báo nội bộ dùng trong sinh hoạt chi bộ, do Ban Tuyên giáo Tỉnh uỷ phát hành),</w:t>
      </w:r>
      <w:r w:rsidRPr="006F00BC">
        <w:rPr>
          <w:sz w:val="29"/>
          <w:szCs w:val="29"/>
          <w:lang w:val="af-ZA"/>
        </w:rPr>
        <w:t xml:space="preserve"> lan tỏa các gương điển hình tiêu biểu trong học tập và làm theo Bác. </w:t>
      </w:r>
    </w:p>
    <w:p w:rsidR="00331CB0" w:rsidRPr="006F00BC" w:rsidRDefault="00876389" w:rsidP="00666650">
      <w:pPr>
        <w:spacing w:before="120" w:after="120" w:line="370" w:lineRule="exact"/>
        <w:ind w:firstLine="567"/>
        <w:jc w:val="both"/>
        <w:rPr>
          <w:sz w:val="29"/>
          <w:szCs w:val="29"/>
          <w:bdr w:val="none" w:sz="0" w:space="0" w:color="auto" w:frame="1"/>
          <w:lang w:val="af-ZA"/>
        </w:rPr>
      </w:pPr>
      <w:r w:rsidRPr="006F00BC">
        <w:rPr>
          <w:sz w:val="29"/>
          <w:szCs w:val="29"/>
          <w:lang w:val="af-ZA"/>
        </w:rPr>
        <w:t>+</w:t>
      </w:r>
      <w:r w:rsidR="00331CB0" w:rsidRPr="006F00BC">
        <w:rPr>
          <w:sz w:val="29"/>
          <w:szCs w:val="29"/>
          <w:lang w:val="af-ZA"/>
        </w:rPr>
        <w:t xml:space="preserve"> Đối với cơ quan, đơn vị</w:t>
      </w:r>
      <w:r w:rsidR="00CC0008" w:rsidRPr="006F00BC">
        <w:rPr>
          <w:sz w:val="29"/>
          <w:szCs w:val="29"/>
          <w:lang w:val="af-ZA"/>
        </w:rPr>
        <w:t xml:space="preserve"> khối</w:t>
      </w:r>
      <w:r w:rsidR="00331CB0" w:rsidRPr="006F00BC">
        <w:rPr>
          <w:sz w:val="29"/>
          <w:szCs w:val="29"/>
          <w:lang w:val="af-ZA"/>
        </w:rPr>
        <w:t xml:space="preserve"> nhà nước: </w:t>
      </w:r>
      <w:r w:rsidR="00331CB0" w:rsidRPr="006F00BC">
        <w:rPr>
          <w:sz w:val="29"/>
          <w:szCs w:val="29"/>
          <w:bdr w:val="none" w:sz="0" w:space="0" w:color="auto" w:frame="1"/>
          <w:lang w:val="af-ZA"/>
        </w:rPr>
        <w:t>Học tập, triển khai nội dung chuyên đề trong sinh hoạt định kỳ của cơ quan, đơn vị theo tinh thần của Chỉ thị số 27/CT-TTg, ngày 08/9/2016 của Thủ tướng Chính phủ về đẩy mạnh học tập và làm theo tư tưởng, đạo đức, phong cách Hồ Chí Minh.</w:t>
      </w:r>
    </w:p>
    <w:p w:rsidR="00331CB0" w:rsidRPr="006F00BC" w:rsidRDefault="00876389" w:rsidP="00666650">
      <w:pPr>
        <w:spacing w:before="120" w:after="120" w:line="370" w:lineRule="exact"/>
        <w:ind w:firstLine="567"/>
        <w:jc w:val="both"/>
        <w:rPr>
          <w:sz w:val="29"/>
          <w:szCs w:val="29"/>
          <w:lang w:val="af-ZA"/>
        </w:rPr>
      </w:pPr>
      <w:r w:rsidRPr="006F00BC">
        <w:rPr>
          <w:sz w:val="29"/>
          <w:szCs w:val="29"/>
          <w:lang w:val="af-ZA"/>
        </w:rPr>
        <w:t>+</w:t>
      </w:r>
      <w:r w:rsidR="00331CB0" w:rsidRPr="006F00BC">
        <w:rPr>
          <w:sz w:val="29"/>
          <w:szCs w:val="29"/>
          <w:lang w:val="af-ZA"/>
        </w:rPr>
        <w:t xml:space="preserve"> Đối với tổ chức cơ sở thuộc Mặt trận Tổ quốc Việt Nam và các </w:t>
      </w:r>
      <w:r w:rsidR="00E41B64">
        <w:rPr>
          <w:sz w:val="29"/>
          <w:szCs w:val="29"/>
          <w:lang w:val="af-ZA"/>
        </w:rPr>
        <w:t>tổ chức</w:t>
      </w:r>
      <w:r w:rsidR="00331CB0" w:rsidRPr="006F00BC">
        <w:rPr>
          <w:sz w:val="29"/>
          <w:szCs w:val="29"/>
          <w:lang w:val="af-ZA"/>
        </w:rPr>
        <w:t xml:space="preserve"> chính trị - xã hội: Đưa nội dung học tập chuyên đề hằng năm vào các buổi sinh hoạt chi hội, chi đoàn, các đợt sinh hoạt kỷ niệm ngày truyền thống, ngày thành lập của tổ chức, ngành và lồng ghép trong các buổi tọa đàm, giao lưu, sinh hoạt văn hóa, văn nghệ,... </w:t>
      </w:r>
    </w:p>
    <w:p w:rsidR="009C7190" w:rsidRPr="006F00BC" w:rsidRDefault="002B6B7D" w:rsidP="00666650">
      <w:pPr>
        <w:spacing w:before="120" w:after="120" w:line="374" w:lineRule="exact"/>
        <w:ind w:firstLine="570"/>
        <w:jc w:val="both"/>
        <w:rPr>
          <w:i/>
          <w:sz w:val="29"/>
          <w:szCs w:val="29"/>
        </w:rPr>
      </w:pPr>
      <w:r w:rsidRPr="006F00BC">
        <w:rPr>
          <w:sz w:val="29"/>
          <w:szCs w:val="29"/>
        </w:rPr>
        <w:lastRenderedPageBreak/>
        <w:t xml:space="preserve">- Chỉ đạo </w:t>
      </w:r>
      <w:r w:rsidR="009F2379" w:rsidRPr="006F00BC">
        <w:rPr>
          <w:sz w:val="29"/>
          <w:szCs w:val="29"/>
        </w:rPr>
        <w:t>tổ chức thường xuyên, đa dạng</w:t>
      </w:r>
      <w:r w:rsidR="00BE5E12" w:rsidRPr="006F00BC">
        <w:rPr>
          <w:sz w:val="29"/>
          <w:szCs w:val="29"/>
        </w:rPr>
        <w:t xml:space="preserve"> các hoạt động tuyên truyền về tư tưởng, đạo đức, phong cách Hồ Chí Minh, về việc học tập và làm theo Bác. </w:t>
      </w:r>
      <w:r w:rsidR="009F2379" w:rsidRPr="006F00BC">
        <w:rPr>
          <w:sz w:val="29"/>
          <w:szCs w:val="29"/>
        </w:rPr>
        <w:t>Phát</w:t>
      </w:r>
      <w:r w:rsidR="00BE5E12" w:rsidRPr="006F00BC">
        <w:rPr>
          <w:sz w:val="29"/>
          <w:szCs w:val="29"/>
        </w:rPr>
        <w:t xml:space="preserve"> huy hiệu quả của các hình thức, phương tiện tuyên truyền; </w:t>
      </w:r>
      <w:r w:rsidR="00761C60" w:rsidRPr="006F00BC">
        <w:rPr>
          <w:sz w:val="29"/>
          <w:szCs w:val="29"/>
        </w:rPr>
        <w:t xml:space="preserve">ứng dụng lợi thế của </w:t>
      </w:r>
      <w:r w:rsidR="00BE5E12" w:rsidRPr="006F00BC">
        <w:rPr>
          <w:sz w:val="29"/>
          <w:szCs w:val="29"/>
        </w:rPr>
        <w:t>mạng xã hội trong tuyên truyền</w:t>
      </w:r>
      <w:r w:rsidR="00DD7962" w:rsidRPr="006F00BC">
        <w:rPr>
          <w:sz w:val="29"/>
          <w:szCs w:val="29"/>
        </w:rPr>
        <w:t xml:space="preserve"> </w:t>
      </w:r>
      <w:r w:rsidR="00DD7962" w:rsidRPr="006F00BC">
        <w:rPr>
          <w:i/>
          <w:sz w:val="29"/>
          <w:szCs w:val="29"/>
        </w:rPr>
        <w:t>(xây dựng, đăng tải các Video clip</w:t>
      </w:r>
      <w:r w:rsidR="00FB69EC" w:rsidRPr="006F00BC">
        <w:rPr>
          <w:i/>
          <w:sz w:val="29"/>
          <w:szCs w:val="29"/>
        </w:rPr>
        <w:t>; panô, áp phích có nội dung, hình ảnh sinh động</w:t>
      </w:r>
      <w:r w:rsidR="007D0005" w:rsidRPr="006F00BC">
        <w:rPr>
          <w:i/>
          <w:sz w:val="29"/>
          <w:szCs w:val="29"/>
        </w:rPr>
        <w:t xml:space="preserve"> ở</w:t>
      </w:r>
      <w:r w:rsidR="00FB69EC" w:rsidRPr="006F00BC">
        <w:rPr>
          <w:i/>
          <w:sz w:val="29"/>
          <w:szCs w:val="29"/>
        </w:rPr>
        <w:t xml:space="preserve"> </w:t>
      </w:r>
      <w:r w:rsidR="007D0005" w:rsidRPr="006F00BC">
        <w:rPr>
          <w:i/>
          <w:sz w:val="29"/>
          <w:szCs w:val="29"/>
        </w:rPr>
        <w:t xml:space="preserve">những khu vực </w:t>
      </w:r>
      <w:r w:rsidR="00FB69EC" w:rsidRPr="006F00BC">
        <w:rPr>
          <w:i/>
          <w:sz w:val="29"/>
          <w:szCs w:val="29"/>
        </w:rPr>
        <w:t xml:space="preserve">trung tâm </w:t>
      </w:r>
      <w:r w:rsidR="007D0005" w:rsidRPr="006F00BC">
        <w:rPr>
          <w:i/>
          <w:sz w:val="29"/>
          <w:szCs w:val="29"/>
        </w:rPr>
        <w:t>và nơi đông dân cư</w:t>
      </w:r>
      <w:r w:rsidR="00876389" w:rsidRPr="006F00BC">
        <w:rPr>
          <w:i/>
          <w:sz w:val="29"/>
          <w:szCs w:val="29"/>
        </w:rPr>
        <w:t xml:space="preserve">; tổ chức giao lưu với các điển hình tiêu biểu trong học tập </w:t>
      </w:r>
      <w:r w:rsidR="00980F11" w:rsidRPr="006F00BC">
        <w:rPr>
          <w:i/>
          <w:sz w:val="29"/>
          <w:szCs w:val="29"/>
        </w:rPr>
        <w:t xml:space="preserve">và </w:t>
      </w:r>
      <w:r w:rsidR="00876389" w:rsidRPr="006F00BC">
        <w:rPr>
          <w:i/>
          <w:sz w:val="29"/>
          <w:szCs w:val="29"/>
        </w:rPr>
        <w:t>làm theo tư tưởng, đạo đức, phong cách Hồ Chí Minh..</w:t>
      </w:r>
      <w:r w:rsidR="007D0005" w:rsidRPr="006F00BC">
        <w:rPr>
          <w:i/>
          <w:sz w:val="29"/>
          <w:szCs w:val="29"/>
        </w:rPr>
        <w:t>.)</w:t>
      </w:r>
      <w:r w:rsidR="00876389" w:rsidRPr="006F00BC">
        <w:rPr>
          <w:i/>
          <w:sz w:val="29"/>
          <w:szCs w:val="29"/>
        </w:rPr>
        <w:t>.</w:t>
      </w:r>
    </w:p>
    <w:p w:rsidR="009C7190" w:rsidRPr="006F00BC" w:rsidRDefault="00BE5E12" w:rsidP="00666650">
      <w:pPr>
        <w:spacing w:before="120" w:after="120" w:line="374" w:lineRule="exact"/>
        <w:ind w:firstLine="570"/>
        <w:jc w:val="both"/>
        <w:rPr>
          <w:sz w:val="29"/>
          <w:szCs w:val="29"/>
        </w:rPr>
      </w:pPr>
      <w:r w:rsidRPr="006F00BC">
        <w:rPr>
          <w:sz w:val="29"/>
          <w:szCs w:val="29"/>
        </w:rPr>
        <w:t>Nội dung tuyên truyền tập trung vào việc giới thiệu những giá trị cốt lõi về tư tưởng, đạo đức, phong cách của Người; gương “người tốt, việc tốt”, tập thể, cá nhân điển hình, tiêu biểu trong học tập và làm theo Bác, đặc biệt là sự gương mẫu của người đứng đầu cấp ủy, chính quyền, cơ quan, đơn vị; khơi dậy tinh thần yêu nước, ý chí tự lực, tự cường dân tộc, khát vọng xây dựng cuộc sống ấm no, hạnh phúc.</w:t>
      </w:r>
    </w:p>
    <w:p w:rsidR="007D0005" w:rsidRPr="006F00BC" w:rsidRDefault="007D0005" w:rsidP="00666650">
      <w:pPr>
        <w:spacing w:before="120" w:after="120" w:line="374" w:lineRule="exact"/>
        <w:ind w:firstLine="570"/>
        <w:jc w:val="both"/>
        <w:rPr>
          <w:sz w:val="29"/>
          <w:szCs w:val="29"/>
        </w:rPr>
      </w:pPr>
      <w:r w:rsidRPr="006F00BC">
        <w:rPr>
          <w:sz w:val="29"/>
          <w:szCs w:val="29"/>
        </w:rPr>
        <w:t>Trong giai đoạn 2021 - 2025, Thành ủy Lai Châu tổ chức</w:t>
      </w:r>
      <w:r w:rsidR="00AD6988" w:rsidRPr="006F00BC">
        <w:rPr>
          <w:sz w:val="29"/>
          <w:szCs w:val="29"/>
        </w:rPr>
        <w:t xml:space="preserve"> giao lưu với những điển hình tiêu biểu trong học tập và làm theo tư tưởng, đạo đức, phong cách Hồ Chí Minh hoặc tổ chức</w:t>
      </w:r>
      <w:r w:rsidRPr="006F00BC">
        <w:rPr>
          <w:sz w:val="29"/>
          <w:szCs w:val="29"/>
        </w:rPr>
        <w:t xml:space="preserve"> </w:t>
      </w:r>
      <w:r w:rsidR="00CD6E40" w:rsidRPr="006F00BC">
        <w:rPr>
          <w:sz w:val="29"/>
          <w:szCs w:val="29"/>
        </w:rPr>
        <w:t>H</w:t>
      </w:r>
      <w:r w:rsidRPr="006F00BC">
        <w:rPr>
          <w:sz w:val="29"/>
          <w:szCs w:val="29"/>
        </w:rPr>
        <w:t>ội thi</w:t>
      </w:r>
      <w:r w:rsidR="00407950" w:rsidRPr="006F00BC">
        <w:rPr>
          <w:sz w:val="29"/>
          <w:szCs w:val="29"/>
        </w:rPr>
        <w:t xml:space="preserve"> </w:t>
      </w:r>
      <w:r w:rsidR="00B039EC" w:rsidRPr="006F00BC">
        <w:rPr>
          <w:sz w:val="29"/>
          <w:szCs w:val="29"/>
        </w:rPr>
        <w:t>“Tìm hiểu</w:t>
      </w:r>
      <w:r w:rsidR="00567D6A" w:rsidRPr="006F00BC">
        <w:rPr>
          <w:sz w:val="29"/>
          <w:szCs w:val="29"/>
        </w:rPr>
        <w:t xml:space="preserve">, học tập </w:t>
      </w:r>
      <w:r w:rsidR="00B039EC" w:rsidRPr="006F00BC">
        <w:rPr>
          <w:sz w:val="29"/>
          <w:szCs w:val="29"/>
        </w:rPr>
        <w:t xml:space="preserve">và </w:t>
      </w:r>
      <w:r w:rsidR="00567D6A" w:rsidRPr="006F00BC">
        <w:rPr>
          <w:sz w:val="29"/>
          <w:szCs w:val="29"/>
        </w:rPr>
        <w:t>làm theo lời Bác”</w:t>
      </w:r>
      <w:r w:rsidR="00CD6E40" w:rsidRPr="006F00BC">
        <w:rPr>
          <w:sz w:val="29"/>
          <w:szCs w:val="29"/>
        </w:rPr>
        <w:t xml:space="preserve"> </w:t>
      </w:r>
      <w:r w:rsidR="003A10B6" w:rsidRPr="006F00BC">
        <w:rPr>
          <w:sz w:val="29"/>
          <w:szCs w:val="29"/>
        </w:rPr>
        <w:t>vào dị</w:t>
      </w:r>
      <w:r w:rsidR="00B3389A" w:rsidRPr="006F00BC">
        <w:rPr>
          <w:sz w:val="29"/>
          <w:szCs w:val="29"/>
        </w:rPr>
        <w:t xml:space="preserve">p kỷ niệm 133 năm ngày sinh Chủ </w:t>
      </w:r>
      <w:r w:rsidR="003A10B6" w:rsidRPr="006F00BC">
        <w:rPr>
          <w:sz w:val="29"/>
          <w:szCs w:val="29"/>
        </w:rPr>
        <w:t xml:space="preserve">tịch Hồ Chí Minh (19/5/1890 – 19/5/2023) và </w:t>
      </w:r>
      <w:r w:rsidR="00CD6E40" w:rsidRPr="006F00BC">
        <w:rPr>
          <w:sz w:val="29"/>
          <w:szCs w:val="29"/>
        </w:rPr>
        <w:t>hưởng ứng đợt thi đua đặc biệt</w:t>
      </w:r>
      <w:r w:rsidR="0086786A" w:rsidRPr="006F00BC">
        <w:rPr>
          <w:sz w:val="29"/>
          <w:szCs w:val="29"/>
        </w:rPr>
        <w:t xml:space="preserve"> hướng tới</w:t>
      </w:r>
      <w:r w:rsidR="00CD6E40" w:rsidRPr="006F00BC">
        <w:rPr>
          <w:sz w:val="29"/>
          <w:szCs w:val="29"/>
        </w:rPr>
        <w:t xml:space="preserve"> Kỷ niệm 115 năm ngày thành lập tỉnh (28/6/1909</w:t>
      </w:r>
      <w:r w:rsidR="002D5C70" w:rsidRPr="006F00BC">
        <w:rPr>
          <w:sz w:val="29"/>
          <w:szCs w:val="29"/>
        </w:rPr>
        <w:t xml:space="preserve"> </w:t>
      </w:r>
      <w:r w:rsidR="00B3389A" w:rsidRPr="006F00BC">
        <w:rPr>
          <w:sz w:val="29"/>
          <w:szCs w:val="29"/>
        </w:rPr>
        <w:t>-</w:t>
      </w:r>
      <w:r w:rsidR="002D5C70" w:rsidRPr="006F00BC">
        <w:rPr>
          <w:sz w:val="29"/>
          <w:szCs w:val="29"/>
        </w:rPr>
        <w:t xml:space="preserve"> 28/6/2024), 75 năm ngày thàn</w:t>
      </w:r>
      <w:r w:rsidR="00B3389A" w:rsidRPr="006F00BC">
        <w:rPr>
          <w:sz w:val="29"/>
          <w:szCs w:val="29"/>
        </w:rPr>
        <w:t>h lập Đảng bộ tỉnh (10/10/1949 -</w:t>
      </w:r>
      <w:r w:rsidR="002D5C70" w:rsidRPr="006F00BC">
        <w:rPr>
          <w:sz w:val="29"/>
          <w:szCs w:val="29"/>
        </w:rPr>
        <w:t xml:space="preserve"> 10/10/2024</w:t>
      </w:r>
      <w:r w:rsidR="00E41B64">
        <w:rPr>
          <w:sz w:val="29"/>
          <w:szCs w:val="29"/>
        </w:rPr>
        <w:t>)</w:t>
      </w:r>
      <w:r w:rsidR="0086786A" w:rsidRPr="006F00BC">
        <w:rPr>
          <w:sz w:val="29"/>
          <w:szCs w:val="29"/>
        </w:rPr>
        <w:t xml:space="preserve">, </w:t>
      </w:r>
      <w:r w:rsidR="003A10B6" w:rsidRPr="006F00BC">
        <w:rPr>
          <w:sz w:val="29"/>
          <w:szCs w:val="29"/>
        </w:rPr>
        <w:t xml:space="preserve"> 70 năm ngày B</w:t>
      </w:r>
      <w:r w:rsidR="0086786A" w:rsidRPr="006F00BC">
        <w:rPr>
          <w:sz w:val="29"/>
          <w:szCs w:val="29"/>
        </w:rPr>
        <w:t>ác H</w:t>
      </w:r>
      <w:r w:rsidR="003A10B6" w:rsidRPr="006F00BC">
        <w:rPr>
          <w:sz w:val="29"/>
          <w:szCs w:val="29"/>
        </w:rPr>
        <w:t xml:space="preserve">ồ gửi thư cho đồng bào và cán bộ Lai Châu (12/12/1953 </w:t>
      </w:r>
      <w:r w:rsidR="00B3389A" w:rsidRPr="006F00BC">
        <w:rPr>
          <w:sz w:val="29"/>
          <w:szCs w:val="29"/>
        </w:rPr>
        <w:t>-</w:t>
      </w:r>
      <w:r w:rsidR="003A10B6" w:rsidRPr="006F00BC">
        <w:rPr>
          <w:sz w:val="29"/>
          <w:szCs w:val="29"/>
        </w:rPr>
        <w:t xml:space="preserve"> 12/12/2023)</w:t>
      </w:r>
      <w:r w:rsidR="00CB50C6" w:rsidRPr="006F00BC">
        <w:rPr>
          <w:sz w:val="29"/>
          <w:szCs w:val="29"/>
        </w:rPr>
        <w:t>; 20 năm thành lập Đảng bộ thành phố Lai Châu</w:t>
      </w:r>
      <w:r w:rsidR="003560B7">
        <w:rPr>
          <w:sz w:val="29"/>
          <w:szCs w:val="29"/>
        </w:rPr>
        <w:t xml:space="preserve"> (2</w:t>
      </w:r>
      <w:r w:rsidR="00E41B64">
        <w:rPr>
          <w:sz w:val="29"/>
          <w:szCs w:val="29"/>
        </w:rPr>
        <w:t>6</w:t>
      </w:r>
      <w:r w:rsidR="003560B7">
        <w:rPr>
          <w:sz w:val="29"/>
          <w:szCs w:val="29"/>
        </w:rPr>
        <w:t>/10/2004 - 26/10/2024)</w:t>
      </w:r>
      <w:r w:rsidR="0086786A" w:rsidRPr="006F00BC">
        <w:rPr>
          <w:sz w:val="29"/>
          <w:szCs w:val="29"/>
        </w:rPr>
        <w:t>.</w:t>
      </w:r>
    </w:p>
    <w:p w:rsidR="00237C1D" w:rsidRPr="006F00BC" w:rsidRDefault="0098049F" w:rsidP="00666650">
      <w:pPr>
        <w:spacing w:before="120" w:after="120" w:line="374" w:lineRule="exact"/>
        <w:ind w:firstLine="570"/>
        <w:jc w:val="both"/>
        <w:rPr>
          <w:sz w:val="29"/>
          <w:szCs w:val="29"/>
        </w:rPr>
      </w:pPr>
      <w:r w:rsidRPr="006F00BC">
        <w:rPr>
          <w:sz w:val="29"/>
          <w:szCs w:val="29"/>
        </w:rPr>
        <w:t>-</w:t>
      </w:r>
      <w:r w:rsidR="00AD32EC" w:rsidRPr="006F00BC">
        <w:rPr>
          <w:sz w:val="29"/>
          <w:szCs w:val="29"/>
        </w:rPr>
        <w:t xml:space="preserve"> Tài liệu học tập, tuyên truyền:</w:t>
      </w:r>
    </w:p>
    <w:p w:rsidR="00970BA8" w:rsidRPr="006F00BC" w:rsidRDefault="00237C1D" w:rsidP="00666650">
      <w:pPr>
        <w:spacing w:before="120" w:after="120" w:line="374" w:lineRule="exact"/>
        <w:ind w:firstLine="570"/>
        <w:jc w:val="both"/>
        <w:rPr>
          <w:i/>
          <w:sz w:val="29"/>
          <w:szCs w:val="29"/>
        </w:rPr>
      </w:pPr>
      <w:r w:rsidRPr="006F00BC">
        <w:rPr>
          <w:sz w:val="29"/>
          <w:szCs w:val="29"/>
        </w:rPr>
        <w:t xml:space="preserve">+ </w:t>
      </w:r>
      <w:r w:rsidR="00970BA8" w:rsidRPr="006F00BC">
        <w:rPr>
          <w:sz w:val="29"/>
          <w:szCs w:val="29"/>
        </w:rPr>
        <w:t xml:space="preserve">Các chuyên đề học tập trong sinh hoạt chi bộ, chi hội, đoàn thể, cơ quan, đơn vị được thực hiện theo tài liệu do Ban Tuyên giáo Tỉnh ủy biên soạn và phát hành hằng năm </w:t>
      </w:r>
      <w:r w:rsidR="00970BA8" w:rsidRPr="006F00BC">
        <w:rPr>
          <w:i/>
          <w:sz w:val="29"/>
          <w:szCs w:val="29"/>
        </w:rPr>
        <w:t>(theo từng năm phát hành tài liệu sẽ có hướng dẫn học tập, tuyên truyền, triển khai thực hiện chuyên đề cụ thể).</w:t>
      </w:r>
    </w:p>
    <w:p w:rsidR="00237C1D" w:rsidRPr="006F00BC" w:rsidRDefault="00237C1D" w:rsidP="00666650">
      <w:pPr>
        <w:spacing w:before="120" w:after="120" w:line="374" w:lineRule="exact"/>
        <w:ind w:firstLine="570"/>
        <w:jc w:val="both"/>
        <w:rPr>
          <w:i/>
          <w:sz w:val="29"/>
          <w:szCs w:val="29"/>
        </w:rPr>
      </w:pPr>
      <w:r w:rsidRPr="006F00BC">
        <w:rPr>
          <w:sz w:val="29"/>
          <w:szCs w:val="29"/>
        </w:rPr>
        <w:t xml:space="preserve">+ </w:t>
      </w:r>
      <w:r w:rsidR="005B3869" w:rsidRPr="006F00BC">
        <w:rPr>
          <w:sz w:val="29"/>
          <w:szCs w:val="29"/>
        </w:rPr>
        <w:t>Ủy ban Mặt trậ</w:t>
      </w:r>
      <w:r w:rsidR="009C4784" w:rsidRPr="006F00BC">
        <w:rPr>
          <w:sz w:val="29"/>
          <w:szCs w:val="29"/>
        </w:rPr>
        <w:t xml:space="preserve">n Tổ quốc và các tổ chức chính trị - xã hội thành phố căn cứ tài liệu do Ban Tuyên giáo Tỉnh ủy và ngành dọc cấp trên </w:t>
      </w:r>
      <w:r w:rsidR="005C4ECB" w:rsidRPr="006F00BC">
        <w:rPr>
          <w:sz w:val="29"/>
          <w:szCs w:val="29"/>
        </w:rPr>
        <w:t>phát hành biên tập thành tài liệu tuyên truyền, phù hợp với đoàn viên, hội viên và Nhân dân các dân tộc trên địa bàn</w:t>
      </w:r>
      <w:r w:rsidR="00351811" w:rsidRPr="006F00BC">
        <w:rPr>
          <w:sz w:val="29"/>
          <w:szCs w:val="29"/>
        </w:rPr>
        <w:t xml:space="preserve"> </w:t>
      </w:r>
      <w:r w:rsidR="00351811" w:rsidRPr="006F00BC">
        <w:rPr>
          <w:i/>
          <w:sz w:val="29"/>
          <w:szCs w:val="29"/>
        </w:rPr>
        <w:t>(s</w:t>
      </w:r>
      <w:r w:rsidR="005C4ECB" w:rsidRPr="006F00BC">
        <w:rPr>
          <w:i/>
          <w:sz w:val="29"/>
          <w:szCs w:val="29"/>
        </w:rPr>
        <w:t xml:space="preserve">ách in, tờ gấp, </w:t>
      </w:r>
      <w:r w:rsidR="00351811" w:rsidRPr="006F00BC">
        <w:rPr>
          <w:i/>
          <w:sz w:val="29"/>
          <w:szCs w:val="29"/>
        </w:rPr>
        <w:t>mã QR...)</w:t>
      </w:r>
      <w:r w:rsidR="00AA10B2" w:rsidRPr="006F00BC">
        <w:rPr>
          <w:i/>
          <w:sz w:val="29"/>
          <w:szCs w:val="29"/>
        </w:rPr>
        <w:t>.</w:t>
      </w:r>
    </w:p>
    <w:p w:rsidR="009C7190" w:rsidRPr="006F00BC" w:rsidRDefault="00661073" w:rsidP="00666650">
      <w:pPr>
        <w:spacing w:before="120" w:after="120" w:line="374" w:lineRule="exact"/>
        <w:ind w:firstLine="570"/>
        <w:jc w:val="both"/>
        <w:rPr>
          <w:b/>
          <w:sz w:val="29"/>
          <w:szCs w:val="29"/>
        </w:rPr>
      </w:pPr>
      <w:r w:rsidRPr="006F00BC">
        <w:rPr>
          <w:b/>
          <w:sz w:val="29"/>
          <w:szCs w:val="29"/>
        </w:rPr>
        <w:t>2.</w:t>
      </w:r>
      <w:r w:rsidR="00BE5E12" w:rsidRPr="006F00BC">
        <w:rPr>
          <w:b/>
          <w:sz w:val="29"/>
          <w:szCs w:val="29"/>
        </w:rPr>
        <w:t xml:space="preserve"> Xây dựng kế hoạch học tập, làm theo tư tưởng, đạo đức, phong cách Hồ Chí Minh</w:t>
      </w:r>
    </w:p>
    <w:p w:rsidR="009C7190" w:rsidRPr="006F00BC" w:rsidRDefault="00BE5E12" w:rsidP="00666650">
      <w:pPr>
        <w:spacing w:before="120" w:after="120" w:line="374" w:lineRule="exact"/>
        <w:ind w:firstLine="570"/>
        <w:jc w:val="both"/>
        <w:rPr>
          <w:b/>
          <w:i/>
          <w:sz w:val="29"/>
          <w:szCs w:val="29"/>
        </w:rPr>
      </w:pPr>
      <w:r w:rsidRPr="006F00BC">
        <w:rPr>
          <w:b/>
          <w:i/>
          <w:sz w:val="29"/>
          <w:szCs w:val="29"/>
        </w:rPr>
        <w:t xml:space="preserve">2.1. </w:t>
      </w:r>
      <w:r w:rsidR="003D66E2" w:rsidRPr="006F00BC">
        <w:rPr>
          <w:b/>
          <w:i/>
          <w:sz w:val="29"/>
          <w:szCs w:val="29"/>
        </w:rPr>
        <w:t>Xây dựng k</w:t>
      </w:r>
      <w:r w:rsidRPr="006F00BC">
        <w:rPr>
          <w:b/>
          <w:i/>
          <w:sz w:val="29"/>
          <w:szCs w:val="29"/>
        </w:rPr>
        <w:t>ế hoạch của tập thể</w:t>
      </w:r>
    </w:p>
    <w:p w:rsidR="00115BE0" w:rsidRPr="006F00BC" w:rsidRDefault="003C3423" w:rsidP="00100909">
      <w:pPr>
        <w:spacing w:before="120" w:after="120" w:line="360" w:lineRule="exact"/>
        <w:ind w:firstLine="570"/>
        <w:jc w:val="both"/>
        <w:rPr>
          <w:color w:val="000000"/>
          <w:sz w:val="29"/>
          <w:szCs w:val="29"/>
        </w:rPr>
      </w:pPr>
      <w:r w:rsidRPr="006F00BC">
        <w:rPr>
          <w:b/>
          <w:sz w:val="29"/>
          <w:szCs w:val="29"/>
        </w:rPr>
        <w:t>*</w:t>
      </w:r>
      <w:r w:rsidR="00BE5E12" w:rsidRPr="006F00BC">
        <w:rPr>
          <w:b/>
          <w:sz w:val="29"/>
          <w:szCs w:val="29"/>
        </w:rPr>
        <w:t xml:space="preserve"> </w:t>
      </w:r>
      <w:r w:rsidR="00BE5E12" w:rsidRPr="006F00BC">
        <w:rPr>
          <w:sz w:val="29"/>
          <w:szCs w:val="29"/>
        </w:rPr>
        <w:t xml:space="preserve">Các cấp ủy đảng, </w:t>
      </w:r>
      <w:r w:rsidR="00CB50C6" w:rsidRPr="006F00BC">
        <w:rPr>
          <w:sz w:val="29"/>
          <w:szCs w:val="29"/>
        </w:rPr>
        <w:t>cơ quan, đơn vị</w:t>
      </w:r>
      <w:r w:rsidR="00BE5E12" w:rsidRPr="006F00BC">
        <w:rPr>
          <w:sz w:val="29"/>
          <w:szCs w:val="29"/>
        </w:rPr>
        <w:t>, Mặt trận Tổ quốc và</w:t>
      </w:r>
      <w:r w:rsidR="00FE4B12" w:rsidRPr="006F00BC">
        <w:rPr>
          <w:sz w:val="29"/>
          <w:szCs w:val="29"/>
        </w:rPr>
        <w:t xml:space="preserve"> các tổ chức chính trị - xã hội thành phố </w:t>
      </w:r>
      <w:r w:rsidR="004C1D48" w:rsidRPr="006F00BC">
        <w:rPr>
          <w:sz w:val="29"/>
          <w:szCs w:val="29"/>
        </w:rPr>
        <w:t>và</w:t>
      </w:r>
      <w:r w:rsidR="00FE4B12" w:rsidRPr="006F00BC">
        <w:rPr>
          <w:sz w:val="29"/>
          <w:szCs w:val="29"/>
        </w:rPr>
        <w:t xml:space="preserve"> </w:t>
      </w:r>
      <w:r w:rsidR="004C1D48" w:rsidRPr="006F00BC">
        <w:rPr>
          <w:sz w:val="29"/>
          <w:szCs w:val="29"/>
        </w:rPr>
        <w:t>cơ sở</w:t>
      </w:r>
      <w:r w:rsidR="00FE4B12" w:rsidRPr="006F00BC">
        <w:rPr>
          <w:sz w:val="29"/>
          <w:szCs w:val="29"/>
        </w:rPr>
        <w:t xml:space="preserve"> </w:t>
      </w:r>
      <w:r w:rsidR="00BE5E12" w:rsidRPr="006F00BC">
        <w:rPr>
          <w:sz w:val="29"/>
          <w:szCs w:val="29"/>
        </w:rPr>
        <w:t>xây dựng kế hoạch thực hiện Kết luận 01-KL/TW giai đoạn 2021</w:t>
      </w:r>
      <w:r w:rsidR="003753F5" w:rsidRPr="006F00BC">
        <w:rPr>
          <w:sz w:val="29"/>
          <w:szCs w:val="29"/>
        </w:rPr>
        <w:t xml:space="preserve"> </w:t>
      </w:r>
      <w:r w:rsidR="00BE5E12" w:rsidRPr="006F00BC">
        <w:rPr>
          <w:sz w:val="29"/>
          <w:szCs w:val="29"/>
        </w:rPr>
        <w:t>-</w:t>
      </w:r>
      <w:r w:rsidR="003753F5" w:rsidRPr="006F00BC">
        <w:rPr>
          <w:sz w:val="29"/>
          <w:szCs w:val="29"/>
        </w:rPr>
        <w:t xml:space="preserve"> </w:t>
      </w:r>
      <w:r w:rsidR="00BE5E12" w:rsidRPr="006F00BC">
        <w:rPr>
          <w:sz w:val="29"/>
          <w:szCs w:val="29"/>
        </w:rPr>
        <w:t>2025 và kế hoạch hằng năm</w:t>
      </w:r>
      <w:r w:rsidR="003753F5" w:rsidRPr="006F00BC">
        <w:rPr>
          <w:sz w:val="29"/>
          <w:szCs w:val="29"/>
        </w:rPr>
        <w:t xml:space="preserve"> </w:t>
      </w:r>
      <w:r w:rsidR="00BE5E12" w:rsidRPr="006F00BC">
        <w:rPr>
          <w:sz w:val="29"/>
          <w:szCs w:val="29"/>
        </w:rPr>
        <w:t xml:space="preserve">gắn với thực hiện nhiệm </w:t>
      </w:r>
      <w:r w:rsidR="00BE5E12" w:rsidRPr="006F00BC">
        <w:rPr>
          <w:sz w:val="29"/>
          <w:szCs w:val="29"/>
        </w:rPr>
        <w:lastRenderedPageBreak/>
        <w:t xml:space="preserve">vụ chính trị; xây dựng, chỉnh đốn Đảng và xây dựng hệ thống chính trị trong sạch, vững mạnh; thực hiện hiệu quả các nhiệm vụ trọng tâm, các cuộc vận động, phong trào thi đua yêu nước và giải quyết dứt điểm </w:t>
      </w:r>
      <w:r w:rsidR="004C1D48" w:rsidRPr="006F00BC">
        <w:rPr>
          <w:sz w:val="29"/>
          <w:szCs w:val="29"/>
        </w:rPr>
        <w:t>vấn đề bức xúc trong thực tiễn.</w:t>
      </w:r>
      <w:r w:rsidR="00115BE0" w:rsidRPr="006F00BC">
        <w:rPr>
          <w:sz w:val="29"/>
          <w:szCs w:val="29"/>
        </w:rPr>
        <w:t xml:space="preserve"> </w:t>
      </w:r>
      <w:r w:rsidR="00793F0D" w:rsidRPr="006F00BC">
        <w:rPr>
          <w:color w:val="000000"/>
          <w:sz w:val="29"/>
          <w:szCs w:val="29"/>
        </w:rPr>
        <w:t>K</w:t>
      </w:r>
      <w:r w:rsidR="00BE5E12" w:rsidRPr="006F00BC">
        <w:rPr>
          <w:color w:val="000000"/>
          <w:sz w:val="29"/>
          <w:szCs w:val="29"/>
        </w:rPr>
        <w:t>ế hoạch toàn khóa</w:t>
      </w:r>
      <w:r w:rsidR="00950F9D" w:rsidRPr="006F00BC">
        <w:rPr>
          <w:color w:val="000000"/>
          <w:sz w:val="29"/>
          <w:szCs w:val="29"/>
        </w:rPr>
        <w:t xml:space="preserve"> phải </w:t>
      </w:r>
      <w:r w:rsidR="00BE5E12" w:rsidRPr="006F00BC">
        <w:rPr>
          <w:color w:val="000000"/>
          <w:sz w:val="29"/>
          <w:szCs w:val="29"/>
        </w:rPr>
        <w:t>thể hiện rõ quyết tâm chính trị, chỉ đạo thực hiện nghiêm túc nhiệm vụ đột phá của Đảng bộ tỉnh</w:t>
      </w:r>
      <w:r w:rsidR="004C1D48" w:rsidRPr="006F00BC">
        <w:rPr>
          <w:color w:val="000000"/>
          <w:sz w:val="29"/>
          <w:szCs w:val="29"/>
        </w:rPr>
        <w:t xml:space="preserve"> và </w:t>
      </w:r>
      <w:r w:rsidR="0033177F" w:rsidRPr="006F00BC">
        <w:rPr>
          <w:color w:val="000000"/>
          <w:sz w:val="29"/>
          <w:szCs w:val="29"/>
        </w:rPr>
        <w:t xml:space="preserve">Đảng bộ </w:t>
      </w:r>
      <w:r w:rsidR="004C1D48" w:rsidRPr="006F00BC">
        <w:rPr>
          <w:color w:val="000000"/>
          <w:sz w:val="29"/>
          <w:szCs w:val="29"/>
        </w:rPr>
        <w:t>thành phố</w:t>
      </w:r>
      <w:r w:rsidR="004D7391" w:rsidRPr="006F00BC">
        <w:rPr>
          <w:color w:val="000000"/>
          <w:sz w:val="29"/>
          <w:szCs w:val="29"/>
        </w:rPr>
        <w:t>.</w:t>
      </w:r>
    </w:p>
    <w:p w:rsidR="00115BE0" w:rsidRPr="006F00BC" w:rsidRDefault="003C3423" w:rsidP="00100909">
      <w:pPr>
        <w:pBdr>
          <w:top w:val="nil"/>
          <w:left w:val="nil"/>
          <w:bottom w:val="nil"/>
          <w:right w:val="nil"/>
          <w:between w:val="nil"/>
        </w:pBdr>
        <w:spacing w:before="120" w:after="120" w:line="360" w:lineRule="exact"/>
        <w:ind w:firstLine="567"/>
        <w:jc w:val="both"/>
        <w:rPr>
          <w:color w:val="000000"/>
          <w:sz w:val="29"/>
          <w:szCs w:val="29"/>
        </w:rPr>
      </w:pPr>
      <w:r w:rsidRPr="006F00BC">
        <w:rPr>
          <w:b/>
          <w:color w:val="000000"/>
          <w:sz w:val="29"/>
          <w:szCs w:val="29"/>
        </w:rPr>
        <w:t>*</w:t>
      </w:r>
      <w:r w:rsidR="00115BE0" w:rsidRPr="006F00BC">
        <w:rPr>
          <w:color w:val="000000"/>
          <w:sz w:val="29"/>
          <w:szCs w:val="29"/>
        </w:rPr>
        <w:t xml:space="preserve"> </w:t>
      </w:r>
      <w:r w:rsidR="00217497" w:rsidRPr="006F00BC">
        <w:rPr>
          <w:color w:val="000000"/>
          <w:sz w:val="29"/>
          <w:szCs w:val="29"/>
        </w:rPr>
        <w:t xml:space="preserve">Đăng ký </w:t>
      </w:r>
      <w:r w:rsidR="00FD6E21" w:rsidRPr="006F00BC">
        <w:rPr>
          <w:color w:val="000000"/>
          <w:sz w:val="29"/>
          <w:szCs w:val="29"/>
        </w:rPr>
        <w:t xml:space="preserve">nội dung nhiệm vụ đột phá (hoặc </w:t>
      </w:r>
      <w:r w:rsidR="004D7391" w:rsidRPr="006F00BC">
        <w:rPr>
          <w:color w:val="000000"/>
          <w:sz w:val="29"/>
          <w:szCs w:val="29"/>
        </w:rPr>
        <w:t xml:space="preserve">công việc </w:t>
      </w:r>
      <w:r w:rsidR="009F5200" w:rsidRPr="006F00BC">
        <w:rPr>
          <w:color w:val="000000"/>
          <w:sz w:val="29"/>
          <w:szCs w:val="29"/>
        </w:rPr>
        <w:t>trọng tâm</w:t>
      </w:r>
      <w:r w:rsidR="00FD6E21" w:rsidRPr="006F00BC">
        <w:rPr>
          <w:color w:val="000000"/>
          <w:sz w:val="29"/>
          <w:szCs w:val="29"/>
        </w:rPr>
        <w:t>)</w:t>
      </w:r>
      <w:r w:rsidR="00217497" w:rsidRPr="006F00BC">
        <w:rPr>
          <w:color w:val="000000"/>
          <w:sz w:val="29"/>
          <w:szCs w:val="29"/>
        </w:rPr>
        <w:t xml:space="preserve"> và</w:t>
      </w:r>
      <w:r w:rsidR="00115BE0" w:rsidRPr="006F00BC">
        <w:rPr>
          <w:color w:val="000000"/>
          <w:sz w:val="29"/>
          <w:szCs w:val="29"/>
        </w:rPr>
        <w:t xml:space="preserve"> mô hình </w:t>
      </w:r>
      <w:r w:rsidR="00AA10B2" w:rsidRPr="006F00BC">
        <w:rPr>
          <w:color w:val="000000"/>
          <w:sz w:val="29"/>
          <w:szCs w:val="29"/>
        </w:rPr>
        <w:t>tiêu biểu giai đoạn 2021 - 2025:</w:t>
      </w:r>
    </w:p>
    <w:p w:rsidR="009C7190" w:rsidRPr="006F00BC" w:rsidRDefault="003C3423" w:rsidP="00100909">
      <w:pPr>
        <w:tabs>
          <w:tab w:val="left" w:pos="142"/>
        </w:tabs>
        <w:spacing w:before="120" w:after="120" w:line="360" w:lineRule="exact"/>
        <w:ind w:firstLine="570"/>
        <w:jc w:val="both"/>
        <w:rPr>
          <w:b/>
          <w:i/>
          <w:color w:val="000000"/>
          <w:sz w:val="29"/>
          <w:szCs w:val="29"/>
        </w:rPr>
      </w:pPr>
      <w:r w:rsidRPr="006F00BC">
        <w:rPr>
          <w:color w:val="000000"/>
          <w:sz w:val="29"/>
          <w:szCs w:val="29"/>
        </w:rPr>
        <w:t>-</w:t>
      </w:r>
      <w:r w:rsidR="00217497" w:rsidRPr="006F00BC">
        <w:rPr>
          <w:color w:val="000000"/>
          <w:sz w:val="29"/>
          <w:szCs w:val="29"/>
        </w:rPr>
        <w:t xml:space="preserve"> </w:t>
      </w:r>
      <w:r w:rsidR="0000199A" w:rsidRPr="006F00BC">
        <w:rPr>
          <w:color w:val="000000"/>
          <w:sz w:val="29"/>
          <w:szCs w:val="29"/>
        </w:rPr>
        <w:t xml:space="preserve">Trong kế hoạch toàn khóa, ngoài việc thực hiện nhiệm vụ đột phá của tỉnh, của thành phố; </w:t>
      </w:r>
      <w:r w:rsidR="007464DC" w:rsidRPr="006F00BC">
        <w:rPr>
          <w:color w:val="000000"/>
          <w:sz w:val="29"/>
          <w:szCs w:val="29"/>
        </w:rPr>
        <w:t>c</w:t>
      </w:r>
      <w:r w:rsidR="00BE5E12" w:rsidRPr="006F00BC">
        <w:rPr>
          <w:color w:val="000000"/>
          <w:sz w:val="29"/>
          <w:szCs w:val="29"/>
        </w:rPr>
        <w:t xml:space="preserve">ăn cứ điều kiện, tình hình và nhiệm vụ chính trị, </w:t>
      </w:r>
      <w:r w:rsidR="00217497" w:rsidRPr="006F00BC">
        <w:rPr>
          <w:color w:val="000000"/>
          <w:sz w:val="29"/>
          <w:szCs w:val="29"/>
        </w:rPr>
        <w:t xml:space="preserve">các </w:t>
      </w:r>
      <w:r w:rsidR="00D8157B" w:rsidRPr="006F00BC">
        <w:rPr>
          <w:color w:val="000000"/>
          <w:sz w:val="29"/>
          <w:szCs w:val="29"/>
        </w:rPr>
        <w:t>tổ chức đảng</w:t>
      </w:r>
      <w:r w:rsidR="00832AD9" w:rsidRPr="006F00BC">
        <w:rPr>
          <w:color w:val="000000"/>
          <w:sz w:val="29"/>
          <w:szCs w:val="29"/>
        </w:rPr>
        <w:t>, cơ quan, đơn vị</w:t>
      </w:r>
      <w:r w:rsidR="001273B7" w:rsidRPr="006F00BC">
        <w:rPr>
          <w:color w:val="000000"/>
          <w:sz w:val="29"/>
          <w:szCs w:val="29"/>
        </w:rPr>
        <w:t>, Mặt trận T</w:t>
      </w:r>
      <w:r w:rsidR="00EC1E5B" w:rsidRPr="006F00BC">
        <w:rPr>
          <w:color w:val="000000"/>
          <w:sz w:val="29"/>
          <w:szCs w:val="29"/>
        </w:rPr>
        <w:t>ổ quốc và</w:t>
      </w:r>
      <w:r w:rsidR="00832AD9" w:rsidRPr="006F00BC">
        <w:rPr>
          <w:color w:val="000000"/>
          <w:sz w:val="29"/>
          <w:szCs w:val="29"/>
        </w:rPr>
        <w:t xml:space="preserve"> </w:t>
      </w:r>
      <w:r w:rsidR="00FD6B3B" w:rsidRPr="006F00BC">
        <w:rPr>
          <w:color w:val="000000"/>
          <w:sz w:val="29"/>
          <w:szCs w:val="29"/>
        </w:rPr>
        <w:t xml:space="preserve">các tổ chức chính trị - xã hội </w:t>
      </w:r>
      <w:r w:rsidR="00BE5E12" w:rsidRPr="006F00BC">
        <w:rPr>
          <w:color w:val="000000"/>
          <w:sz w:val="29"/>
          <w:szCs w:val="29"/>
        </w:rPr>
        <w:t xml:space="preserve">đăng ký ít nhất </w:t>
      </w:r>
      <w:r w:rsidR="00136112" w:rsidRPr="006F00BC">
        <w:rPr>
          <w:b/>
          <w:color w:val="000000"/>
          <w:sz w:val="29"/>
          <w:szCs w:val="29"/>
        </w:rPr>
        <w:t>0</w:t>
      </w:r>
      <w:r w:rsidR="00BE5E12" w:rsidRPr="006F00BC">
        <w:rPr>
          <w:b/>
          <w:color w:val="000000"/>
          <w:sz w:val="29"/>
          <w:szCs w:val="29"/>
        </w:rPr>
        <w:t>1 nội dung nhiệm vụ đột phá</w:t>
      </w:r>
      <w:r w:rsidR="00BE5E12" w:rsidRPr="006F00BC">
        <w:rPr>
          <w:color w:val="000000"/>
          <w:sz w:val="29"/>
          <w:szCs w:val="29"/>
        </w:rPr>
        <w:t xml:space="preserve"> cụ thể </w:t>
      </w:r>
      <w:r w:rsidR="00FD6B3B" w:rsidRPr="006F00BC">
        <w:rPr>
          <w:b/>
          <w:color w:val="000000"/>
          <w:sz w:val="29"/>
          <w:szCs w:val="29"/>
        </w:rPr>
        <w:t>(</w:t>
      </w:r>
      <w:r w:rsidR="00BE5E12" w:rsidRPr="006F00BC">
        <w:rPr>
          <w:b/>
          <w:color w:val="000000"/>
          <w:sz w:val="29"/>
          <w:szCs w:val="29"/>
        </w:rPr>
        <w:t>hoặc một số công việc trọng tâm</w:t>
      </w:r>
      <w:r w:rsidR="00FD6B3B" w:rsidRPr="006F00BC">
        <w:rPr>
          <w:b/>
          <w:color w:val="000000"/>
          <w:sz w:val="29"/>
          <w:szCs w:val="29"/>
        </w:rPr>
        <w:t>)</w:t>
      </w:r>
      <w:r w:rsidR="001861BB" w:rsidRPr="006F00BC">
        <w:rPr>
          <w:color w:val="000000"/>
          <w:sz w:val="29"/>
          <w:szCs w:val="29"/>
        </w:rPr>
        <w:t xml:space="preserve"> cần</w:t>
      </w:r>
      <w:r w:rsidR="00BE5E12" w:rsidRPr="006F00BC">
        <w:rPr>
          <w:color w:val="000000"/>
          <w:sz w:val="29"/>
          <w:szCs w:val="29"/>
        </w:rPr>
        <w:t xml:space="preserve"> tập trung thực </w:t>
      </w:r>
      <w:r w:rsidR="00B3389A" w:rsidRPr="006F00BC">
        <w:rPr>
          <w:color w:val="000000"/>
          <w:sz w:val="29"/>
          <w:szCs w:val="29"/>
        </w:rPr>
        <w:t>hiện nhằm khắc phục những</w:t>
      </w:r>
      <w:r w:rsidR="00BE5E12" w:rsidRPr="006F00BC">
        <w:rPr>
          <w:color w:val="000000"/>
          <w:sz w:val="29"/>
          <w:szCs w:val="29"/>
        </w:rPr>
        <w:t xml:space="preserve"> hạn chế, khó khăn, </w:t>
      </w:r>
      <w:r w:rsidR="00EC1D9F" w:rsidRPr="006F00BC">
        <w:rPr>
          <w:color w:val="000000"/>
          <w:sz w:val="29"/>
          <w:szCs w:val="29"/>
        </w:rPr>
        <w:t>vướng mắc tại cơ sở</w:t>
      </w:r>
      <w:r w:rsidR="00BE5E12" w:rsidRPr="006F00BC">
        <w:rPr>
          <w:color w:val="000000"/>
          <w:sz w:val="29"/>
          <w:szCs w:val="29"/>
        </w:rPr>
        <w:t>. Chú</w:t>
      </w:r>
      <w:r w:rsidR="002458BE" w:rsidRPr="006F00BC">
        <w:rPr>
          <w:color w:val="000000"/>
          <w:sz w:val="29"/>
          <w:szCs w:val="29"/>
        </w:rPr>
        <w:t xml:space="preserve"> </w:t>
      </w:r>
      <w:r w:rsidR="00BE5E12" w:rsidRPr="006F00BC">
        <w:rPr>
          <w:color w:val="000000"/>
          <w:sz w:val="29"/>
          <w:szCs w:val="29"/>
        </w:rPr>
        <w:t>trọng lựa chọn đột phá trong khơi dậy và phát huy ý chí tự lực, tự cường để phát triển kinh tế, xã hội, nâng cao hiệu quả công việc của mỗi địa phương, cơ quan, đơn vị tạo chuyển biến rõ nét.</w:t>
      </w:r>
      <w:r w:rsidR="00FD6B3B" w:rsidRPr="006F00BC">
        <w:rPr>
          <w:color w:val="000000"/>
          <w:sz w:val="29"/>
          <w:szCs w:val="29"/>
        </w:rPr>
        <w:t xml:space="preserve"> Các nhiệm vụ, công việc được xác định phải thể hiện rõ nội dung, thời gian thực hiện, đơn vị chủ trì, đơn vị tham mưu, phối hợp </w:t>
      </w:r>
      <w:r w:rsidR="00FD6B3B" w:rsidRPr="006F00BC">
        <w:rPr>
          <w:b/>
          <w:i/>
          <w:color w:val="000000"/>
          <w:sz w:val="29"/>
          <w:szCs w:val="29"/>
        </w:rPr>
        <w:t>(Phụ lục 01).</w:t>
      </w:r>
    </w:p>
    <w:p w:rsidR="00190B4B" w:rsidRPr="006F00BC" w:rsidRDefault="003C3423" w:rsidP="00100909">
      <w:pPr>
        <w:pBdr>
          <w:top w:val="nil"/>
          <w:left w:val="nil"/>
          <w:bottom w:val="nil"/>
          <w:right w:val="nil"/>
          <w:between w:val="nil"/>
        </w:pBdr>
        <w:spacing w:before="120" w:after="120" w:line="360" w:lineRule="exact"/>
        <w:ind w:firstLine="567"/>
        <w:jc w:val="both"/>
        <w:rPr>
          <w:color w:val="000000"/>
          <w:sz w:val="29"/>
          <w:szCs w:val="29"/>
        </w:rPr>
      </w:pPr>
      <w:r w:rsidRPr="006F00BC">
        <w:rPr>
          <w:color w:val="000000"/>
          <w:sz w:val="29"/>
          <w:szCs w:val="29"/>
        </w:rPr>
        <w:t>-</w:t>
      </w:r>
      <w:r w:rsidR="007678F4" w:rsidRPr="006F00BC">
        <w:rPr>
          <w:color w:val="000000"/>
          <w:sz w:val="29"/>
          <w:szCs w:val="29"/>
        </w:rPr>
        <w:t xml:space="preserve"> </w:t>
      </w:r>
      <w:r w:rsidR="00BC0732" w:rsidRPr="006F00BC">
        <w:rPr>
          <w:color w:val="000000"/>
          <w:sz w:val="29"/>
          <w:szCs w:val="29"/>
        </w:rPr>
        <w:t xml:space="preserve">Đăng ký </w:t>
      </w:r>
      <w:r w:rsidR="00BC0732" w:rsidRPr="006F00BC">
        <w:rPr>
          <w:b/>
          <w:color w:val="000000"/>
          <w:sz w:val="29"/>
          <w:szCs w:val="29"/>
        </w:rPr>
        <w:t>mô hình tiêu biểu</w:t>
      </w:r>
      <w:r w:rsidR="00BC0732" w:rsidRPr="006F00BC">
        <w:rPr>
          <w:color w:val="000000"/>
          <w:sz w:val="29"/>
          <w:szCs w:val="29"/>
        </w:rPr>
        <w:t xml:space="preserve">: </w:t>
      </w:r>
      <w:r w:rsidR="006E7FBF" w:rsidRPr="006F00BC">
        <w:rPr>
          <w:color w:val="000000"/>
          <w:sz w:val="29"/>
          <w:szCs w:val="29"/>
        </w:rPr>
        <w:t>Đảng bộ thành phố</w:t>
      </w:r>
      <w:r w:rsidR="00BE5E12" w:rsidRPr="006F00BC">
        <w:rPr>
          <w:color w:val="000000"/>
          <w:sz w:val="29"/>
          <w:szCs w:val="29"/>
        </w:rPr>
        <w:t xml:space="preserve"> lựa chọn </w:t>
      </w:r>
      <w:r w:rsidR="001451B4" w:rsidRPr="006F00BC">
        <w:rPr>
          <w:color w:val="000000"/>
          <w:sz w:val="29"/>
          <w:szCs w:val="29"/>
        </w:rPr>
        <w:t>01</w:t>
      </w:r>
      <w:r w:rsidR="003D35AF" w:rsidRPr="006F00BC">
        <w:rPr>
          <w:color w:val="000000"/>
          <w:sz w:val="29"/>
          <w:szCs w:val="29"/>
        </w:rPr>
        <w:t xml:space="preserve"> mô hình tiêu biểu. </w:t>
      </w:r>
      <w:r w:rsidR="00167EE9" w:rsidRPr="006F00BC">
        <w:rPr>
          <w:color w:val="000000"/>
          <w:sz w:val="29"/>
          <w:szCs w:val="29"/>
        </w:rPr>
        <w:t xml:space="preserve">Các </w:t>
      </w:r>
      <w:r w:rsidR="00BE5E12" w:rsidRPr="006F00BC">
        <w:rPr>
          <w:color w:val="000000"/>
          <w:sz w:val="29"/>
          <w:szCs w:val="29"/>
        </w:rPr>
        <w:t xml:space="preserve">chi bộ, đảng bộ cơ sở </w:t>
      </w:r>
      <w:r w:rsidR="00190B4B" w:rsidRPr="006F00BC">
        <w:rPr>
          <w:color w:val="000000"/>
          <w:sz w:val="29"/>
          <w:szCs w:val="29"/>
        </w:rPr>
        <w:t>chỉ đạo</w:t>
      </w:r>
      <w:r w:rsidR="00BE5E12" w:rsidRPr="006F00BC">
        <w:rPr>
          <w:color w:val="000000"/>
          <w:sz w:val="29"/>
          <w:szCs w:val="29"/>
        </w:rPr>
        <w:t xml:space="preserve"> </w:t>
      </w:r>
      <w:r w:rsidR="00027C38" w:rsidRPr="006F00BC">
        <w:rPr>
          <w:color w:val="000000"/>
          <w:sz w:val="29"/>
          <w:szCs w:val="29"/>
        </w:rPr>
        <w:t>lựa chọn</w:t>
      </w:r>
      <w:r w:rsidR="00BE5E12" w:rsidRPr="006F00BC">
        <w:rPr>
          <w:color w:val="000000"/>
          <w:sz w:val="29"/>
          <w:szCs w:val="29"/>
        </w:rPr>
        <w:t xml:space="preserve"> ít nhất </w:t>
      </w:r>
      <w:r w:rsidR="007678F4" w:rsidRPr="006F00BC">
        <w:rPr>
          <w:color w:val="000000"/>
          <w:sz w:val="29"/>
          <w:szCs w:val="29"/>
        </w:rPr>
        <w:t>0</w:t>
      </w:r>
      <w:r w:rsidR="00BE5E12" w:rsidRPr="006F00BC">
        <w:rPr>
          <w:color w:val="000000"/>
          <w:sz w:val="29"/>
          <w:szCs w:val="29"/>
        </w:rPr>
        <w:t>1 mô hình tiêu biểu</w:t>
      </w:r>
      <w:r w:rsidR="00167EE9" w:rsidRPr="006F00BC">
        <w:rPr>
          <w:color w:val="000000"/>
          <w:sz w:val="29"/>
          <w:szCs w:val="29"/>
        </w:rPr>
        <w:t xml:space="preserve"> </w:t>
      </w:r>
      <w:r w:rsidR="00BE5E12" w:rsidRPr="006F00BC">
        <w:rPr>
          <w:color w:val="000000"/>
          <w:sz w:val="29"/>
          <w:szCs w:val="29"/>
        </w:rPr>
        <w:t>của cấp mình</w:t>
      </w:r>
      <w:r w:rsidR="003D35AF" w:rsidRPr="006F00BC">
        <w:rPr>
          <w:color w:val="000000"/>
          <w:sz w:val="29"/>
          <w:szCs w:val="29"/>
        </w:rPr>
        <w:t xml:space="preserve"> để thực hiện xuyên suốt trong giai đoạn 2021 </w:t>
      </w:r>
      <w:r w:rsidR="00FA28A7">
        <w:rPr>
          <w:color w:val="000000"/>
          <w:sz w:val="29"/>
          <w:szCs w:val="29"/>
        </w:rPr>
        <w:t>-</w:t>
      </w:r>
      <w:r w:rsidR="003D35AF" w:rsidRPr="006F00BC">
        <w:rPr>
          <w:color w:val="000000"/>
          <w:sz w:val="29"/>
          <w:szCs w:val="29"/>
        </w:rPr>
        <w:t xml:space="preserve"> 2025</w:t>
      </w:r>
      <w:r w:rsidR="00190B4B" w:rsidRPr="006F00BC">
        <w:rPr>
          <w:color w:val="000000"/>
          <w:sz w:val="29"/>
          <w:szCs w:val="29"/>
        </w:rPr>
        <w:t>.</w:t>
      </w:r>
    </w:p>
    <w:p w:rsidR="009C7190" w:rsidRPr="006F00BC" w:rsidRDefault="00801274" w:rsidP="00100909">
      <w:pPr>
        <w:pBdr>
          <w:top w:val="nil"/>
          <w:left w:val="nil"/>
          <w:bottom w:val="nil"/>
          <w:right w:val="nil"/>
          <w:between w:val="nil"/>
        </w:pBdr>
        <w:spacing w:before="120" w:after="120" w:line="360" w:lineRule="exact"/>
        <w:ind w:firstLine="567"/>
        <w:jc w:val="both"/>
        <w:rPr>
          <w:color w:val="000000"/>
          <w:sz w:val="29"/>
          <w:szCs w:val="29"/>
        </w:rPr>
      </w:pPr>
      <w:r w:rsidRPr="006F00BC">
        <w:rPr>
          <w:color w:val="000000"/>
          <w:sz w:val="29"/>
          <w:szCs w:val="29"/>
        </w:rPr>
        <w:t>Mô hình tiêu biểu t</w:t>
      </w:r>
      <w:r w:rsidR="003D35AF" w:rsidRPr="006F00BC">
        <w:rPr>
          <w:color w:val="000000"/>
          <w:sz w:val="29"/>
          <w:szCs w:val="29"/>
        </w:rPr>
        <w:t>ập trung vào các lĩnh vực sau:</w:t>
      </w:r>
      <w:r w:rsidR="008E6CA2" w:rsidRPr="006F00BC">
        <w:rPr>
          <w:color w:val="000000"/>
          <w:sz w:val="29"/>
          <w:szCs w:val="29"/>
        </w:rPr>
        <w:t xml:space="preserve"> </w:t>
      </w:r>
      <w:r w:rsidR="00BE5E12" w:rsidRPr="006F00BC">
        <w:rPr>
          <w:color w:val="000000"/>
          <w:sz w:val="29"/>
          <w:szCs w:val="29"/>
        </w:rPr>
        <w:t xml:space="preserve">(1) Bảo tồn, </w:t>
      </w:r>
      <w:r w:rsidR="00D20AEE" w:rsidRPr="006F00BC">
        <w:rPr>
          <w:color w:val="000000"/>
          <w:sz w:val="29"/>
          <w:szCs w:val="29"/>
        </w:rPr>
        <w:t>giữ gìn,</w:t>
      </w:r>
      <w:r w:rsidR="00EC1D9F" w:rsidRPr="006F00BC">
        <w:rPr>
          <w:color w:val="000000"/>
          <w:sz w:val="29"/>
          <w:szCs w:val="29"/>
        </w:rPr>
        <w:t xml:space="preserve"> </w:t>
      </w:r>
      <w:r w:rsidR="00BE5E12" w:rsidRPr="006F00BC">
        <w:rPr>
          <w:color w:val="000000"/>
          <w:sz w:val="29"/>
          <w:szCs w:val="29"/>
        </w:rPr>
        <w:t>phát h</w:t>
      </w:r>
      <w:r w:rsidR="003D35AF" w:rsidRPr="006F00BC">
        <w:rPr>
          <w:color w:val="000000"/>
          <w:sz w:val="29"/>
          <w:szCs w:val="29"/>
        </w:rPr>
        <w:t>uy bản sắc văn hóa</w:t>
      </w:r>
      <w:r w:rsidR="008E6CA2" w:rsidRPr="006F00BC">
        <w:rPr>
          <w:color w:val="000000"/>
          <w:sz w:val="29"/>
          <w:szCs w:val="29"/>
        </w:rPr>
        <w:t xml:space="preserve"> truyền thống; </w:t>
      </w:r>
      <w:r w:rsidR="00BE5E12" w:rsidRPr="006F00BC">
        <w:rPr>
          <w:color w:val="000000"/>
          <w:sz w:val="29"/>
          <w:szCs w:val="29"/>
        </w:rPr>
        <w:t>(2) Thực hiện cuộc vận động “Toàn dân đoàn kết xây dựng n</w:t>
      </w:r>
      <w:r w:rsidR="008E6CA2" w:rsidRPr="006F00BC">
        <w:rPr>
          <w:color w:val="000000"/>
          <w:sz w:val="29"/>
          <w:szCs w:val="29"/>
        </w:rPr>
        <w:t xml:space="preserve">ông thôn mới, đô thị văn minh”; </w:t>
      </w:r>
      <w:r w:rsidR="00BE5E12" w:rsidRPr="006F00BC">
        <w:rPr>
          <w:color w:val="000000"/>
          <w:sz w:val="29"/>
          <w:szCs w:val="29"/>
        </w:rPr>
        <w:t xml:space="preserve">(3) Phát triển kinh tế, </w:t>
      </w:r>
      <w:r w:rsidR="007678F4" w:rsidRPr="006F00BC">
        <w:rPr>
          <w:color w:val="000000"/>
          <w:sz w:val="29"/>
          <w:szCs w:val="29"/>
        </w:rPr>
        <w:t>vươn lên thoát nghèo, làm giàu chính đáng; p</w:t>
      </w:r>
      <w:r w:rsidR="00BE5E12" w:rsidRPr="006F00BC">
        <w:rPr>
          <w:color w:val="000000"/>
          <w:sz w:val="29"/>
          <w:szCs w:val="29"/>
        </w:rPr>
        <w:t>h</w:t>
      </w:r>
      <w:r w:rsidR="008E6CA2" w:rsidRPr="006F00BC">
        <w:rPr>
          <w:color w:val="000000"/>
          <w:sz w:val="29"/>
          <w:szCs w:val="29"/>
        </w:rPr>
        <w:t xml:space="preserve">át triển sản xuất - kinh doanh; </w:t>
      </w:r>
      <w:r w:rsidR="00BE5E12" w:rsidRPr="006F00BC">
        <w:rPr>
          <w:color w:val="000000"/>
          <w:sz w:val="29"/>
          <w:szCs w:val="29"/>
        </w:rPr>
        <w:t>(4) Cải cách hành chính, nâng cao năng lực cạnh tranh, cải thiệ</w:t>
      </w:r>
      <w:r w:rsidR="008E6CA2" w:rsidRPr="006F00BC">
        <w:rPr>
          <w:color w:val="000000"/>
          <w:sz w:val="29"/>
          <w:szCs w:val="29"/>
        </w:rPr>
        <w:t xml:space="preserve">n môi trường đầu tư kinh doanh; </w:t>
      </w:r>
      <w:r w:rsidR="00BE5E12" w:rsidRPr="006F00BC">
        <w:rPr>
          <w:color w:val="000000"/>
          <w:sz w:val="29"/>
          <w:szCs w:val="29"/>
        </w:rPr>
        <w:t>(5) Phát huy vai trò tiên phong, gương mẫu của cán bộ, đảng viên</w:t>
      </w:r>
      <w:r w:rsidR="008E6CA2" w:rsidRPr="006F00BC">
        <w:rPr>
          <w:color w:val="000000"/>
          <w:sz w:val="29"/>
          <w:szCs w:val="29"/>
        </w:rPr>
        <w:t xml:space="preserve">; </w:t>
      </w:r>
      <w:r w:rsidR="00BE5E12" w:rsidRPr="006F00BC">
        <w:rPr>
          <w:color w:val="000000"/>
          <w:sz w:val="29"/>
          <w:szCs w:val="29"/>
        </w:rPr>
        <w:t>(6) Các mô hình gia đình, dòng họ hiếu học, tự quản, phát triển ki</w:t>
      </w:r>
      <w:r w:rsidR="003D35AF" w:rsidRPr="006F00BC">
        <w:rPr>
          <w:color w:val="000000"/>
          <w:sz w:val="29"/>
          <w:szCs w:val="29"/>
        </w:rPr>
        <w:t>nh tế, giữ gìn an ninh trật tự…</w:t>
      </w:r>
      <w:r w:rsidR="008E6CA2" w:rsidRPr="006F00BC">
        <w:rPr>
          <w:color w:val="000000"/>
          <w:sz w:val="29"/>
          <w:szCs w:val="29"/>
        </w:rPr>
        <w:t xml:space="preserve">; </w:t>
      </w:r>
      <w:r w:rsidR="00BE5E12" w:rsidRPr="006F00BC">
        <w:rPr>
          <w:color w:val="000000"/>
          <w:sz w:val="29"/>
          <w:szCs w:val="29"/>
        </w:rPr>
        <w:t>(7) Nâng cao chất lượng giáo dục, đào tạo; chất lượng y tế, chăm sóc sức khỏe Nhân dân</w:t>
      </w:r>
      <w:r w:rsidR="008E6CA2" w:rsidRPr="006F00BC">
        <w:rPr>
          <w:color w:val="000000"/>
          <w:sz w:val="29"/>
          <w:szCs w:val="29"/>
        </w:rPr>
        <w:t xml:space="preserve">; </w:t>
      </w:r>
      <w:r w:rsidR="00BE5E12" w:rsidRPr="006F00BC">
        <w:rPr>
          <w:color w:val="000000"/>
          <w:sz w:val="29"/>
          <w:szCs w:val="29"/>
        </w:rPr>
        <w:t>(8)</w:t>
      </w:r>
      <w:r w:rsidR="00BF6D11" w:rsidRPr="006F00BC">
        <w:rPr>
          <w:color w:val="000000"/>
          <w:sz w:val="29"/>
          <w:szCs w:val="29"/>
        </w:rPr>
        <w:t xml:space="preserve"> Bảo đảm </w:t>
      </w:r>
      <w:r w:rsidR="007678F4" w:rsidRPr="006F00BC">
        <w:rPr>
          <w:color w:val="000000"/>
          <w:sz w:val="29"/>
          <w:szCs w:val="29"/>
        </w:rPr>
        <w:t xml:space="preserve">quốc phòng, </w:t>
      </w:r>
      <w:r w:rsidR="008E6CA2" w:rsidRPr="006F00BC">
        <w:rPr>
          <w:color w:val="000000"/>
          <w:sz w:val="29"/>
          <w:szCs w:val="29"/>
        </w:rPr>
        <w:t xml:space="preserve">an ninh; </w:t>
      </w:r>
      <w:r w:rsidR="00BF6D11" w:rsidRPr="006F00BC">
        <w:rPr>
          <w:color w:val="000000"/>
          <w:sz w:val="29"/>
          <w:szCs w:val="29"/>
        </w:rPr>
        <w:t>(9) Xây dựng tổ chức đ</w:t>
      </w:r>
      <w:r w:rsidR="00BE5E12" w:rsidRPr="006F00BC">
        <w:rPr>
          <w:color w:val="000000"/>
          <w:sz w:val="29"/>
          <w:szCs w:val="29"/>
        </w:rPr>
        <w:t>ảng; tổ chức hội, đoàn</w:t>
      </w:r>
      <w:r w:rsidR="00BF6D11" w:rsidRPr="006F00BC">
        <w:rPr>
          <w:color w:val="000000"/>
          <w:sz w:val="29"/>
          <w:szCs w:val="29"/>
        </w:rPr>
        <w:t xml:space="preserve"> thể; cơ quan, đơn vị điển hình</w:t>
      </w:r>
      <w:r w:rsidR="00BE5E12" w:rsidRPr="006F00BC">
        <w:rPr>
          <w:color w:val="000000"/>
          <w:sz w:val="29"/>
          <w:szCs w:val="29"/>
        </w:rPr>
        <w:t>…</w:t>
      </w:r>
    </w:p>
    <w:p w:rsidR="00801274" w:rsidRPr="006F00BC" w:rsidRDefault="00801274" w:rsidP="00100909">
      <w:pPr>
        <w:pBdr>
          <w:top w:val="nil"/>
          <w:left w:val="nil"/>
          <w:bottom w:val="nil"/>
          <w:right w:val="nil"/>
          <w:between w:val="nil"/>
        </w:pBdr>
        <w:spacing w:before="120" w:after="120" w:line="360" w:lineRule="exact"/>
        <w:ind w:firstLine="567"/>
        <w:jc w:val="both"/>
        <w:rPr>
          <w:color w:val="000000"/>
          <w:sz w:val="29"/>
          <w:szCs w:val="29"/>
        </w:rPr>
      </w:pPr>
      <w:r w:rsidRPr="006F00BC">
        <w:rPr>
          <w:color w:val="000000"/>
          <w:sz w:val="29"/>
          <w:szCs w:val="29"/>
        </w:rPr>
        <w:t xml:space="preserve">Mỗi mô hình phải thể hiện rõ nội dung; </w:t>
      </w:r>
      <w:r w:rsidR="0014343F" w:rsidRPr="006F00BC">
        <w:rPr>
          <w:color w:val="000000"/>
          <w:sz w:val="29"/>
          <w:szCs w:val="29"/>
        </w:rPr>
        <w:t xml:space="preserve">tên, địa chỉ cơ quan, đơn vị thực hiện; đánh giá tóm tắt thực trạng hiện tại và xác định mục tiêu, kết quả, </w:t>
      </w:r>
      <w:r w:rsidR="00260371" w:rsidRPr="006F00BC">
        <w:rPr>
          <w:color w:val="000000"/>
          <w:sz w:val="29"/>
          <w:szCs w:val="29"/>
        </w:rPr>
        <w:t xml:space="preserve">hiệu </w:t>
      </w:r>
      <w:r w:rsidR="0014343F" w:rsidRPr="006F00BC">
        <w:rPr>
          <w:color w:val="000000"/>
          <w:sz w:val="29"/>
          <w:szCs w:val="29"/>
        </w:rPr>
        <w:t xml:space="preserve">quả chính hướng tới của mô hình </w:t>
      </w:r>
      <w:r w:rsidR="0014343F" w:rsidRPr="006F00BC">
        <w:rPr>
          <w:b/>
          <w:i/>
          <w:color w:val="000000"/>
          <w:sz w:val="29"/>
          <w:szCs w:val="29"/>
        </w:rPr>
        <w:t>(Phụ lục 02)</w:t>
      </w:r>
      <w:r w:rsidR="002A46D2" w:rsidRPr="006F00BC">
        <w:rPr>
          <w:b/>
          <w:i/>
          <w:color w:val="000000"/>
          <w:sz w:val="29"/>
          <w:szCs w:val="29"/>
        </w:rPr>
        <w:t>.</w:t>
      </w:r>
      <w:r w:rsidR="002A46D2" w:rsidRPr="006F00BC">
        <w:rPr>
          <w:i/>
          <w:color w:val="000000"/>
          <w:sz w:val="29"/>
          <w:szCs w:val="29"/>
        </w:rPr>
        <w:t xml:space="preserve"> </w:t>
      </w:r>
      <w:r w:rsidR="002A46D2" w:rsidRPr="006F00BC">
        <w:rPr>
          <w:color w:val="000000"/>
          <w:sz w:val="29"/>
          <w:szCs w:val="29"/>
        </w:rPr>
        <w:t xml:space="preserve">Quá trình </w:t>
      </w:r>
      <w:r w:rsidR="00260371" w:rsidRPr="006F00BC">
        <w:rPr>
          <w:color w:val="000000"/>
          <w:sz w:val="29"/>
          <w:szCs w:val="29"/>
        </w:rPr>
        <w:t>triển khai</w:t>
      </w:r>
      <w:r w:rsidR="002A46D2" w:rsidRPr="006F00BC">
        <w:rPr>
          <w:color w:val="000000"/>
          <w:sz w:val="29"/>
          <w:szCs w:val="29"/>
        </w:rPr>
        <w:t>, cần đánh giá thực trạng ban đầu; hằng năm đánh giá tình hình thực hiện; ít nhất sau 02 năm sơ kết, đánh giá</w:t>
      </w:r>
      <w:r w:rsidR="003E064D" w:rsidRPr="006F00BC">
        <w:rPr>
          <w:color w:val="000000"/>
          <w:sz w:val="29"/>
          <w:szCs w:val="29"/>
        </w:rPr>
        <w:t xml:space="preserve">, so sánh kết quả với thời điểm triển khai; nếu mô hình không đạt hiệu quả cần xem xét nguyên nhân, tìm hướng khắc phục hoặc kịp thời lựa chọn, triển khai mô hình khác để đăng ký bổ sung </w:t>
      </w:r>
      <w:r w:rsidR="00260371" w:rsidRPr="006F00BC">
        <w:rPr>
          <w:color w:val="000000"/>
          <w:sz w:val="29"/>
          <w:szCs w:val="29"/>
        </w:rPr>
        <w:t xml:space="preserve">và </w:t>
      </w:r>
      <w:r w:rsidR="003E064D" w:rsidRPr="006F00BC">
        <w:rPr>
          <w:color w:val="000000"/>
          <w:sz w:val="29"/>
          <w:szCs w:val="29"/>
        </w:rPr>
        <w:t>thực hiện.</w:t>
      </w:r>
    </w:p>
    <w:p w:rsidR="009C7190" w:rsidRPr="006F00BC" w:rsidRDefault="00260371" w:rsidP="00100909">
      <w:pPr>
        <w:spacing w:before="120" w:after="120" w:line="372" w:lineRule="exact"/>
        <w:ind w:firstLine="570"/>
        <w:jc w:val="both"/>
        <w:rPr>
          <w:sz w:val="29"/>
          <w:szCs w:val="29"/>
        </w:rPr>
      </w:pPr>
      <w:r w:rsidRPr="006F00BC">
        <w:rPr>
          <w:b/>
          <w:sz w:val="29"/>
          <w:szCs w:val="29"/>
        </w:rPr>
        <w:t>*</w:t>
      </w:r>
      <w:r w:rsidRPr="006F00BC">
        <w:rPr>
          <w:sz w:val="29"/>
          <w:szCs w:val="29"/>
        </w:rPr>
        <w:t xml:space="preserve"> </w:t>
      </w:r>
      <w:r w:rsidR="00BE5E12" w:rsidRPr="006F00BC">
        <w:rPr>
          <w:sz w:val="29"/>
          <w:szCs w:val="29"/>
        </w:rPr>
        <w:t xml:space="preserve">Kế hoạch phải được thông qua trước </w:t>
      </w:r>
      <w:r w:rsidR="002C544A" w:rsidRPr="006F00BC">
        <w:rPr>
          <w:sz w:val="29"/>
          <w:szCs w:val="29"/>
        </w:rPr>
        <w:t>cấp ủy, chi bộ</w:t>
      </w:r>
      <w:r w:rsidR="007476E3" w:rsidRPr="006F00BC">
        <w:rPr>
          <w:sz w:val="29"/>
          <w:szCs w:val="29"/>
        </w:rPr>
        <w:t xml:space="preserve">, </w:t>
      </w:r>
      <w:r w:rsidR="00BE5E12" w:rsidRPr="006F00BC">
        <w:rPr>
          <w:sz w:val="29"/>
          <w:szCs w:val="29"/>
        </w:rPr>
        <w:t>tập thể lãnh đạo hoặc toàn thể cơ quan, đơn vị; đồng thời gửi</w:t>
      </w:r>
      <w:r w:rsidR="00EB64B0" w:rsidRPr="006F00BC">
        <w:rPr>
          <w:sz w:val="29"/>
          <w:szCs w:val="29"/>
        </w:rPr>
        <w:t xml:space="preserve"> 01 bản</w:t>
      </w:r>
      <w:r w:rsidR="00BE5E12" w:rsidRPr="006F00BC">
        <w:rPr>
          <w:sz w:val="29"/>
          <w:szCs w:val="29"/>
        </w:rPr>
        <w:t xml:space="preserve"> </w:t>
      </w:r>
      <w:r w:rsidR="00BF6D11" w:rsidRPr="006F00BC">
        <w:rPr>
          <w:sz w:val="29"/>
          <w:szCs w:val="29"/>
        </w:rPr>
        <w:t xml:space="preserve">về </w:t>
      </w:r>
      <w:r w:rsidR="00EB64B0" w:rsidRPr="006F00BC">
        <w:rPr>
          <w:sz w:val="29"/>
          <w:szCs w:val="29"/>
        </w:rPr>
        <w:t xml:space="preserve">Thành ủy </w:t>
      </w:r>
      <w:r w:rsidR="00BE5E12" w:rsidRPr="006F00BC">
        <w:rPr>
          <w:sz w:val="29"/>
          <w:szCs w:val="29"/>
        </w:rPr>
        <w:t xml:space="preserve">để theo dõi, </w:t>
      </w:r>
      <w:r w:rsidR="00BE5E12" w:rsidRPr="006F00BC">
        <w:rPr>
          <w:sz w:val="29"/>
          <w:szCs w:val="29"/>
        </w:rPr>
        <w:lastRenderedPageBreak/>
        <w:t xml:space="preserve">đánh giá. </w:t>
      </w:r>
      <w:r w:rsidR="00EB64B0" w:rsidRPr="006F00BC">
        <w:rPr>
          <w:sz w:val="29"/>
          <w:szCs w:val="29"/>
        </w:rPr>
        <w:t>Thời gian h</w:t>
      </w:r>
      <w:r w:rsidR="00BE5E12" w:rsidRPr="006F00BC">
        <w:rPr>
          <w:sz w:val="29"/>
          <w:szCs w:val="29"/>
        </w:rPr>
        <w:t>oàn thành kế hoạch</w:t>
      </w:r>
      <w:r w:rsidR="00EB64B0" w:rsidRPr="006F00BC">
        <w:rPr>
          <w:sz w:val="29"/>
          <w:szCs w:val="29"/>
        </w:rPr>
        <w:t xml:space="preserve"> </w:t>
      </w:r>
      <w:r w:rsidR="00BE5E12" w:rsidRPr="006F00BC">
        <w:rPr>
          <w:sz w:val="29"/>
          <w:szCs w:val="29"/>
        </w:rPr>
        <w:t>giai đoạn 2021</w:t>
      </w:r>
      <w:r w:rsidR="00EB64B0" w:rsidRPr="006F00BC">
        <w:rPr>
          <w:sz w:val="29"/>
          <w:szCs w:val="29"/>
        </w:rPr>
        <w:t xml:space="preserve"> </w:t>
      </w:r>
      <w:r w:rsidR="00BE5E12" w:rsidRPr="006F00BC">
        <w:rPr>
          <w:sz w:val="29"/>
          <w:szCs w:val="29"/>
        </w:rPr>
        <w:t>-</w:t>
      </w:r>
      <w:r w:rsidR="00EB64B0" w:rsidRPr="006F00BC">
        <w:rPr>
          <w:sz w:val="29"/>
          <w:szCs w:val="29"/>
        </w:rPr>
        <w:t xml:space="preserve"> </w:t>
      </w:r>
      <w:r w:rsidR="00BE5E12" w:rsidRPr="006F00BC">
        <w:rPr>
          <w:sz w:val="29"/>
          <w:szCs w:val="29"/>
        </w:rPr>
        <w:t>2025 trong quý IV/2021; kế hoạch hằng năm vào quý IV của</w:t>
      </w:r>
      <w:r w:rsidR="001E6F7F" w:rsidRPr="006F00BC">
        <w:rPr>
          <w:sz w:val="29"/>
          <w:szCs w:val="29"/>
        </w:rPr>
        <w:t xml:space="preserve"> năm trước liền kề (sau khi </w:t>
      </w:r>
      <w:r w:rsidR="00AA14DE" w:rsidRPr="006F00BC">
        <w:rPr>
          <w:sz w:val="29"/>
          <w:szCs w:val="29"/>
        </w:rPr>
        <w:t>Thành ủy ban hành kế hoạch).</w:t>
      </w:r>
    </w:p>
    <w:p w:rsidR="009C7190" w:rsidRPr="006F00BC" w:rsidRDefault="00123506" w:rsidP="00100909">
      <w:pPr>
        <w:spacing w:before="120" w:after="120" w:line="372" w:lineRule="exact"/>
        <w:ind w:firstLine="570"/>
        <w:jc w:val="both"/>
        <w:rPr>
          <w:sz w:val="29"/>
          <w:szCs w:val="29"/>
        </w:rPr>
      </w:pPr>
      <w:r w:rsidRPr="006F00BC">
        <w:rPr>
          <w:sz w:val="29"/>
          <w:szCs w:val="29"/>
        </w:rPr>
        <w:t>*</w:t>
      </w:r>
      <w:r w:rsidR="00136112" w:rsidRPr="006F00BC">
        <w:rPr>
          <w:sz w:val="29"/>
          <w:szCs w:val="29"/>
        </w:rPr>
        <w:t xml:space="preserve"> Ban Tuyên giáo Thành</w:t>
      </w:r>
      <w:r w:rsidR="00BE5E12" w:rsidRPr="006F00BC">
        <w:rPr>
          <w:sz w:val="29"/>
          <w:szCs w:val="29"/>
        </w:rPr>
        <w:t xml:space="preserve"> ủy tổng hợp danh sách đăng ký nội dung đột phá cụ thể (</w:t>
      </w:r>
      <w:r w:rsidR="00BE5E12" w:rsidRPr="006F00BC">
        <w:rPr>
          <w:i/>
          <w:sz w:val="29"/>
          <w:szCs w:val="29"/>
        </w:rPr>
        <w:t>hoặc công việc trọng tâm</w:t>
      </w:r>
      <w:r w:rsidR="00BE5E12" w:rsidRPr="006F00BC">
        <w:rPr>
          <w:sz w:val="29"/>
          <w:szCs w:val="29"/>
        </w:rPr>
        <w:t xml:space="preserve">) và mô hình tiêu biểu của các </w:t>
      </w:r>
      <w:r w:rsidR="00233BC5" w:rsidRPr="006F00BC">
        <w:rPr>
          <w:sz w:val="29"/>
          <w:szCs w:val="29"/>
        </w:rPr>
        <w:t xml:space="preserve">chi bộ, đảng </w:t>
      </w:r>
      <w:r w:rsidR="00CA484F" w:rsidRPr="006F00BC">
        <w:rPr>
          <w:sz w:val="29"/>
          <w:szCs w:val="29"/>
        </w:rPr>
        <w:t>bộ cơ sở</w:t>
      </w:r>
      <w:r w:rsidR="003D66E2" w:rsidRPr="006F00BC">
        <w:rPr>
          <w:sz w:val="29"/>
          <w:szCs w:val="29"/>
        </w:rPr>
        <w:t xml:space="preserve"> báo cáo Thường trực Thành ủy.</w:t>
      </w:r>
    </w:p>
    <w:p w:rsidR="009C7190" w:rsidRPr="006F00BC" w:rsidRDefault="00BE5E12" w:rsidP="00100909">
      <w:pPr>
        <w:spacing w:before="120" w:after="120" w:line="372" w:lineRule="exact"/>
        <w:ind w:firstLine="570"/>
        <w:jc w:val="both"/>
        <w:rPr>
          <w:b/>
          <w:i/>
          <w:sz w:val="29"/>
          <w:szCs w:val="29"/>
        </w:rPr>
      </w:pPr>
      <w:r w:rsidRPr="006F00BC">
        <w:rPr>
          <w:b/>
          <w:i/>
          <w:sz w:val="29"/>
          <w:szCs w:val="29"/>
        </w:rPr>
        <w:t>2.2.</w:t>
      </w:r>
      <w:r w:rsidR="003D66E2" w:rsidRPr="006F00BC">
        <w:rPr>
          <w:b/>
          <w:i/>
          <w:sz w:val="29"/>
          <w:szCs w:val="29"/>
        </w:rPr>
        <w:t xml:space="preserve"> Xây dựng k</w:t>
      </w:r>
      <w:r w:rsidRPr="006F00BC">
        <w:rPr>
          <w:b/>
          <w:i/>
          <w:sz w:val="29"/>
          <w:szCs w:val="29"/>
        </w:rPr>
        <w:t>ế hoạch cá nhân</w:t>
      </w:r>
    </w:p>
    <w:p w:rsidR="0044035C" w:rsidRPr="006F00BC" w:rsidRDefault="00910DA2" w:rsidP="00100909">
      <w:pPr>
        <w:spacing w:before="120" w:after="120" w:line="372" w:lineRule="exact"/>
        <w:ind w:firstLine="570"/>
        <w:jc w:val="both"/>
        <w:rPr>
          <w:sz w:val="29"/>
          <w:szCs w:val="29"/>
        </w:rPr>
      </w:pPr>
      <w:bookmarkStart w:id="0" w:name="_gjdgxs" w:colFirst="0" w:colLast="0"/>
      <w:bookmarkEnd w:id="0"/>
      <w:r w:rsidRPr="006F00BC">
        <w:rPr>
          <w:sz w:val="29"/>
          <w:szCs w:val="29"/>
        </w:rPr>
        <w:t xml:space="preserve">- </w:t>
      </w:r>
      <w:r w:rsidR="00BE5E12" w:rsidRPr="006F00BC">
        <w:rPr>
          <w:sz w:val="29"/>
          <w:szCs w:val="29"/>
        </w:rPr>
        <w:t>Căn cứ Quy định số 101-QĐ/TW</w:t>
      </w:r>
      <w:r w:rsidR="005B3869" w:rsidRPr="006F00BC">
        <w:rPr>
          <w:sz w:val="29"/>
          <w:szCs w:val="29"/>
        </w:rPr>
        <w:t>,</w:t>
      </w:r>
      <w:r w:rsidR="00BE5E12" w:rsidRPr="006F00BC">
        <w:rPr>
          <w:sz w:val="29"/>
          <w:szCs w:val="29"/>
        </w:rPr>
        <w:t xml:space="preserve"> ngày </w:t>
      </w:r>
      <w:r w:rsidR="00EC1D9F" w:rsidRPr="006F00BC">
        <w:rPr>
          <w:sz w:val="29"/>
          <w:szCs w:val="29"/>
        </w:rPr>
        <w:t>0</w:t>
      </w:r>
      <w:r w:rsidR="00BE5E12" w:rsidRPr="006F00BC">
        <w:rPr>
          <w:sz w:val="29"/>
          <w:szCs w:val="29"/>
        </w:rPr>
        <w:t>7/6/2012 của Ban Bí thư Trung ương Đảng về trách nhiệm nêu gương của cán bộ, đảng viên, nhất là c</w:t>
      </w:r>
      <w:r w:rsidR="00EC1D9F" w:rsidRPr="006F00BC">
        <w:rPr>
          <w:sz w:val="29"/>
          <w:szCs w:val="29"/>
        </w:rPr>
        <w:t>án bộ lãnh đạo chủ chốt các cấp;</w:t>
      </w:r>
      <w:r w:rsidR="00BE5E12" w:rsidRPr="006F00BC">
        <w:rPr>
          <w:sz w:val="29"/>
          <w:szCs w:val="29"/>
        </w:rPr>
        <w:t xml:space="preserve"> Quy định </w:t>
      </w:r>
      <w:r w:rsidR="00EC1D9F" w:rsidRPr="006F00BC">
        <w:rPr>
          <w:sz w:val="29"/>
          <w:szCs w:val="29"/>
        </w:rPr>
        <w:t xml:space="preserve">số </w:t>
      </w:r>
      <w:r w:rsidR="00BE5E12" w:rsidRPr="006F00BC">
        <w:rPr>
          <w:sz w:val="29"/>
          <w:szCs w:val="29"/>
        </w:rPr>
        <w:t xml:space="preserve">08-QĐi/TW, ngày 25/10/2018 của Ban Chấp hành Trung ương về trách nhiệm nêu gương của cán bộ, đảng viên, trước hết là Ủy viên Bộ Chính trị, Ủy viên Ban Bí thư, Ủy viên Ban Chấp hành Trung ương; nội dung chuyên đề toàn khóa, chuyên đề hằng năm về học tập và làm theo tư tưởng, đạo đức, phong cách Hồ Chí Minh và chức năng, nhiệm vụ được giao, </w:t>
      </w:r>
      <w:r w:rsidR="00BE5E12" w:rsidRPr="006F00BC">
        <w:rPr>
          <w:b/>
          <w:sz w:val="29"/>
          <w:szCs w:val="29"/>
        </w:rPr>
        <w:t>cán bộ, công chức, viên chức, người lao động trong các cơ quan</w:t>
      </w:r>
      <w:r w:rsidR="00123506" w:rsidRPr="006F00BC">
        <w:rPr>
          <w:b/>
          <w:sz w:val="29"/>
          <w:szCs w:val="29"/>
        </w:rPr>
        <w:t xml:space="preserve"> của hệ thống chính trị; các đảng viên</w:t>
      </w:r>
      <w:r w:rsidR="0034797E" w:rsidRPr="006F00BC">
        <w:rPr>
          <w:sz w:val="29"/>
          <w:szCs w:val="29"/>
        </w:rPr>
        <w:t xml:space="preserve"> </w:t>
      </w:r>
      <w:r w:rsidR="0034797E" w:rsidRPr="006F00BC">
        <w:rPr>
          <w:i/>
          <w:sz w:val="29"/>
          <w:szCs w:val="29"/>
        </w:rPr>
        <w:t>(trừ đảng viên được miễn sinh hoạt; đảng viên thuộc chi bộ bản, tổ dân phố không giữ chức vụ bí thư, phó bí thư chi bộ)</w:t>
      </w:r>
      <w:r w:rsidR="00BE5E12" w:rsidRPr="006F00BC">
        <w:rPr>
          <w:sz w:val="29"/>
          <w:szCs w:val="29"/>
        </w:rPr>
        <w:t xml:space="preserve"> xây dựng kế hoạch cá nhân về học tập, làm theo và nêu gương giai đoạn 2021</w:t>
      </w:r>
      <w:r w:rsidR="00922DF0" w:rsidRPr="006F00BC">
        <w:rPr>
          <w:sz w:val="29"/>
          <w:szCs w:val="29"/>
        </w:rPr>
        <w:t xml:space="preserve"> </w:t>
      </w:r>
      <w:r w:rsidR="00BE5E12" w:rsidRPr="006F00BC">
        <w:rPr>
          <w:sz w:val="29"/>
          <w:szCs w:val="29"/>
        </w:rPr>
        <w:t>-</w:t>
      </w:r>
      <w:r w:rsidR="00922DF0" w:rsidRPr="006F00BC">
        <w:rPr>
          <w:sz w:val="29"/>
          <w:szCs w:val="29"/>
        </w:rPr>
        <w:t xml:space="preserve"> </w:t>
      </w:r>
      <w:r w:rsidR="00BE5E12" w:rsidRPr="006F00BC">
        <w:rPr>
          <w:sz w:val="29"/>
          <w:szCs w:val="29"/>
        </w:rPr>
        <w:t>2025 và kế hoạch từng năm (</w:t>
      </w:r>
      <w:r w:rsidR="00BE5E12" w:rsidRPr="006F00BC">
        <w:rPr>
          <w:i/>
          <w:sz w:val="29"/>
          <w:szCs w:val="29"/>
        </w:rPr>
        <w:t>riêng năm 2021 thực hiện theo bản cam kết, tu dưỡng, rèn luyện, phấn đấu đã đăng ký từ đầu năm</w:t>
      </w:r>
      <w:r w:rsidR="00922DF0" w:rsidRPr="006F00BC">
        <w:rPr>
          <w:sz w:val="29"/>
          <w:szCs w:val="29"/>
        </w:rPr>
        <w:t>)</w:t>
      </w:r>
      <w:r w:rsidR="0044035C" w:rsidRPr="006F00BC">
        <w:rPr>
          <w:sz w:val="29"/>
          <w:szCs w:val="29"/>
        </w:rPr>
        <w:t>.</w:t>
      </w:r>
      <w:r w:rsidR="00357EE1" w:rsidRPr="006F00BC">
        <w:rPr>
          <w:sz w:val="29"/>
          <w:szCs w:val="29"/>
        </w:rPr>
        <w:t xml:space="preserve"> Khuyến khích các cá nhân không thuộc đối tượng nêu trên tự nguyện xây dựng kế hoạch.</w:t>
      </w:r>
    </w:p>
    <w:p w:rsidR="0044035C" w:rsidRPr="006F00BC" w:rsidRDefault="00441F85" w:rsidP="00100909">
      <w:pPr>
        <w:spacing w:before="120" w:after="120" w:line="372" w:lineRule="exact"/>
        <w:ind w:firstLine="570"/>
        <w:jc w:val="both"/>
        <w:rPr>
          <w:i/>
          <w:sz w:val="29"/>
          <w:szCs w:val="29"/>
        </w:rPr>
      </w:pPr>
      <w:r w:rsidRPr="006F00BC">
        <w:rPr>
          <w:sz w:val="29"/>
          <w:szCs w:val="29"/>
        </w:rPr>
        <w:t>- Nội dung kế hoạch: Gắn kết với nội dung thực hiện Kết luận số 21-KL/TW, ngày 25/10/2021 của Ban Chấp hành Trung ương khóa XIII về đẩy mạnh xây dựng, chỉnh đốn Đảng và hệ thống chính trị; kiên quyết ngăn chặn, đẩy lùi</w:t>
      </w:r>
      <w:r w:rsidR="00897785" w:rsidRPr="006F00BC">
        <w:rPr>
          <w:sz w:val="29"/>
          <w:szCs w:val="29"/>
        </w:rPr>
        <w:t>, xử lý nghiêm cán bộ, đảng viên suy thoái về tư tưởng chính trị, đạo đức, lối sống, biểu hiện “tự diễn biến”, “tự chuyển hóa”. Kế hoạch</w:t>
      </w:r>
      <w:r w:rsidR="00BE5E12" w:rsidRPr="006F00BC">
        <w:rPr>
          <w:sz w:val="29"/>
          <w:szCs w:val="29"/>
        </w:rPr>
        <w:t xml:space="preserve"> thể hiện rõ các nội dung về chính trị tư tưởng, đạo đức lối sống; tự phê bình, phê bình; mối quan hệ với Nhân dân; trách nhiệm trong công tác; ý thức tổ</w:t>
      </w:r>
      <w:r w:rsidR="00897785" w:rsidRPr="006F00BC">
        <w:rPr>
          <w:sz w:val="29"/>
          <w:szCs w:val="29"/>
        </w:rPr>
        <w:t xml:space="preserve"> chức kỷ luật và đoàn kết nội bộ; việc khắc phục những hạn chế, khuyết điểm đã được chỉ ra.</w:t>
      </w:r>
    </w:p>
    <w:p w:rsidR="009C7190" w:rsidRPr="006F00BC" w:rsidRDefault="00910DA2" w:rsidP="00100909">
      <w:pPr>
        <w:spacing w:before="120" w:after="120" w:line="372" w:lineRule="exact"/>
        <w:ind w:firstLine="570"/>
        <w:jc w:val="both"/>
        <w:rPr>
          <w:sz w:val="29"/>
          <w:szCs w:val="29"/>
        </w:rPr>
      </w:pPr>
      <w:r w:rsidRPr="006F00BC">
        <w:rPr>
          <w:sz w:val="29"/>
          <w:szCs w:val="29"/>
        </w:rPr>
        <w:t xml:space="preserve">- </w:t>
      </w:r>
      <w:r w:rsidR="00663635" w:rsidRPr="006F00BC">
        <w:rPr>
          <w:sz w:val="29"/>
          <w:szCs w:val="29"/>
        </w:rPr>
        <w:t>Trong kế hoạch của các cá nhân là lãnh đạo chủ chốt các cấp, bao gồm</w:t>
      </w:r>
      <w:r w:rsidR="00294BB7" w:rsidRPr="006F00BC">
        <w:rPr>
          <w:sz w:val="29"/>
          <w:szCs w:val="29"/>
        </w:rPr>
        <w:t xml:space="preserve">: Người đứng đầu chi bộ </w:t>
      </w:r>
      <w:r w:rsidR="00294BB7" w:rsidRPr="006F00BC">
        <w:rPr>
          <w:i/>
          <w:sz w:val="29"/>
          <w:szCs w:val="29"/>
        </w:rPr>
        <w:t>(trừ chi bộ tổ dân phố, bản);</w:t>
      </w:r>
      <w:r w:rsidR="00294BB7" w:rsidRPr="006F00BC">
        <w:rPr>
          <w:sz w:val="29"/>
          <w:szCs w:val="29"/>
        </w:rPr>
        <w:t xml:space="preserve"> đứng đầu các đơn vị trường học, trạm y tế, công an, Mặt trận Tổ quốc và tổ chức chính trị - xã hội xã, phường</w:t>
      </w:r>
      <w:r w:rsidR="00C70D58" w:rsidRPr="006F00BC">
        <w:rPr>
          <w:sz w:val="29"/>
          <w:szCs w:val="29"/>
        </w:rPr>
        <w:t xml:space="preserve">; bí thư đảng ủy, phó bí thư thường trực, chủ tịch HĐND, chủ tịch UBND xã, phường, trưởng các phòng, ban và tương đương của thành phố; các đồng chí </w:t>
      </w:r>
      <w:r w:rsidRPr="006F00BC">
        <w:rPr>
          <w:sz w:val="29"/>
          <w:szCs w:val="29"/>
        </w:rPr>
        <w:t xml:space="preserve"> </w:t>
      </w:r>
      <w:r w:rsidR="00C70D58" w:rsidRPr="006F00BC">
        <w:rPr>
          <w:sz w:val="29"/>
          <w:szCs w:val="29"/>
        </w:rPr>
        <w:t>Ủy viên Ban Chấp hành</w:t>
      </w:r>
      <w:r w:rsidR="00451CF3" w:rsidRPr="006F00BC">
        <w:rPr>
          <w:sz w:val="29"/>
          <w:szCs w:val="29"/>
        </w:rPr>
        <w:t xml:space="preserve"> Đảng bộ thành phố, </w:t>
      </w:r>
      <w:r w:rsidRPr="006F00BC">
        <w:rPr>
          <w:sz w:val="29"/>
          <w:szCs w:val="29"/>
        </w:rPr>
        <w:t>Ủy viên Ban Thường vụ Thà</w:t>
      </w:r>
      <w:r w:rsidR="00451CF3" w:rsidRPr="006F00BC">
        <w:rPr>
          <w:sz w:val="29"/>
          <w:szCs w:val="29"/>
        </w:rPr>
        <w:t xml:space="preserve">nh ủy phải có nội dung đăng ký </w:t>
      </w:r>
      <w:r w:rsidR="00BE5E12" w:rsidRPr="006F00BC">
        <w:rPr>
          <w:sz w:val="29"/>
          <w:szCs w:val="29"/>
        </w:rPr>
        <w:t>nêu gương</w:t>
      </w:r>
      <w:r w:rsidR="00451CF3" w:rsidRPr="006F00BC">
        <w:rPr>
          <w:sz w:val="29"/>
          <w:szCs w:val="29"/>
        </w:rPr>
        <w:t>,</w:t>
      </w:r>
      <w:r w:rsidR="00BE5E12" w:rsidRPr="006F00BC">
        <w:rPr>
          <w:sz w:val="29"/>
          <w:szCs w:val="29"/>
        </w:rPr>
        <w:t xml:space="preserve"> thực hiện từ 1 đến 2 việc cụ thể thuộc 2 nhóm công việc: </w:t>
      </w:r>
      <w:r w:rsidR="00BE5E12" w:rsidRPr="006F00BC">
        <w:rPr>
          <w:b/>
          <w:sz w:val="29"/>
          <w:szCs w:val="29"/>
        </w:rPr>
        <w:t>(1) Việc khắc phục hạn chế, khó khăn, thiếu sót kéo dài; (2) Việc đột phá, đổi mới, sáng tạo, cấp bách</w:t>
      </w:r>
      <w:r w:rsidRPr="006F00BC">
        <w:rPr>
          <w:sz w:val="29"/>
          <w:szCs w:val="29"/>
        </w:rPr>
        <w:t>.</w:t>
      </w:r>
    </w:p>
    <w:p w:rsidR="00451CF3" w:rsidRPr="006F00BC" w:rsidRDefault="00451CF3" w:rsidP="00666650">
      <w:pPr>
        <w:spacing w:before="120" w:after="120" w:line="370" w:lineRule="exact"/>
        <w:ind w:firstLine="570"/>
        <w:jc w:val="both"/>
        <w:rPr>
          <w:sz w:val="29"/>
          <w:szCs w:val="29"/>
        </w:rPr>
      </w:pPr>
      <w:r w:rsidRPr="006F00BC">
        <w:rPr>
          <w:sz w:val="29"/>
          <w:szCs w:val="29"/>
        </w:rPr>
        <w:lastRenderedPageBreak/>
        <w:t xml:space="preserve">- Kế hoạch xây dựng theo mẫu </w:t>
      </w:r>
      <w:r w:rsidRPr="006F00BC">
        <w:rPr>
          <w:b/>
          <w:i/>
          <w:sz w:val="29"/>
          <w:szCs w:val="29"/>
        </w:rPr>
        <w:t>(Phụ lục 03, 04)</w:t>
      </w:r>
      <w:r w:rsidR="00B3389A" w:rsidRPr="006F00BC">
        <w:rPr>
          <w:b/>
          <w:sz w:val="29"/>
          <w:szCs w:val="29"/>
        </w:rPr>
        <w:t>;</w:t>
      </w:r>
      <w:r w:rsidR="00B64F0C" w:rsidRPr="006F00BC">
        <w:rPr>
          <w:sz w:val="29"/>
          <w:szCs w:val="29"/>
        </w:rPr>
        <w:t xml:space="preserve"> cá nhân giữ, kiêm nhiệm nhiều chức danh thì xây dựng 01 bản kế hoạch cá nhân, xác định nhiệm vụ theo chức vụ cao nhất.</w:t>
      </w:r>
    </w:p>
    <w:p w:rsidR="00690A71" w:rsidRPr="00AE3F06" w:rsidRDefault="001636FE" w:rsidP="00666650">
      <w:pPr>
        <w:spacing w:before="120" w:after="120" w:line="370" w:lineRule="exact"/>
        <w:ind w:firstLine="570"/>
        <w:jc w:val="both"/>
        <w:rPr>
          <w:spacing w:val="-2"/>
          <w:sz w:val="29"/>
          <w:szCs w:val="29"/>
        </w:rPr>
      </w:pPr>
      <w:r w:rsidRPr="00AE3F06">
        <w:rPr>
          <w:spacing w:val="-2"/>
          <w:sz w:val="29"/>
          <w:szCs w:val="29"/>
        </w:rPr>
        <w:t xml:space="preserve">- </w:t>
      </w:r>
      <w:r w:rsidR="00BE5E12" w:rsidRPr="00AE3F06">
        <w:rPr>
          <w:spacing w:val="-2"/>
          <w:sz w:val="29"/>
          <w:szCs w:val="29"/>
        </w:rPr>
        <w:t xml:space="preserve">Cá nhân báo cáo kế hoạch trước chi bộ, tập thể cơ quan, đơn vị nơi đang sinh hoạt, công tác để được góp ý, </w:t>
      </w:r>
      <w:r w:rsidR="008C0F03" w:rsidRPr="00AE3F06">
        <w:rPr>
          <w:spacing w:val="-2"/>
          <w:sz w:val="29"/>
          <w:szCs w:val="29"/>
        </w:rPr>
        <w:t>bổ sung hoàn thiện</w:t>
      </w:r>
      <w:r w:rsidR="00BE5E12" w:rsidRPr="00AE3F06">
        <w:rPr>
          <w:spacing w:val="-2"/>
          <w:sz w:val="29"/>
          <w:szCs w:val="29"/>
        </w:rPr>
        <w:t>; nộp kế hoạch cho chi bộ nơi công tác</w:t>
      </w:r>
      <w:r w:rsidR="0062082D" w:rsidRPr="00AE3F06">
        <w:rPr>
          <w:spacing w:val="-2"/>
          <w:sz w:val="29"/>
          <w:szCs w:val="29"/>
        </w:rPr>
        <w:t xml:space="preserve"> để tổng hợp, theo dõi</w:t>
      </w:r>
      <w:r w:rsidR="00BE5E12" w:rsidRPr="00AE3F06">
        <w:rPr>
          <w:spacing w:val="-2"/>
          <w:sz w:val="29"/>
          <w:szCs w:val="29"/>
        </w:rPr>
        <w:t xml:space="preserve">. Người đứng đầu </w:t>
      </w:r>
      <w:r w:rsidR="007D19D8" w:rsidRPr="00AE3F06">
        <w:rPr>
          <w:spacing w:val="-2"/>
          <w:sz w:val="29"/>
          <w:szCs w:val="29"/>
        </w:rPr>
        <w:t xml:space="preserve">các cơ quan, đơn vị </w:t>
      </w:r>
      <w:r w:rsidR="00BE5E12" w:rsidRPr="00AE3F06">
        <w:rPr>
          <w:spacing w:val="-2"/>
          <w:sz w:val="29"/>
          <w:szCs w:val="29"/>
        </w:rPr>
        <w:t xml:space="preserve">gửi thêm </w:t>
      </w:r>
      <w:r w:rsidR="00245031" w:rsidRPr="00AE3F06">
        <w:rPr>
          <w:spacing w:val="-2"/>
          <w:sz w:val="29"/>
          <w:szCs w:val="29"/>
        </w:rPr>
        <w:t>0</w:t>
      </w:r>
      <w:r w:rsidR="00BE5E12" w:rsidRPr="00AE3F06">
        <w:rPr>
          <w:spacing w:val="-2"/>
          <w:sz w:val="29"/>
          <w:szCs w:val="29"/>
        </w:rPr>
        <w:t xml:space="preserve">1 bản kế hoạch lên cấp ủy cấp trên theo phân cấp quản lý để được theo dõi, đánh giá. </w:t>
      </w:r>
      <w:r w:rsidR="00D93803" w:rsidRPr="00AE3F06">
        <w:rPr>
          <w:spacing w:val="-2"/>
          <w:sz w:val="29"/>
          <w:szCs w:val="29"/>
        </w:rPr>
        <w:t>Cuối năm, các cấp ủy, chi bộ, cơ quan, đơn vị đánh giá kết quả thực hiện kế hoạch của cán bộ, đảng viên, công chức, viên chức, người lao động. Việc học tập, làm theo Bác và nêu gương</w:t>
      </w:r>
      <w:r w:rsidR="00ED2625" w:rsidRPr="00AE3F06">
        <w:rPr>
          <w:spacing w:val="-2"/>
          <w:sz w:val="29"/>
          <w:szCs w:val="29"/>
        </w:rPr>
        <w:t xml:space="preserve"> là một nội dung trong bản kiểm điểm đánh giá hằng năm của tập thể, cá nhân và là một trong những căn cứ để đánh giá, xếp loại tập thể, cán bộ, đảng viên, công chức, viên chức, người lao động.</w:t>
      </w:r>
    </w:p>
    <w:p w:rsidR="009C7190" w:rsidRPr="006F00BC" w:rsidRDefault="00690A71" w:rsidP="00666650">
      <w:pPr>
        <w:spacing w:before="120" w:after="120" w:line="370" w:lineRule="exact"/>
        <w:ind w:firstLine="570"/>
        <w:jc w:val="both"/>
        <w:rPr>
          <w:sz w:val="29"/>
          <w:szCs w:val="29"/>
        </w:rPr>
      </w:pPr>
      <w:r w:rsidRPr="006F00BC">
        <w:rPr>
          <w:sz w:val="29"/>
          <w:szCs w:val="29"/>
        </w:rPr>
        <w:t xml:space="preserve">- Thời gian hoàn thành xây dựng kế hoạch: </w:t>
      </w:r>
      <w:r w:rsidR="00D93803" w:rsidRPr="006F00BC">
        <w:rPr>
          <w:sz w:val="29"/>
          <w:szCs w:val="29"/>
        </w:rPr>
        <w:t>K</w:t>
      </w:r>
      <w:r w:rsidR="00BE5E12" w:rsidRPr="006F00BC">
        <w:rPr>
          <w:sz w:val="29"/>
          <w:szCs w:val="29"/>
        </w:rPr>
        <w:t>ế hoạch giai đoạn 2021</w:t>
      </w:r>
      <w:r w:rsidR="008F024E" w:rsidRPr="006F00BC">
        <w:rPr>
          <w:sz w:val="29"/>
          <w:szCs w:val="29"/>
        </w:rPr>
        <w:t xml:space="preserve"> </w:t>
      </w:r>
      <w:r w:rsidR="00BE5E12" w:rsidRPr="006F00BC">
        <w:rPr>
          <w:sz w:val="29"/>
          <w:szCs w:val="29"/>
        </w:rPr>
        <w:t>-</w:t>
      </w:r>
      <w:r w:rsidR="008F024E" w:rsidRPr="006F00BC">
        <w:rPr>
          <w:sz w:val="29"/>
          <w:szCs w:val="29"/>
        </w:rPr>
        <w:t xml:space="preserve"> </w:t>
      </w:r>
      <w:r w:rsidR="00BE5E12" w:rsidRPr="006F00BC">
        <w:rPr>
          <w:sz w:val="29"/>
          <w:szCs w:val="29"/>
        </w:rPr>
        <w:t xml:space="preserve">2025 </w:t>
      </w:r>
      <w:r w:rsidR="00D93803" w:rsidRPr="006F00BC">
        <w:rPr>
          <w:sz w:val="29"/>
          <w:szCs w:val="29"/>
        </w:rPr>
        <w:t xml:space="preserve">hoàn thành </w:t>
      </w:r>
      <w:r w:rsidR="00BE5E12" w:rsidRPr="006F00BC">
        <w:rPr>
          <w:sz w:val="29"/>
          <w:szCs w:val="29"/>
        </w:rPr>
        <w:t xml:space="preserve">vào quý IV/2021; kế hoạch hằng năm </w:t>
      </w:r>
      <w:r w:rsidR="00D93803" w:rsidRPr="006F00BC">
        <w:rPr>
          <w:sz w:val="29"/>
          <w:szCs w:val="29"/>
        </w:rPr>
        <w:t xml:space="preserve">hoàn thành </w:t>
      </w:r>
      <w:r w:rsidR="00BE5E12" w:rsidRPr="006F00BC">
        <w:rPr>
          <w:sz w:val="29"/>
          <w:szCs w:val="29"/>
        </w:rPr>
        <w:t>vào quý IV của năm trước liền kề.</w:t>
      </w:r>
    </w:p>
    <w:p w:rsidR="001636FE" w:rsidRPr="006F00BC" w:rsidRDefault="001636FE" w:rsidP="00666650">
      <w:pPr>
        <w:spacing w:before="120" w:after="120" w:line="370" w:lineRule="exact"/>
        <w:ind w:firstLine="570"/>
        <w:jc w:val="both"/>
        <w:rPr>
          <w:sz w:val="29"/>
          <w:szCs w:val="29"/>
        </w:rPr>
      </w:pPr>
      <w:r w:rsidRPr="006F00BC">
        <w:rPr>
          <w:sz w:val="29"/>
          <w:szCs w:val="29"/>
        </w:rPr>
        <w:t xml:space="preserve">- Ban Tuyên giáo Thành ủy </w:t>
      </w:r>
      <w:r w:rsidR="00913491" w:rsidRPr="006F00BC">
        <w:rPr>
          <w:sz w:val="29"/>
          <w:szCs w:val="29"/>
        </w:rPr>
        <w:t xml:space="preserve">tập hợp kế hoạch giai đoạn và kế hoạch hằng năm của </w:t>
      </w:r>
      <w:r w:rsidR="009C1EF4" w:rsidRPr="006F00BC">
        <w:rPr>
          <w:sz w:val="29"/>
          <w:szCs w:val="29"/>
        </w:rPr>
        <w:t>người đứng đầu các cơ quan, đơn vị trong toàn Đảng bộ thành phố báo cáo</w:t>
      </w:r>
      <w:r w:rsidRPr="006F00BC">
        <w:rPr>
          <w:sz w:val="29"/>
          <w:szCs w:val="29"/>
        </w:rPr>
        <w:t xml:space="preserve"> Thường trực Thành ủy.</w:t>
      </w:r>
    </w:p>
    <w:p w:rsidR="009C7190" w:rsidRPr="006F00BC" w:rsidRDefault="00BE5E12" w:rsidP="00666650">
      <w:pPr>
        <w:spacing w:before="120" w:after="120" w:line="370" w:lineRule="exact"/>
        <w:ind w:firstLine="570"/>
        <w:jc w:val="both"/>
        <w:rPr>
          <w:b/>
          <w:sz w:val="29"/>
          <w:szCs w:val="29"/>
        </w:rPr>
      </w:pPr>
      <w:r w:rsidRPr="006F00BC">
        <w:rPr>
          <w:b/>
          <w:sz w:val="29"/>
          <w:szCs w:val="29"/>
        </w:rPr>
        <w:t xml:space="preserve">3. </w:t>
      </w:r>
      <w:r w:rsidR="00945F52" w:rsidRPr="006F00BC">
        <w:rPr>
          <w:b/>
          <w:sz w:val="29"/>
          <w:szCs w:val="29"/>
        </w:rPr>
        <w:t xml:space="preserve">Các </w:t>
      </w:r>
      <w:r w:rsidR="00CB5A91" w:rsidRPr="006F00BC">
        <w:rPr>
          <w:b/>
          <w:sz w:val="29"/>
          <w:szCs w:val="29"/>
        </w:rPr>
        <w:t xml:space="preserve">nhiệm vụ </w:t>
      </w:r>
      <w:r w:rsidR="00945F52" w:rsidRPr="006F00BC">
        <w:rPr>
          <w:b/>
          <w:sz w:val="29"/>
          <w:szCs w:val="29"/>
        </w:rPr>
        <w:t>trọng tâm khác</w:t>
      </w:r>
    </w:p>
    <w:p w:rsidR="009C7190" w:rsidRPr="006F00BC" w:rsidRDefault="00CB5A91" w:rsidP="00666650">
      <w:pPr>
        <w:spacing w:before="120" w:after="120" w:line="370" w:lineRule="exact"/>
        <w:ind w:firstLine="570"/>
        <w:jc w:val="both"/>
        <w:rPr>
          <w:b/>
          <w:sz w:val="29"/>
          <w:szCs w:val="29"/>
        </w:rPr>
      </w:pPr>
      <w:r w:rsidRPr="006F00BC">
        <w:rPr>
          <w:b/>
          <w:sz w:val="29"/>
          <w:szCs w:val="29"/>
        </w:rPr>
        <w:t>3.1</w:t>
      </w:r>
      <w:r w:rsidR="00BE5E12" w:rsidRPr="006F00BC">
        <w:rPr>
          <w:b/>
          <w:sz w:val="29"/>
          <w:szCs w:val="29"/>
        </w:rPr>
        <w:t>.</w:t>
      </w:r>
      <w:r w:rsidR="00FD767E" w:rsidRPr="006F00BC">
        <w:rPr>
          <w:b/>
          <w:sz w:val="29"/>
          <w:szCs w:val="29"/>
        </w:rPr>
        <w:t xml:space="preserve"> </w:t>
      </w:r>
      <w:r w:rsidR="00BE5E12" w:rsidRPr="006F00BC">
        <w:rPr>
          <w:sz w:val="29"/>
          <w:szCs w:val="29"/>
        </w:rPr>
        <w:t xml:space="preserve">Hằng năm, các cấp ủy đảng, </w:t>
      </w:r>
      <w:r w:rsidR="00BA0692">
        <w:rPr>
          <w:sz w:val="29"/>
          <w:szCs w:val="29"/>
        </w:rPr>
        <w:t>cơ quan, đơn vị</w:t>
      </w:r>
      <w:r w:rsidR="00BE5E12" w:rsidRPr="006F00BC">
        <w:rPr>
          <w:sz w:val="29"/>
          <w:szCs w:val="29"/>
        </w:rPr>
        <w:t xml:space="preserve">, Mặt trận Tổ quốc và tổ chức chính trị - xã hội căn cứ tình hình thực tiễn, kịp thời điều chỉnh, bổ sung </w:t>
      </w:r>
      <w:r w:rsidR="00175452" w:rsidRPr="006F00BC">
        <w:rPr>
          <w:sz w:val="29"/>
          <w:szCs w:val="29"/>
        </w:rPr>
        <w:t xml:space="preserve">nội dung </w:t>
      </w:r>
      <w:r w:rsidR="00BE5E12" w:rsidRPr="006F00BC">
        <w:rPr>
          <w:sz w:val="29"/>
          <w:szCs w:val="29"/>
        </w:rPr>
        <w:t>kế hoạch</w:t>
      </w:r>
      <w:r w:rsidR="00175452" w:rsidRPr="006F00BC">
        <w:rPr>
          <w:sz w:val="29"/>
          <w:szCs w:val="29"/>
        </w:rPr>
        <w:t xml:space="preserve">; </w:t>
      </w:r>
      <w:r w:rsidR="00BE5E12" w:rsidRPr="006F00BC">
        <w:rPr>
          <w:sz w:val="29"/>
          <w:szCs w:val="29"/>
        </w:rPr>
        <w:t>lựa chọn một số vấn đề bức xúc, nổi cộm trong lĩnh vực tư tưởng, đạo đức, phương pháp công tác, trong thực hiện nhiệm vụ chính trị đưa vào kế hoạch để đảm bảo chất lượng, hiệu quả trong học tập và làm theo Bác, tạo sự chuyển biến rõ nét trong phát triển kinh tế -</w:t>
      </w:r>
      <w:r w:rsidR="00175452" w:rsidRPr="006F00BC">
        <w:rPr>
          <w:sz w:val="29"/>
          <w:szCs w:val="29"/>
        </w:rPr>
        <w:t xml:space="preserve"> </w:t>
      </w:r>
      <w:r w:rsidR="00BE5E12" w:rsidRPr="006F00BC">
        <w:rPr>
          <w:sz w:val="29"/>
          <w:szCs w:val="29"/>
        </w:rPr>
        <w:t>xã hội, xây dựng Đảng và bảo đảm quốc phòng, an ninh.</w:t>
      </w:r>
    </w:p>
    <w:p w:rsidR="00D2531B" w:rsidRPr="006F00BC" w:rsidRDefault="00D2531B" w:rsidP="00666650">
      <w:pPr>
        <w:spacing w:before="120" w:after="120" w:line="370" w:lineRule="exact"/>
        <w:ind w:firstLine="570"/>
        <w:jc w:val="both"/>
        <w:rPr>
          <w:b/>
          <w:sz w:val="29"/>
          <w:szCs w:val="29"/>
        </w:rPr>
      </w:pPr>
      <w:r w:rsidRPr="006F00BC">
        <w:rPr>
          <w:b/>
          <w:sz w:val="29"/>
          <w:szCs w:val="29"/>
        </w:rPr>
        <w:t xml:space="preserve">3.2. </w:t>
      </w:r>
      <w:r w:rsidR="00B1687D" w:rsidRPr="006F00BC">
        <w:rPr>
          <w:sz w:val="29"/>
          <w:szCs w:val="29"/>
        </w:rPr>
        <w:t>T</w:t>
      </w:r>
      <w:r w:rsidR="007A610E" w:rsidRPr="006F00BC">
        <w:rPr>
          <w:sz w:val="29"/>
          <w:szCs w:val="29"/>
        </w:rPr>
        <w:t>hực hiệ</w:t>
      </w:r>
      <w:r w:rsidR="00A36C75" w:rsidRPr="006F00BC">
        <w:rPr>
          <w:sz w:val="29"/>
          <w:szCs w:val="29"/>
        </w:rPr>
        <w:t>n</w:t>
      </w:r>
      <w:r w:rsidR="00B1687D" w:rsidRPr="006F00BC">
        <w:rPr>
          <w:sz w:val="29"/>
          <w:szCs w:val="29"/>
        </w:rPr>
        <w:t xml:space="preserve"> ghi danh: Từ năm 2023</w:t>
      </w:r>
      <w:r w:rsidR="00A36C75" w:rsidRPr="006F00BC">
        <w:rPr>
          <w:sz w:val="29"/>
          <w:szCs w:val="29"/>
        </w:rPr>
        <w:t>, vào quý I hằng năm</w:t>
      </w:r>
      <w:r w:rsidR="003C08CD">
        <w:rPr>
          <w:sz w:val="29"/>
          <w:szCs w:val="29"/>
        </w:rPr>
        <w:t>,</w:t>
      </w:r>
      <w:r w:rsidR="00A36C75" w:rsidRPr="006F00BC">
        <w:rPr>
          <w:sz w:val="29"/>
          <w:szCs w:val="29"/>
        </w:rPr>
        <w:t xml:space="preserve"> Thành ủy tổ chức bình chọn, ghi danh các mô hình tiêu biểu, tập thể, cá nhân điển hình trong học tập và làm theo Bác.</w:t>
      </w:r>
    </w:p>
    <w:p w:rsidR="00824DEF" w:rsidRPr="00AE3F06" w:rsidRDefault="007A610E" w:rsidP="00666650">
      <w:pPr>
        <w:spacing w:before="120" w:after="120" w:line="370" w:lineRule="exact"/>
        <w:ind w:firstLine="570"/>
        <w:jc w:val="both"/>
        <w:rPr>
          <w:spacing w:val="-2"/>
          <w:sz w:val="29"/>
          <w:szCs w:val="29"/>
        </w:rPr>
      </w:pPr>
      <w:r w:rsidRPr="00AE3F06">
        <w:rPr>
          <w:spacing w:val="-2"/>
          <w:sz w:val="29"/>
          <w:szCs w:val="29"/>
        </w:rPr>
        <w:t>Việc bình chọn được tiến hành dựa trên lựa chọn, đề xuất từ cơ sở. Mỗi chi bộ, đảng bộ cơ sở</w:t>
      </w:r>
      <w:r w:rsidR="004070F5" w:rsidRPr="00AE3F06">
        <w:rPr>
          <w:spacing w:val="-2"/>
          <w:sz w:val="29"/>
          <w:szCs w:val="29"/>
        </w:rPr>
        <w:t>, các cơ quan, ban, ngành, tổ chức chính trị - xã hội thành phố căn cứ kết quả triển khai thực hiện Kết luận số 01-KL/TW hằng năm</w:t>
      </w:r>
      <w:r w:rsidR="005341B4" w:rsidRPr="00AE3F06">
        <w:rPr>
          <w:spacing w:val="-2"/>
          <w:sz w:val="29"/>
          <w:szCs w:val="29"/>
        </w:rPr>
        <w:t xml:space="preserve"> theo lĩnh vực phụ trách, lựa chọn, giới thiệu các mô hình tiêu biểu</w:t>
      </w:r>
      <w:r w:rsidR="005341B4" w:rsidRPr="00AE3F06">
        <w:rPr>
          <w:rStyle w:val="FootnoteReference"/>
          <w:spacing w:val="-2"/>
          <w:sz w:val="29"/>
          <w:szCs w:val="29"/>
        </w:rPr>
        <w:footnoteReference w:id="2"/>
      </w:r>
      <w:r w:rsidR="004F3DA6" w:rsidRPr="00AE3F06">
        <w:rPr>
          <w:spacing w:val="-2"/>
          <w:sz w:val="29"/>
          <w:szCs w:val="29"/>
        </w:rPr>
        <w:t>, tập thể, cá nhân điển hình trong học tập và làm theo Bác để Thành ủy</w:t>
      </w:r>
      <w:r w:rsidR="00E9243D" w:rsidRPr="00AE3F06">
        <w:rPr>
          <w:spacing w:val="-2"/>
          <w:sz w:val="29"/>
          <w:szCs w:val="29"/>
        </w:rPr>
        <w:t xml:space="preserve"> bình chọn, đưa vào S</w:t>
      </w:r>
      <w:r w:rsidR="004F3DA6" w:rsidRPr="00AE3F06">
        <w:rPr>
          <w:spacing w:val="-2"/>
          <w:sz w:val="29"/>
          <w:szCs w:val="29"/>
        </w:rPr>
        <w:t>ổ ghi danh</w:t>
      </w:r>
      <w:r w:rsidR="00824DEF" w:rsidRPr="00AE3F06">
        <w:rPr>
          <w:spacing w:val="-2"/>
          <w:sz w:val="29"/>
          <w:szCs w:val="29"/>
        </w:rPr>
        <w:t>.</w:t>
      </w:r>
    </w:p>
    <w:p w:rsidR="007A610E" w:rsidRPr="006F00BC" w:rsidRDefault="00824DEF" w:rsidP="00666650">
      <w:pPr>
        <w:spacing w:before="120" w:after="120" w:line="370" w:lineRule="exact"/>
        <w:ind w:firstLine="570"/>
        <w:jc w:val="both"/>
        <w:rPr>
          <w:i/>
          <w:sz w:val="29"/>
          <w:szCs w:val="29"/>
        </w:rPr>
      </w:pPr>
      <w:r w:rsidRPr="006F00BC">
        <w:rPr>
          <w:sz w:val="29"/>
          <w:szCs w:val="29"/>
        </w:rPr>
        <w:lastRenderedPageBreak/>
        <w:t>Căn cứ kết quả được lựa chọn đưa vào sổ ghi danh, tháng 4 hằng năm, Ban Thường vụ Thành ủy lựa chọn, giới thiệu ít nhất 02 mô hình tập thể hoặc cá nhân tiêu biểu, điển hình</w:t>
      </w:r>
      <w:r w:rsidR="00E9243D" w:rsidRPr="006F00BC">
        <w:rPr>
          <w:sz w:val="29"/>
          <w:szCs w:val="29"/>
        </w:rPr>
        <w:t xml:space="preserve"> gửi Tỉnh ủy đề nghị đưa vào Sổ ghi danh của Đảng bộ tỉnh.</w:t>
      </w:r>
      <w:r w:rsidR="00A57E8E" w:rsidRPr="006F00BC">
        <w:rPr>
          <w:sz w:val="29"/>
          <w:szCs w:val="29"/>
        </w:rPr>
        <w:t xml:space="preserve"> Danh sách các mô hình, tập thể, cá nhân điển hình được lựa chọn đưa vào Sổ ghi danh là căn cứ để lựa chọn, đề xuất khen thưởng các cấp và cung cấp thông tin cho các cơ quan báo chí tuyên truyền về gương điển hình tiên tiến, người tốt, việc tốt.</w:t>
      </w:r>
      <w:r w:rsidR="00E16CB1" w:rsidRPr="006F00BC">
        <w:rPr>
          <w:sz w:val="29"/>
          <w:szCs w:val="29"/>
        </w:rPr>
        <w:t xml:space="preserve"> </w:t>
      </w:r>
      <w:r w:rsidR="00A57E8E" w:rsidRPr="006F00BC">
        <w:rPr>
          <w:sz w:val="29"/>
          <w:szCs w:val="29"/>
        </w:rPr>
        <w:t xml:space="preserve">Sổ ghi danh được </w:t>
      </w:r>
      <w:r w:rsidR="00E16CB1" w:rsidRPr="006F00BC">
        <w:rPr>
          <w:sz w:val="29"/>
          <w:szCs w:val="29"/>
        </w:rPr>
        <w:t>bảo quản, lưu giữ tại Ban Tuyên giáo Thành ủy</w:t>
      </w:r>
      <w:r w:rsidR="004F3DA6" w:rsidRPr="006F00BC">
        <w:rPr>
          <w:sz w:val="29"/>
          <w:szCs w:val="29"/>
        </w:rPr>
        <w:t xml:space="preserve"> </w:t>
      </w:r>
      <w:r w:rsidR="004F3DA6" w:rsidRPr="006F00BC">
        <w:rPr>
          <w:b/>
          <w:i/>
          <w:sz w:val="29"/>
          <w:szCs w:val="29"/>
        </w:rPr>
        <w:t>(Phụ lục 05)</w:t>
      </w:r>
      <w:r w:rsidR="009B2764" w:rsidRPr="006F00BC">
        <w:rPr>
          <w:b/>
          <w:i/>
          <w:sz w:val="29"/>
          <w:szCs w:val="29"/>
        </w:rPr>
        <w:t>.</w:t>
      </w:r>
    </w:p>
    <w:p w:rsidR="00D85726" w:rsidRPr="006F00BC" w:rsidRDefault="00FD767E" w:rsidP="00666650">
      <w:pPr>
        <w:spacing w:before="120" w:after="120" w:line="370" w:lineRule="exact"/>
        <w:ind w:firstLine="570"/>
        <w:jc w:val="both"/>
        <w:rPr>
          <w:sz w:val="29"/>
          <w:szCs w:val="29"/>
        </w:rPr>
      </w:pPr>
      <w:r w:rsidRPr="006F00BC">
        <w:rPr>
          <w:b/>
          <w:sz w:val="29"/>
          <w:szCs w:val="29"/>
        </w:rPr>
        <w:t>3.</w:t>
      </w:r>
      <w:r w:rsidR="00E16CB1" w:rsidRPr="006F00BC">
        <w:rPr>
          <w:b/>
          <w:sz w:val="29"/>
          <w:szCs w:val="29"/>
        </w:rPr>
        <w:t>3</w:t>
      </w:r>
      <w:r w:rsidRPr="006F00BC">
        <w:rPr>
          <w:b/>
          <w:sz w:val="29"/>
          <w:szCs w:val="29"/>
        </w:rPr>
        <w:t>.</w:t>
      </w:r>
      <w:r w:rsidRPr="006F00BC">
        <w:rPr>
          <w:sz w:val="29"/>
          <w:szCs w:val="29"/>
        </w:rPr>
        <w:t xml:space="preserve"> </w:t>
      </w:r>
      <w:r w:rsidR="00FD6E21" w:rsidRPr="006F00BC">
        <w:rPr>
          <w:sz w:val="29"/>
          <w:szCs w:val="29"/>
        </w:rPr>
        <w:t>T</w:t>
      </w:r>
      <w:r w:rsidR="005B2677" w:rsidRPr="006F00BC">
        <w:rPr>
          <w:sz w:val="29"/>
          <w:szCs w:val="29"/>
        </w:rPr>
        <w:t xml:space="preserve">riển khai thực hiện đúng quy định </w:t>
      </w:r>
      <w:r w:rsidR="00FD6E21" w:rsidRPr="006F00BC">
        <w:rPr>
          <w:sz w:val="29"/>
          <w:szCs w:val="29"/>
        </w:rPr>
        <w:t xml:space="preserve">các </w:t>
      </w:r>
      <w:r w:rsidR="005B2677" w:rsidRPr="006F00BC">
        <w:rPr>
          <w:sz w:val="29"/>
          <w:szCs w:val="29"/>
        </w:rPr>
        <w:t>cơ chế, chính sách của tỉnh</w:t>
      </w:r>
      <w:r w:rsidRPr="006F00BC">
        <w:rPr>
          <w:sz w:val="29"/>
          <w:szCs w:val="29"/>
        </w:rPr>
        <w:t xml:space="preserve"> để khuyến khích cán bộ, công chức, viên chức, người lao động đổi mới, sáng tạo vì lợi ích chung; khuyến khích, động viên, tạo điều kiện hỗ trợ về mọi mặt để cán bộ, đảng viên và các tầng lớp Nhân dân nâng cao ý chí tự lực, tự cường, nỗ lực vươn lên xây dựng cuộc sống ấm no, hạnh phúc.</w:t>
      </w:r>
      <w:r w:rsidR="00D85726" w:rsidRPr="006F00BC">
        <w:rPr>
          <w:sz w:val="29"/>
          <w:szCs w:val="29"/>
        </w:rPr>
        <w:t xml:space="preserve"> Rà soát, bổ sung, hoàn thiện và thực hiện nghiêm chuẩn mực đạo đức nghề nghiệp, đạo đức công vụ của cơ quan, đơn vị.</w:t>
      </w:r>
    </w:p>
    <w:p w:rsidR="009C7190" w:rsidRPr="006F00BC" w:rsidRDefault="00E16CB1" w:rsidP="00666650">
      <w:pPr>
        <w:spacing w:before="120" w:after="120" w:line="370" w:lineRule="exact"/>
        <w:ind w:firstLine="570"/>
        <w:jc w:val="both"/>
        <w:rPr>
          <w:sz w:val="29"/>
          <w:szCs w:val="29"/>
        </w:rPr>
      </w:pPr>
      <w:r w:rsidRPr="006F00BC">
        <w:rPr>
          <w:b/>
          <w:sz w:val="29"/>
          <w:szCs w:val="29"/>
        </w:rPr>
        <w:t>3.4</w:t>
      </w:r>
      <w:r w:rsidR="00BE5E12" w:rsidRPr="006F00BC">
        <w:rPr>
          <w:b/>
          <w:sz w:val="29"/>
          <w:szCs w:val="29"/>
        </w:rPr>
        <w:t>.</w:t>
      </w:r>
      <w:r w:rsidR="005B2677" w:rsidRPr="006F00BC">
        <w:rPr>
          <w:sz w:val="29"/>
          <w:szCs w:val="29"/>
        </w:rPr>
        <w:t xml:space="preserve"> Đ</w:t>
      </w:r>
      <w:r w:rsidR="00BE5E12" w:rsidRPr="006F00BC">
        <w:rPr>
          <w:sz w:val="29"/>
          <w:szCs w:val="29"/>
        </w:rPr>
        <w:t xml:space="preserve">ưa việc giáo dục tư tưởng, đạo đức, phong cách Hồ Chí Minh vào </w:t>
      </w:r>
      <w:r w:rsidR="00ED52D4" w:rsidRPr="006F00BC">
        <w:rPr>
          <w:sz w:val="29"/>
          <w:szCs w:val="29"/>
        </w:rPr>
        <w:t xml:space="preserve">chương trình </w:t>
      </w:r>
      <w:r w:rsidR="00BE5E12" w:rsidRPr="006F00BC">
        <w:rPr>
          <w:sz w:val="29"/>
          <w:szCs w:val="29"/>
        </w:rPr>
        <w:t>giảng dạy c</w:t>
      </w:r>
      <w:r w:rsidR="00ED52D4" w:rsidRPr="006F00BC">
        <w:rPr>
          <w:sz w:val="29"/>
          <w:szCs w:val="29"/>
        </w:rPr>
        <w:t>ủa T</w:t>
      </w:r>
      <w:r w:rsidR="00B373D7" w:rsidRPr="006F00BC">
        <w:rPr>
          <w:sz w:val="29"/>
          <w:szCs w:val="29"/>
        </w:rPr>
        <w:t>rung tâm C</w:t>
      </w:r>
      <w:r w:rsidR="00BE5E12" w:rsidRPr="006F00BC">
        <w:rPr>
          <w:sz w:val="29"/>
          <w:szCs w:val="29"/>
        </w:rPr>
        <w:t>hính trị</w:t>
      </w:r>
      <w:r w:rsidR="00ED52D4" w:rsidRPr="006F00BC">
        <w:rPr>
          <w:sz w:val="29"/>
          <w:szCs w:val="29"/>
        </w:rPr>
        <w:t xml:space="preserve"> thành phố</w:t>
      </w:r>
      <w:r w:rsidR="00945F52" w:rsidRPr="006F00BC">
        <w:rPr>
          <w:sz w:val="29"/>
          <w:szCs w:val="29"/>
        </w:rPr>
        <w:t xml:space="preserve"> và các cấp học</w:t>
      </w:r>
      <w:r w:rsidR="00ED52D4" w:rsidRPr="006F00BC">
        <w:rPr>
          <w:sz w:val="29"/>
          <w:szCs w:val="29"/>
        </w:rPr>
        <w:t>; duy</w:t>
      </w:r>
      <w:r w:rsidR="00BE5E12" w:rsidRPr="006F00BC">
        <w:rPr>
          <w:sz w:val="29"/>
          <w:szCs w:val="29"/>
        </w:rPr>
        <w:t xml:space="preserve"> trì bồi dưỡng chuyên đề “Làm theo lời Bác dặn trong thư gửi đồng bào và cán bộ Lai Châu” cho cán bộ, đảng viên nhằm nâng cao chất lượng, hiệu quả nghiên cứu, giảng dạy, học tập, vận dụng và phát triển sáng tạo tư tưởng Hồ Chí Minh.</w:t>
      </w:r>
    </w:p>
    <w:p w:rsidR="009C7190" w:rsidRPr="006F00BC" w:rsidRDefault="002D047C" w:rsidP="00666650">
      <w:pPr>
        <w:spacing w:before="120" w:after="120" w:line="370" w:lineRule="exact"/>
        <w:ind w:firstLine="570"/>
        <w:jc w:val="both"/>
        <w:rPr>
          <w:b/>
          <w:sz w:val="29"/>
          <w:szCs w:val="29"/>
        </w:rPr>
      </w:pPr>
      <w:r w:rsidRPr="006F00BC">
        <w:rPr>
          <w:b/>
          <w:sz w:val="29"/>
          <w:szCs w:val="29"/>
        </w:rPr>
        <w:t>3.</w:t>
      </w:r>
      <w:r w:rsidR="00E16CB1" w:rsidRPr="006F00BC">
        <w:rPr>
          <w:b/>
          <w:sz w:val="29"/>
          <w:szCs w:val="29"/>
        </w:rPr>
        <w:t>5</w:t>
      </w:r>
      <w:r w:rsidR="00BE5E12" w:rsidRPr="006F00BC">
        <w:rPr>
          <w:b/>
          <w:sz w:val="29"/>
          <w:szCs w:val="29"/>
        </w:rPr>
        <w:t>.</w:t>
      </w:r>
      <w:r w:rsidRPr="006F00BC">
        <w:rPr>
          <w:b/>
          <w:sz w:val="29"/>
          <w:szCs w:val="29"/>
        </w:rPr>
        <w:t xml:space="preserve"> </w:t>
      </w:r>
      <w:r w:rsidRPr="006F00BC">
        <w:rPr>
          <w:sz w:val="29"/>
          <w:szCs w:val="29"/>
        </w:rPr>
        <w:t>Tuyên truyền cán bộ, đảng viên, Nhân dân tích cực hưởng ứng</w:t>
      </w:r>
      <w:r w:rsidR="00BE5E12" w:rsidRPr="006F00BC">
        <w:rPr>
          <w:sz w:val="29"/>
          <w:szCs w:val="29"/>
        </w:rPr>
        <w:t xml:space="preserve"> Giải thưởng sáng tác, quảng bá tác phẩm văn học, nghệ thuật, báo chí về chủ đề “Học tập và làm theo tư tưởng, đạo đức, phong cách Hồ Chí Minh”.</w:t>
      </w:r>
    </w:p>
    <w:p w:rsidR="009C7190" w:rsidRPr="006F00BC" w:rsidRDefault="002D047C" w:rsidP="00666650">
      <w:pPr>
        <w:spacing w:before="120" w:after="120" w:line="370" w:lineRule="exact"/>
        <w:ind w:firstLine="570"/>
        <w:jc w:val="both"/>
        <w:rPr>
          <w:sz w:val="29"/>
          <w:szCs w:val="29"/>
        </w:rPr>
      </w:pPr>
      <w:r w:rsidRPr="006F00BC">
        <w:rPr>
          <w:b/>
          <w:sz w:val="29"/>
          <w:szCs w:val="29"/>
        </w:rPr>
        <w:t>3.</w:t>
      </w:r>
      <w:r w:rsidR="00E16CB1" w:rsidRPr="006F00BC">
        <w:rPr>
          <w:b/>
          <w:sz w:val="29"/>
          <w:szCs w:val="29"/>
        </w:rPr>
        <w:t>6</w:t>
      </w:r>
      <w:r w:rsidR="00BE5E12" w:rsidRPr="006F00BC">
        <w:rPr>
          <w:b/>
          <w:sz w:val="29"/>
          <w:szCs w:val="29"/>
        </w:rPr>
        <w:t>.</w:t>
      </w:r>
      <w:r w:rsidRPr="006F00BC">
        <w:rPr>
          <w:b/>
          <w:sz w:val="29"/>
          <w:szCs w:val="29"/>
        </w:rPr>
        <w:t xml:space="preserve"> </w:t>
      </w:r>
      <w:r w:rsidRPr="006F00BC">
        <w:rPr>
          <w:sz w:val="29"/>
          <w:szCs w:val="29"/>
        </w:rPr>
        <w:t>Lựa chọn, gửi tư liệu tham gia T</w:t>
      </w:r>
      <w:r w:rsidR="00BE5E12" w:rsidRPr="006F00BC">
        <w:rPr>
          <w:sz w:val="29"/>
          <w:szCs w:val="29"/>
        </w:rPr>
        <w:t>riển lãm “Những tấm gương bình dị mà cao quý” do Ban Tuyên giáo Trung ương phối hợp với Bảo tàng Hồ Ch</w:t>
      </w:r>
      <w:r w:rsidR="005B2677" w:rsidRPr="006F00BC">
        <w:rPr>
          <w:sz w:val="29"/>
          <w:szCs w:val="29"/>
        </w:rPr>
        <w:t>í Minh tổ chức vào dịp kỷ niệm N</w:t>
      </w:r>
      <w:r w:rsidR="00BE5E12" w:rsidRPr="006F00BC">
        <w:rPr>
          <w:sz w:val="29"/>
          <w:szCs w:val="29"/>
        </w:rPr>
        <w:t xml:space="preserve">gày sinh của Bác hằng năm. </w:t>
      </w:r>
    </w:p>
    <w:p w:rsidR="009C7190" w:rsidRPr="006F00BC" w:rsidRDefault="00AE020B" w:rsidP="00666650">
      <w:pPr>
        <w:shd w:val="clear" w:color="auto" w:fill="FFFFFF"/>
        <w:spacing w:before="120" w:after="120" w:line="370" w:lineRule="exact"/>
        <w:ind w:firstLine="570"/>
        <w:jc w:val="both"/>
        <w:rPr>
          <w:b/>
          <w:sz w:val="29"/>
          <w:szCs w:val="29"/>
        </w:rPr>
      </w:pPr>
      <w:r w:rsidRPr="006F00BC">
        <w:rPr>
          <w:b/>
          <w:sz w:val="29"/>
          <w:szCs w:val="29"/>
        </w:rPr>
        <w:t>3.</w:t>
      </w:r>
      <w:r w:rsidR="00E16CB1" w:rsidRPr="006F00BC">
        <w:rPr>
          <w:b/>
          <w:sz w:val="29"/>
          <w:szCs w:val="29"/>
        </w:rPr>
        <w:t>7</w:t>
      </w:r>
      <w:r w:rsidR="00BE5E12" w:rsidRPr="006F00BC">
        <w:rPr>
          <w:b/>
          <w:sz w:val="29"/>
          <w:szCs w:val="29"/>
        </w:rPr>
        <w:t>.</w:t>
      </w:r>
      <w:r w:rsidR="00BE5E12" w:rsidRPr="006F00BC">
        <w:rPr>
          <w:sz w:val="29"/>
          <w:szCs w:val="29"/>
        </w:rPr>
        <w:t xml:space="preserve"> Tổ chức kiểm tra, giám sát tổ chức đảng, đảng viên trong lãnh đạo, chỉ đạo, triển khai thực hiện Kết luận số 01-KL/TW gắn với thực hiện các nghị quyết </w:t>
      </w:r>
      <w:r w:rsidRPr="006F00BC">
        <w:rPr>
          <w:sz w:val="29"/>
          <w:szCs w:val="29"/>
        </w:rPr>
        <w:t>của Trung ươ</w:t>
      </w:r>
      <w:r w:rsidR="00BE5E12" w:rsidRPr="006F00BC">
        <w:rPr>
          <w:sz w:val="29"/>
          <w:szCs w:val="29"/>
        </w:rPr>
        <w:t>ng về xây dựng, chỉnh đốn Đảng và các quy định của Đảng về trách nhiệm nêu gương.</w:t>
      </w:r>
    </w:p>
    <w:p w:rsidR="009C7190" w:rsidRPr="006F00BC" w:rsidRDefault="00BE5E12" w:rsidP="00666650">
      <w:pPr>
        <w:pBdr>
          <w:top w:val="nil"/>
          <w:left w:val="nil"/>
          <w:bottom w:val="nil"/>
          <w:right w:val="nil"/>
          <w:between w:val="nil"/>
        </w:pBdr>
        <w:spacing w:before="120" w:after="120" w:line="370" w:lineRule="exact"/>
        <w:ind w:firstLine="570"/>
        <w:jc w:val="both"/>
        <w:rPr>
          <w:color w:val="000000"/>
          <w:sz w:val="29"/>
          <w:szCs w:val="29"/>
        </w:rPr>
      </w:pPr>
      <w:r w:rsidRPr="006F00BC">
        <w:rPr>
          <w:color w:val="000000"/>
          <w:sz w:val="29"/>
          <w:szCs w:val="29"/>
        </w:rPr>
        <w:t>Cấp ủy các cấp tăng cường kiểm tra, giám sát việc thực hiện Kết luận</w:t>
      </w:r>
      <w:r w:rsidR="00B373D7" w:rsidRPr="006F00BC">
        <w:rPr>
          <w:color w:val="000000"/>
          <w:sz w:val="29"/>
          <w:szCs w:val="29"/>
        </w:rPr>
        <w:t xml:space="preserve"> số</w:t>
      </w:r>
      <w:r w:rsidRPr="006F00BC">
        <w:rPr>
          <w:color w:val="000000"/>
          <w:sz w:val="29"/>
          <w:szCs w:val="29"/>
        </w:rPr>
        <w:t xml:space="preserve"> 01-KL/TW. Mặt trận Tổ quốc, các tổ chức chính trị - xã hộ</w:t>
      </w:r>
      <w:r w:rsidR="0079629E" w:rsidRPr="006F00BC">
        <w:rPr>
          <w:color w:val="000000"/>
          <w:sz w:val="29"/>
          <w:szCs w:val="29"/>
        </w:rPr>
        <w:t xml:space="preserve">i </w:t>
      </w:r>
      <w:r w:rsidRPr="006F00BC">
        <w:rPr>
          <w:color w:val="000000"/>
          <w:sz w:val="29"/>
          <w:szCs w:val="29"/>
        </w:rPr>
        <w:t>phát huy vai trò giám sát đối với việc tu dưỡng, rèn luyện đạo đức của người đứng đầu, cán bộ chủ chốt và cán bộ, đảng viên theo Quy định số 124-QĐ/TW</w:t>
      </w:r>
      <w:r w:rsidR="00B373D7" w:rsidRPr="006F00BC">
        <w:rPr>
          <w:color w:val="000000"/>
          <w:sz w:val="29"/>
          <w:szCs w:val="29"/>
        </w:rPr>
        <w:t>,</w:t>
      </w:r>
      <w:r w:rsidRPr="006F00BC">
        <w:rPr>
          <w:color w:val="000000"/>
          <w:sz w:val="29"/>
          <w:szCs w:val="29"/>
        </w:rPr>
        <w:t xml:space="preserve"> ngày 02/02/2018 của Ban Bí thư. Có hình thức biểu dương, khen thưởng những tập thể, cá nhân, đơn vị làm tốt; nhắc nhở, gợi ý kiểm điểm nếu cần. </w:t>
      </w:r>
    </w:p>
    <w:p w:rsidR="009C7190" w:rsidRPr="006F00BC" w:rsidRDefault="0079629E" w:rsidP="00666650">
      <w:pPr>
        <w:spacing w:before="120" w:after="120" w:line="370" w:lineRule="exact"/>
        <w:ind w:firstLine="570"/>
        <w:jc w:val="both"/>
        <w:rPr>
          <w:sz w:val="29"/>
          <w:szCs w:val="29"/>
        </w:rPr>
      </w:pPr>
      <w:r w:rsidRPr="006F00BC">
        <w:rPr>
          <w:b/>
          <w:sz w:val="29"/>
          <w:szCs w:val="29"/>
        </w:rPr>
        <w:t>3.</w:t>
      </w:r>
      <w:r w:rsidR="00E16CB1" w:rsidRPr="006F00BC">
        <w:rPr>
          <w:b/>
          <w:sz w:val="29"/>
          <w:szCs w:val="29"/>
        </w:rPr>
        <w:t>8</w:t>
      </w:r>
      <w:r w:rsidR="00BE5E12" w:rsidRPr="006F00BC">
        <w:rPr>
          <w:b/>
          <w:sz w:val="29"/>
          <w:szCs w:val="29"/>
        </w:rPr>
        <w:t>.</w:t>
      </w:r>
      <w:r w:rsidRPr="006F00BC">
        <w:rPr>
          <w:b/>
          <w:sz w:val="29"/>
          <w:szCs w:val="29"/>
        </w:rPr>
        <w:t xml:space="preserve"> </w:t>
      </w:r>
      <w:r w:rsidR="00BE5E12" w:rsidRPr="006F00BC">
        <w:rPr>
          <w:sz w:val="29"/>
          <w:szCs w:val="29"/>
        </w:rPr>
        <w:t>Tổ chức sơ kết hằng năm, báo cáo kết quả thực hiện Kết luận 01-</w:t>
      </w:r>
      <w:r w:rsidR="00BE5E12" w:rsidRPr="006F00BC">
        <w:rPr>
          <w:sz w:val="29"/>
          <w:szCs w:val="29"/>
        </w:rPr>
        <w:lastRenderedPageBreak/>
        <w:t>KL/TW gắn với biểu dương, khen thưởng các tập thể, cá nhân</w:t>
      </w:r>
      <w:r w:rsidR="003E6B41" w:rsidRPr="006F00BC">
        <w:rPr>
          <w:sz w:val="29"/>
          <w:szCs w:val="29"/>
        </w:rPr>
        <w:t xml:space="preserve">, hộ gia đình tiêu biểu </w:t>
      </w:r>
      <w:r w:rsidR="00BE5E12" w:rsidRPr="006F00BC">
        <w:rPr>
          <w:sz w:val="29"/>
          <w:szCs w:val="29"/>
        </w:rPr>
        <w:t>trong học tập và làm theo Bác.</w:t>
      </w:r>
    </w:p>
    <w:p w:rsidR="009C7190" w:rsidRPr="006F00BC" w:rsidRDefault="00BE5E12" w:rsidP="00666650">
      <w:pPr>
        <w:spacing w:before="120" w:after="120" w:line="370" w:lineRule="exact"/>
        <w:ind w:firstLine="570"/>
        <w:jc w:val="both"/>
        <w:rPr>
          <w:sz w:val="29"/>
          <w:szCs w:val="29"/>
        </w:rPr>
      </w:pPr>
      <w:r w:rsidRPr="006F00BC">
        <w:rPr>
          <w:sz w:val="29"/>
          <w:szCs w:val="29"/>
        </w:rPr>
        <w:t>Cuối năm, các cấp ủy, chi bộ, cơ quan, đơn vị tiến hành đánh giá kế hoạch học tập, làm theo và nêu gương của cán bộ, đảng viên, công chức, viên chức, người lao động. Việc học tập, làm theo Bác và nêu gương là một nội dung trong bản kiểm điểm đánh giá hằng năm của tập thể, cá nhân và là một trong những căn cứ để đánh giá, xếp loại tập thể, cán bộ, đảng viên, công chức, viên chức, người lao động.</w:t>
      </w:r>
    </w:p>
    <w:p w:rsidR="009C7190" w:rsidRPr="006F00BC" w:rsidRDefault="00BE5E12" w:rsidP="00666650">
      <w:pPr>
        <w:spacing w:before="120" w:after="120" w:line="370" w:lineRule="exact"/>
        <w:ind w:firstLine="570"/>
        <w:jc w:val="both"/>
        <w:rPr>
          <w:b/>
          <w:sz w:val="29"/>
          <w:szCs w:val="29"/>
        </w:rPr>
      </w:pPr>
      <w:r w:rsidRPr="006F00BC">
        <w:rPr>
          <w:b/>
          <w:sz w:val="29"/>
          <w:szCs w:val="29"/>
        </w:rPr>
        <w:t>II</w:t>
      </w:r>
      <w:r w:rsidR="0079629E" w:rsidRPr="006F00BC">
        <w:rPr>
          <w:b/>
          <w:sz w:val="29"/>
          <w:szCs w:val="29"/>
        </w:rPr>
        <w:t>.</w:t>
      </w:r>
      <w:r w:rsidR="00FE66B3" w:rsidRPr="006F00BC">
        <w:rPr>
          <w:b/>
          <w:sz w:val="29"/>
          <w:szCs w:val="29"/>
        </w:rPr>
        <w:t xml:space="preserve"> NHIỆM VỤ ĐỘT PHÁ</w:t>
      </w:r>
      <w:r w:rsidR="004372D0" w:rsidRPr="006F00BC">
        <w:rPr>
          <w:b/>
          <w:sz w:val="29"/>
          <w:szCs w:val="29"/>
        </w:rPr>
        <w:t xml:space="preserve"> (CÔNG VIỆC TRỌNG TÂM)</w:t>
      </w:r>
      <w:r w:rsidR="00FE66B3" w:rsidRPr="006F00BC">
        <w:rPr>
          <w:b/>
          <w:sz w:val="29"/>
          <w:szCs w:val="29"/>
        </w:rPr>
        <w:t>, MÔ HÌNH TIÊU BIỂU GIAI ĐOẠN 2021 - 2025</w:t>
      </w:r>
    </w:p>
    <w:p w:rsidR="00FE66B3" w:rsidRPr="006F00BC" w:rsidRDefault="00FE66B3" w:rsidP="00666650">
      <w:pPr>
        <w:spacing w:before="120" w:after="120" w:line="370" w:lineRule="exact"/>
        <w:ind w:firstLine="570"/>
        <w:jc w:val="both"/>
        <w:rPr>
          <w:b/>
          <w:sz w:val="29"/>
          <w:szCs w:val="29"/>
        </w:rPr>
      </w:pPr>
      <w:r w:rsidRPr="006F00BC">
        <w:rPr>
          <w:b/>
          <w:sz w:val="29"/>
          <w:szCs w:val="29"/>
        </w:rPr>
        <w:t>1. Nhiệm vụ đột phá</w:t>
      </w:r>
    </w:p>
    <w:p w:rsidR="009C7190" w:rsidRPr="006F00BC" w:rsidRDefault="00C63206" w:rsidP="00666650">
      <w:pPr>
        <w:spacing w:before="120" w:after="120" w:line="370" w:lineRule="exact"/>
        <w:ind w:firstLine="570"/>
        <w:jc w:val="both"/>
        <w:rPr>
          <w:color w:val="000000"/>
          <w:sz w:val="29"/>
          <w:szCs w:val="29"/>
        </w:rPr>
      </w:pPr>
      <w:r w:rsidRPr="006F00BC">
        <w:rPr>
          <w:b/>
          <w:i/>
          <w:sz w:val="29"/>
          <w:szCs w:val="29"/>
        </w:rPr>
        <w:t>1.1. Đảng bộ tỉn</w:t>
      </w:r>
      <w:bookmarkStart w:id="1" w:name="_30j0zll" w:colFirst="0" w:colLast="0"/>
      <w:bookmarkEnd w:id="1"/>
      <w:r w:rsidR="00BB4202" w:rsidRPr="006F00BC">
        <w:rPr>
          <w:b/>
          <w:i/>
          <w:sz w:val="29"/>
          <w:szCs w:val="29"/>
        </w:rPr>
        <w:t>h:</w:t>
      </w:r>
      <w:r w:rsidR="00BE5E12" w:rsidRPr="006F00BC">
        <w:rPr>
          <w:color w:val="000000"/>
          <w:sz w:val="29"/>
          <w:szCs w:val="29"/>
        </w:rPr>
        <w:t xml:space="preserve"> “</w:t>
      </w:r>
      <w:r w:rsidR="00BE5E12" w:rsidRPr="006F00BC">
        <w:rPr>
          <w:b/>
          <w:color w:val="000000"/>
          <w:sz w:val="29"/>
          <w:szCs w:val="29"/>
        </w:rPr>
        <w:t xml:space="preserve">Thực hiện </w:t>
      </w:r>
      <w:r w:rsidRPr="006F00BC">
        <w:rPr>
          <w:b/>
          <w:color w:val="000000"/>
          <w:sz w:val="29"/>
          <w:szCs w:val="29"/>
        </w:rPr>
        <w:t>nghiêm</w:t>
      </w:r>
      <w:r w:rsidR="00BE5E12" w:rsidRPr="006F00BC">
        <w:rPr>
          <w:b/>
          <w:color w:val="000000"/>
          <w:sz w:val="29"/>
          <w:szCs w:val="29"/>
        </w:rPr>
        <w:t xml:space="preserve"> trách nhiệm nêu gương, </w:t>
      </w:r>
      <w:r w:rsidRPr="006F00BC">
        <w:rPr>
          <w:b/>
          <w:color w:val="000000"/>
          <w:sz w:val="29"/>
          <w:szCs w:val="29"/>
        </w:rPr>
        <w:t>đẩy mạnh</w:t>
      </w:r>
      <w:r w:rsidR="00BE5E12" w:rsidRPr="006F00BC">
        <w:rPr>
          <w:b/>
          <w:color w:val="000000"/>
          <w:sz w:val="29"/>
          <w:szCs w:val="29"/>
        </w:rPr>
        <w:t xml:space="preserve"> đổi mới sáng tạo, nâng cao ý chí tự lực, tự cường, </w:t>
      </w:r>
      <w:r w:rsidRPr="006F00BC">
        <w:rPr>
          <w:b/>
          <w:color w:val="000000"/>
          <w:sz w:val="29"/>
          <w:szCs w:val="29"/>
        </w:rPr>
        <w:t>khát vọng</w:t>
      </w:r>
      <w:r w:rsidR="00BE5E12" w:rsidRPr="006F00BC">
        <w:rPr>
          <w:b/>
          <w:color w:val="000000"/>
          <w:sz w:val="29"/>
          <w:szCs w:val="29"/>
        </w:rPr>
        <w:t xml:space="preserve"> xây dựng cuộc sống ấm no, hạnh phúc, </w:t>
      </w:r>
      <w:r w:rsidR="00602E44" w:rsidRPr="006F00BC">
        <w:rPr>
          <w:b/>
          <w:color w:val="000000"/>
          <w:sz w:val="29"/>
          <w:szCs w:val="29"/>
        </w:rPr>
        <w:t>đưa</w:t>
      </w:r>
      <w:r w:rsidR="00BE5E12" w:rsidRPr="006F00BC">
        <w:rPr>
          <w:b/>
          <w:color w:val="000000"/>
          <w:sz w:val="29"/>
          <w:szCs w:val="29"/>
        </w:rPr>
        <w:t xml:space="preserve"> Lai Châu</w:t>
      </w:r>
      <w:r w:rsidR="00602E44" w:rsidRPr="006F00BC">
        <w:rPr>
          <w:b/>
          <w:color w:val="000000"/>
          <w:sz w:val="29"/>
          <w:szCs w:val="29"/>
        </w:rPr>
        <w:t xml:space="preserve"> phát triển nhanh và bền vững</w:t>
      </w:r>
      <w:r w:rsidR="00602E44" w:rsidRPr="006F00BC">
        <w:rPr>
          <w:color w:val="000000"/>
          <w:sz w:val="29"/>
          <w:szCs w:val="29"/>
        </w:rPr>
        <w:t>”; cụ thể</w:t>
      </w:r>
      <w:r w:rsidR="00BE5E12" w:rsidRPr="006F00BC">
        <w:rPr>
          <w:color w:val="000000"/>
          <w:sz w:val="29"/>
          <w:szCs w:val="29"/>
        </w:rPr>
        <w:t xml:space="preserve">: </w:t>
      </w:r>
    </w:p>
    <w:p w:rsidR="009C7190" w:rsidRPr="006F00BC" w:rsidRDefault="00BE5E12" w:rsidP="00666650">
      <w:pPr>
        <w:pBdr>
          <w:top w:val="nil"/>
          <w:left w:val="nil"/>
          <w:bottom w:val="nil"/>
          <w:right w:val="nil"/>
          <w:between w:val="nil"/>
        </w:pBdr>
        <w:shd w:val="clear" w:color="auto" w:fill="FFFFFF"/>
        <w:spacing w:before="120" w:after="120" w:line="370" w:lineRule="exact"/>
        <w:ind w:firstLine="570"/>
        <w:jc w:val="both"/>
        <w:rPr>
          <w:color w:val="000000"/>
          <w:sz w:val="29"/>
          <w:szCs w:val="29"/>
        </w:rPr>
      </w:pPr>
      <w:bookmarkStart w:id="2" w:name="_1fob9te" w:colFirst="0" w:colLast="0"/>
      <w:bookmarkEnd w:id="2"/>
      <w:r w:rsidRPr="006F00BC">
        <w:rPr>
          <w:color w:val="000000"/>
          <w:sz w:val="29"/>
          <w:szCs w:val="29"/>
        </w:rPr>
        <w:t>- Thực hiện trách nhiệm nêu gương của cán bộ, đảng viên, nhất là người đứng đầu trong việc thực hiện Quy định số 101-QĐ/TW</w:t>
      </w:r>
      <w:r w:rsidR="00B373D7" w:rsidRPr="006F00BC">
        <w:rPr>
          <w:color w:val="000000"/>
          <w:sz w:val="29"/>
          <w:szCs w:val="29"/>
        </w:rPr>
        <w:t>,</w:t>
      </w:r>
      <w:r w:rsidRPr="006F00BC">
        <w:rPr>
          <w:color w:val="000000"/>
          <w:sz w:val="29"/>
          <w:szCs w:val="29"/>
        </w:rPr>
        <w:t xml:space="preserve"> ngày </w:t>
      </w:r>
      <w:r w:rsidR="00B373D7" w:rsidRPr="006F00BC">
        <w:rPr>
          <w:color w:val="000000"/>
          <w:sz w:val="29"/>
          <w:szCs w:val="29"/>
        </w:rPr>
        <w:t>0</w:t>
      </w:r>
      <w:r w:rsidRPr="006F00BC">
        <w:rPr>
          <w:color w:val="000000"/>
          <w:sz w:val="29"/>
          <w:szCs w:val="29"/>
        </w:rPr>
        <w:t>7/6/201</w:t>
      </w:r>
      <w:r w:rsidR="002C752F" w:rsidRPr="006F00BC">
        <w:rPr>
          <w:color w:val="000000"/>
          <w:sz w:val="29"/>
          <w:szCs w:val="29"/>
        </w:rPr>
        <w:t>2 của Ban Bí thư</w:t>
      </w:r>
      <w:r w:rsidRPr="006F00BC">
        <w:rPr>
          <w:color w:val="000000"/>
          <w:sz w:val="29"/>
          <w:szCs w:val="29"/>
        </w:rPr>
        <w:t xml:space="preserve"> về trách nhiệm nêu gương của cán bộ, đảng viên, nhất là cán bộ lãnh đạo chủ chốt các cấp, Quy định </w:t>
      </w:r>
      <w:r w:rsidR="00B373D7" w:rsidRPr="006F00BC">
        <w:rPr>
          <w:color w:val="000000"/>
          <w:sz w:val="29"/>
          <w:szCs w:val="29"/>
        </w:rPr>
        <w:t xml:space="preserve">số </w:t>
      </w:r>
      <w:r w:rsidRPr="006F00BC">
        <w:rPr>
          <w:color w:val="000000"/>
          <w:sz w:val="29"/>
          <w:szCs w:val="29"/>
        </w:rPr>
        <w:t>08-QĐi/TW, ngày 25/10/2018 của Ban Chấp hành Trung ương về trách nhiệm nêu gương của cán bộ, đảng viên, trước hết là Ủy viên Bộ Chính trị, Ủy viên Ban Bí thư, Ủy viên Ban Chấp hành Trung ương trong việc học tập và làm theo Bác. Trọng tâm là nêu gương trong đổi mới tư duy, hành động thực hiện nhiệm vụ chính trị của tổ chức, cá nhân; nêu gương trong cải cách hành chính, tác phong,</w:t>
      </w:r>
      <w:r w:rsidR="009C274D" w:rsidRPr="006F00BC">
        <w:rPr>
          <w:color w:val="000000"/>
          <w:sz w:val="29"/>
          <w:szCs w:val="29"/>
        </w:rPr>
        <w:t xml:space="preserve"> </w:t>
      </w:r>
      <w:r w:rsidR="00B373D7" w:rsidRPr="006F00BC">
        <w:rPr>
          <w:color w:val="000000"/>
          <w:sz w:val="29"/>
          <w:szCs w:val="29"/>
        </w:rPr>
        <w:t>lề lối làm việc</w:t>
      </w:r>
      <w:r w:rsidRPr="006F00BC">
        <w:rPr>
          <w:color w:val="000000"/>
          <w:sz w:val="29"/>
          <w:szCs w:val="29"/>
        </w:rPr>
        <w:t xml:space="preserve">… </w:t>
      </w:r>
    </w:p>
    <w:p w:rsidR="00DF6661" w:rsidRPr="006F00BC" w:rsidRDefault="00BE5E12" w:rsidP="00666650">
      <w:pPr>
        <w:pBdr>
          <w:top w:val="nil"/>
          <w:left w:val="nil"/>
          <w:bottom w:val="nil"/>
          <w:right w:val="nil"/>
          <w:between w:val="nil"/>
        </w:pBdr>
        <w:shd w:val="clear" w:color="auto" w:fill="FFFFFF"/>
        <w:spacing w:before="120" w:after="120" w:line="370" w:lineRule="exact"/>
        <w:ind w:firstLine="570"/>
        <w:jc w:val="both"/>
        <w:rPr>
          <w:color w:val="000000"/>
          <w:sz w:val="29"/>
          <w:szCs w:val="29"/>
        </w:rPr>
      </w:pPr>
      <w:r w:rsidRPr="006F00BC">
        <w:rPr>
          <w:color w:val="000000"/>
          <w:sz w:val="29"/>
          <w:szCs w:val="29"/>
        </w:rPr>
        <w:t xml:space="preserve">- Tập trung đổi mới sáng tạo trong quản lý, điều hành công việc; trong cụ thể hóa và tổ chức, triển khai thực hiện các chủ trương, chính sách của Đảng và Nhà nước; </w:t>
      </w:r>
      <w:r w:rsidR="00602E44" w:rsidRPr="006F00BC">
        <w:rPr>
          <w:color w:val="000000"/>
          <w:sz w:val="29"/>
          <w:szCs w:val="29"/>
        </w:rPr>
        <w:t>trong việc phát huy có hiệu quả các tiềm năng, lợi thế của từng địa phương, cơ quan, đơn vị.</w:t>
      </w:r>
    </w:p>
    <w:p w:rsidR="009C7190" w:rsidRPr="006F00BC" w:rsidRDefault="00BE5E12" w:rsidP="00666650">
      <w:pPr>
        <w:widowControl/>
        <w:pBdr>
          <w:top w:val="nil"/>
          <w:left w:val="nil"/>
          <w:bottom w:val="nil"/>
          <w:right w:val="nil"/>
          <w:between w:val="nil"/>
        </w:pBdr>
        <w:shd w:val="clear" w:color="auto" w:fill="FFFFFF"/>
        <w:spacing w:before="120" w:after="120" w:line="370" w:lineRule="exact"/>
        <w:ind w:firstLine="570"/>
        <w:jc w:val="both"/>
        <w:rPr>
          <w:color w:val="000000"/>
          <w:sz w:val="29"/>
          <w:szCs w:val="29"/>
        </w:rPr>
      </w:pPr>
      <w:r w:rsidRPr="006F00BC">
        <w:rPr>
          <w:color w:val="000000"/>
          <w:sz w:val="29"/>
          <w:szCs w:val="29"/>
        </w:rPr>
        <w:t xml:space="preserve">- </w:t>
      </w:r>
      <w:r w:rsidR="00351C1C" w:rsidRPr="006F00BC">
        <w:rPr>
          <w:color w:val="000000"/>
          <w:sz w:val="29"/>
          <w:szCs w:val="29"/>
        </w:rPr>
        <w:t>Tập trung</w:t>
      </w:r>
      <w:r w:rsidRPr="006F00BC">
        <w:rPr>
          <w:color w:val="000000"/>
          <w:sz w:val="29"/>
          <w:szCs w:val="29"/>
        </w:rPr>
        <w:t xml:space="preserve"> tuyên truyền, vận động để khơi dậy sức mạnh, nguồn lực, ý chí</w:t>
      </w:r>
      <w:r w:rsidR="00C72D09" w:rsidRPr="006F00BC">
        <w:rPr>
          <w:color w:val="000000"/>
          <w:sz w:val="29"/>
          <w:szCs w:val="29"/>
        </w:rPr>
        <w:t xml:space="preserve"> </w:t>
      </w:r>
      <w:r w:rsidRPr="006F00BC">
        <w:rPr>
          <w:color w:val="000000"/>
          <w:sz w:val="29"/>
          <w:szCs w:val="29"/>
        </w:rPr>
        <w:t xml:space="preserve">của mỗi cá nhân, tập thể, cộng đồng dân cư, địa phương, cơ quan, đơn vị quyết </w:t>
      </w:r>
      <w:r w:rsidR="00351C1C" w:rsidRPr="006F00BC">
        <w:rPr>
          <w:color w:val="000000"/>
          <w:sz w:val="29"/>
          <w:szCs w:val="29"/>
        </w:rPr>
        <w:t>tâm phát triển kinh tế, nâng cao đời sống; xây dựng gia đình, cơ quan, đơn vị, địa phương đoàn kết, thống nhất, vững mạnh; thực hiện thắng lợi mọi chỉ tiêu, nhiệm vụ đã xác định.</w:t>
      </w:r>
    </w:p>
    <w:p w:rsidR="00BB4202" w:rsidRPr="006F00BC" w:rsidRDefault="001F16FD" w:rsidP="00666650">
      <w:pPr>
        <w:widowControl/>
        <w:pBdr>
          <w:top w:val="nil"/>
          <w:left w:val="nil"/>
          <w:bottom w:val="nil"/>
          <w:right w:val="nil"/>
          <w:between w:val="nil"/>
        </w:pBdr>
        <w:shd w:val="clear" w:color="auto" w:fill="FFFFFF"/>
        <w:spacing w:before="120" w:after="120" w:line="370" w:lineRule="exact"/>
        <w:ind w:firstLine="570"/>
        <w:jc w:val="both"/>
        <w:rPr>
          <w:color w:val="000000"/>
          <w:sz w:val="29"/>
          <w:szCs w:val="29"/>
        </w:rPr>
      </w:pPr>
      <w:r w:rsidRPr="006F00BC">
        <w:rPr>
          <w:b/>
          <w:i/>
          <w:color w:val="000000"/>
          <w:sz w:val="29"/>
          <w:szCs w:val="29"/>
        </w:rPr>
        <w:t>1.2. Đảng bộ thành phố</w:t>
      </w:r>
    </w:p>
    <w:p w:rsidR="003C7649" w:rsidRPr="006F00BC" w:rsidRDefault="001F16FD" w:rsidP="00666650">
      <w:pPr>
        <w:widowControl/>
        <w:pBdr>
          <w:top w:val="nil"/>
          <w:left w:val="nil"/>
          <w:bottom w:val="nil"/>
          <w:right w:val="nil"/>
          <w:between w:val="nil"/>
        </w:pBdr>
        <w:shd w:val="clear" w:color="auto" w:fill="FFFFFF"/>
        <w:spacing w:before="120" w:after="120" w:line="370" w:lineRule="exact"/>
        <w:ind w:firstLine="570"/>
        <w:jc w:val="both"/>
        <w:rPr>
          <w:color w:val="000000"/>
          <w:sz w:val="29"/>
          <w:szCs w:val="29"/>
        </w:rPr>
      </w:pPr>
      <w:r w:rsidRPr="006F00BC">
        <w:rPr>
          <w:b/>
          <w:i/>
          <w:color w:val="000000"/>
          <w:sz w:val="29"/>
          <w:szCs w:val="29"/>
        </w:rPr>
        <w:t>* Nhiệm vụ trọng tâm 1</w:t>
      </w:r>
      <w:r w:rsidR="003C7649" w:rsidRPr="006F00BC">
        <w:rPr>
          <w:b/>
          <w:i/>
          <w:color w:val="000000"/>
          <w:sz w:val="29"/>
          <w:szCs w:val="29"/>
        </w:rPr>
        <w:t>:</w:t>
      </w:r>
      <w:r w:rsidR="003C7649" w:rsidRPr="006F00BC">
        <w:rPr>
          <w:b/>
          <w:color w:val="000000"/>
          <w:sz w:val="29"/>
          <w:szCs w:val="29"/>
        </w:rPr>
        <w:t xml:space="preserve"> “Phát triển thương mại và dịch vụ du lịch”.</w:t>
      </w:r>
      <w:r w:rsidRPr="006F00BC">
        <w:rPr>
          <w:b/>
          <w:color w:val="000000"/>
          <w:sz w:val="29"/>
          <w:szCs w:val="29"/>
        </w:rPr>
        <w:t xml:space="preserve"> </w:t>
      </w:r>
      <w:r w:rsidR="003C7649" w:rsidRPr="006F00BC">
        <w:rPr>
          <w:color w:val="000000"/>
          <w:sz w:val="29"/>
          <w:szCs w:val="29"/>
        </w:rPr>
        <w:t>Cụ thể:</w:t>
      </w:r>
    </w:p>
    <w:p w:rsidR="003C7649" w:rsidRPr="006F00BC" w:rsidRDefault="003C7649" w:rsidP="00100909">
      <w:pPr>
        <w:spacing w:before="120" w:after="120" w:line="366" w:lineRule="exact"/>
        <w:ind w:firstLine="567"/>
        <w:jc w:val="both"/>
        <w:rPr>
          <w:rFonts w:eastAsia="Calibri"/>
          <w:sz w:val="29"/>
          <w:szCs w:val="29"/>
          <w:lang w:val="da-DK"/>
        </w:rPr>
      </w:pPr>
      <w:r w:rsidRPr="006F00BC">
        <w:rPr>
          <w:b/>
          <w:sz w:val="29"/>
          <w:szCs w:val="29"/>
        </w:rPr>
        <w:t xml:space="preserve">- </w:t>
      </w:r>
      <w:r w:rsidRPr="006F00BC">
        <w:rPr>
          <w:rFonts w:eastAsia="Calibri"/>
          <w:sz w:val="29"/>
          <w:szCs w:val="29"/>
          <w:lang w:val="da-DK"/>
        </w:rPr>
        <w:t>Đẩy mạnh công tác tuyên truyền; t</w:t>
      </w:r>
      <w:r w:rsidRPr="006F00BC">
        <w:rPr>
          <w:sz w:val="29"/>
          <w:szCs w:val="29"/>
        </w:rPr>
        <w:t xml:space="preserve">ạo điều kiện để các đơn vị, tổ chức, cá </w:t>
      </w:r>
      <w:r w:rsidRPr="006F00BC">
        <w:rPr>
          <w:sz w:val="29"/>
          <w:szCs w:val="29"/>
        </w:rPr>
        <w:lastRenderedPageBreak/>
        <w:t xml:space="preserve">nhân hoạt động kinh doanh trong lĩnh vực thương mại và dịch vụ du lịch tìm kiếm và mở rộng thị trường; cập nhật thông tin về giá cả, nhu cầu hàng hóa, cung cấp thông tin miễn phí về thị trường. Thông báo và tạo điều kiện để các đơn vị nắm bắt cơ hội đầu tư. </w:t>
      </w:r>
      <w:r w:rsidRPr="006F00BC">
        <w:rPr>
          <w:rFonts w:eastAsia="Calibri"/>
          <w:sz w:val="29"/>
          <w:szCs w:val="29"/>
          <w:lang w:val="da-DK"/>
        </w:rPr>
        <w:t xml:space="preserve"> </w:t>
      </w:r>
    </w:p>
    <w:p w:rsidR="003C7649" w:rsidRPr="006F00BC" w:rsidRDefault="003C7649" w:rsidP="00100909">
      <w:pPr>
        <w:autoSpaceDE w:val="0"/>
        <w:autoSpaceDN w:val="0"/>
        <w:adjustRightInd w:val="0"/>
        <w:spacing w:before="120" w:after="120" w:line="366" w:lineRule="exact"/>
        <w:ind w:firstLine="567"/>
        <w:jc w:val="both"/>
        <w:rPr>
          <w:sz w:val="29"/>
          <w:szCs w:val="29"/>
          <w:bdr w:val="none" w:sz="0" w:space="0" w:color="auto" w:frame="1"/>
        </w:rPr>
      </w:pPr>
      <w:r w:rsidRPr="006F00BC">
        <w:rPr>
          <w:b/>
          <w:sz w:val="29"/>
          <w:szCs w:val="29"/>
        </w:rPr>
        <w:t>-</w:t>
      </w:r>
      <w:r w:rsidRPr="006F00BC">
        <w:rPr>
          <w:sz w:val="29"/>
          <w:szCs w:val="29"/>
        </w:rPr>
        <w:t xml:space="preserve"> Rà soát, bổ sung và hoàn thiện quy hoạch hệ thống hạ tầng thương mại - dịch vụ - du lịch; đặc biệt quy hoạch về mạng lưới chợ, trung tâm thương mại, siêu thị, </w:t>
      </w:r>
      <w:r w:rsidRPr="006F00BC">
        <w:rPr>
          <w:sz w:val="29"/>
          <w:szCs w:val="29"/>
          <w:bdr w:val="none" w:sz="0" w:space="0" w:color="auto" w:frame="1"/>
        </w:rPr>
        <w:t>quy hoạch chi tiết về du lịch, sản phẩm du lịch.</w:t>
      </w:r>
    </w:p>
    <w:p w:rsidR="003C7649" w:rsidRPr="006F00BC" w:rsidRDefault="003C7649" w:rsidP="00100909">
      <w:pPr>
        <w:spacing w:before="120" w:after="120" w:line="366" w:lineRule="exact"/>
        <w:ind w:firstLine="567"/>
        <w:jc w:val="both"/>
        <w:rPr>
          <w:rFonts w:eastAsia="Calibri"/>
          <w:sz w:val="29"/>
          <w:szCs w:val="29"/>
          <w:lang w:val="da-DK"/>
        </w:rPr>
      </w:pPr>
      <w:r w:rsidRPr="006F00BC">
        <w:rPr>
          <w:b/>
          <w:sz w:val="29"/>
          <w:szCs w:val="29"/>
        </w:rPr>
        <w:t xml:space="preserve">- </w:t>
      </w:r>
      <w:r w:rsidRPr="006F00BC">
        <w:rPr>
          <w:sz w:val="29"/>
          <w:szCs w:val="29"/>
        </w:rPr>
        <w:t xml:space="preserve">Tranh thủ nguồn vốn phân bổ từ ngân sách tỉnh, Trung ương và tăng thu ngân sách địa phương để đầu tư xây dựng hạ tầng kỹ thuật phục vụ phát triển thương mại và dịch vụ du lịch. </w:t>
      </w:r>
      <w:r w:rsidRPr="006F00BC">
        <w:rPr>
          <w:sz w:val="29"/>
          <w:szCs w:val="29"/>
          <w:lang w:val="sv-SE"/>
        </w:rPr>
        <w:t>Tăng cường công tác liên kết giữa nhà nước, doanh nghiệp và Nhân dân trong xúc tiến, quảng bá du lịch. Khuyến khích các tổ chức, cá nhân kinh doanh dịch vụ du lịch, nâng cao chất lượng dịch vụ, chất lượng phục vụ khách du lịch</w:t>
      </w:r>
      <w:r w:rsidRPr="006F00BC">
        <w:rPr>
          <w:rFonts w:eastAsia="Arial"/>
          <w:sz w:val="29"/>
          <w:szCs w:val="29"/>
          <w:lang w:val="da-DK"/>
        </w:rPr>
        <w:t>.</w:t>
      </w:r>
      <w:r w:rsidRPr="006F00BC">
        <w:rPr>
          <w:sz w:val="29"/>
          <w:szCs w:val="29"/>
          <w:lang w:val="sv-SE"/>
        </w:rPr>
        <w:t xml:space="preserve"> </w:t>
      </w:r>
    </w:p>
    <w:p w:rsidR="003C7649" w:rsidRPr="006F00BC" w:rsidRDefault="003C7649" w:rsidP="00100909">
      <w:pPr>
        <w:pStyle w:val="BodyText"/>
        <w:spacing w:before="120" w:after="120" w:line="366" w:lineRule="exact"/>
        <w:ind w:firstLine="567"/>
        <w:rPr>
          <w:sz w:val="29"/>
          <w:szCs w:val="29"/>
          <w:lang w:val="nl-NL"/>
        </w:rPr>
      </w:pPr>
      <w:r w:rsidRPr="006F00BC">
        <w:rPr>
          <w:bCs/>
          <w:sz w:val="29"/>
          <w:szCs w:val="29"/>
          <w:lang w:val="nl-NL"/>
        </w:rPr>
        <w:t xml:space="preserve">- </w:t>
      </w:r>
      <w:r w:rsidRPr="006F00BC">
        <w:rPr>
          <w:sz w:val="29"/>
          <w:szCs w:val="29"/>
          <w:lang w:val="nl-NL"/>
        </w:rPr>
        <w:t>Đẩy mạnh đầu tư một số hạng mục kết cấu hạ tầng kinh tế - xã hội; thực hiện cung cấp một số dịch vụ công làm cơ sở để phát triển thương mại - dịch vụ - du lịch.</w:t>
      </w:r>
    </w:p>
    <w:p w:rsidR="003C7649" w:rsidRPr="006F00BC" w:rsidRDefault="003C7649" w:rsidP="00100909">
      <w:pPr>
        <w:pStyle w:val="BodyText"/>
        <w:spacing w:before="120" w:after="120" w:line="366" w:lineRule="exact"/>
        <w:ind w:firstLine="567"/>
        <w:rPr>
          <w:sz w:val="29"/>
          <w:szCs w:val="29"/>
          <w:lang w:val="nl-NL"/>
        </w:rPr>
      </w:pPr>
      <w:r w:rsidRPr="006F00BC">
        <w:rPr>
          <w:sz w:val="29"/>
          <w:szCs w:val="29"/>
          <w:lang w:val="nl-NL"/>
        </w:rPr>
        <w:t>- Xây dựng và thực hiện kế hoạch đào tạo nguồn nhân lực trong lĩnh vực thương mại và dịch vụ du lịch; từng bước nâng cao chất lượng, tính chuyên nghiệp và chuẩn hóa đội ngũ lao động ngành thương mại, dịch vụ, du lịch.</w:t>
      </w:r>
    </w:p>
    <w:p w:rsidR="003C7649" w:rsidRPr="006F00BC" w:rsidRDefault="003C7649" w:rsidP="00100909">
      <w:pPr>
        <w:spacing w:before="120" w:after="120" w:line="366" w:lineRule="exact"/>
        <w:ind w:firstLine="567"/>
        <w:jc w:val="both"/>
        <w:rPr>
          <w:sz w:val="29"/>
          <w:szCs w:val="29"/>
        </w:rPr>
      </w:pPr>
      <w:r w:rsidRPr="006F00BC">
        <w:rPr>
          <w:b/>
          <w:sz w:val="29"/>
          <w:szCs w:val="29"/>
        </w:rPr>
        <w:t>-</w:t>
      </w:r>
      <w:r w:rsidRPr="006F00BC">
        <w:rPr>
          <w:sz w:val="29"/>
          <w:szCs w:val="29"/>
        </w:rPr>
        <w:t xml:space="preserve"> Tiếp tục thực hiện cải cách hành chính, nâng cao hiệu quả quản lý nhà nước trong lĩnh vực thương mại và dịch vụ - du lịch; tổ chức thực hiện tốt các cơ chế chính sách khuyến khích, thu hút đầu tư vào lĩnh vực thương mại, dịch vụ, du lịch trên địa bàn thành phố.</w:t>
      </w:r>
      <w:r w:rsidRPr="006F00BC">
        <w:rPr>
          <w:b/>
          <w:sz w:val="29"/>
          <w:szCs w:val="29"/>
        </w:rPr>
        <w:t xml:space="preserve"> </w:t>
      </w:r>
    </w:p>
    <w:p w:rsidR="003C7649" w:rsidRPr="006F00BC" w:rsidRDefault="001F16FD" w:rsidP="00100909">
      <w:pPr>
        <w:widowControl/>
        <w:pBdr>
          <w:top w:val="nil"/>
          <w:left w:val="nil"/>
          <w:bottom w:val="nil"/>
          <w:right w:val="nil"/>
          <w:between w:val="nil"/>
        </w:pBdr>
        <w:shd w:val="clear" w:color="auto" w:fill="FFFFFF"/>
        <w:spacing w:before="120" w:after="120" w:line="366" w:lineRule="exact"/>
        <w:ind w:firstLine="567"/>
        <w:jc w:val="both"/>
        <w:rPr>
          <w:color w:val="000000"/>
          <w:sz w:val="29"/>
          <w:szCs w:val="29"/>
        </w:rPr>
      </w:pPr>
      <w:r w:rsidRPr="006F00BC">
        <w:rPr>
          <w:b/>
          <w:i/>
          <w:color w:val="000000"/>
          <w:sz w:val="29"/>
          <w:szCs w:val="29"/>
        </w:rPr>
        <w:t>* Nhiệm vụ trọng tâm</w:t>
      </w:r>
      <w:r w:rsidR="003C7649" w:rsidRPr="006F00BC">
        <w:rPr>
          <w:b/>
          <w:i/>
          <w:color w:val="000000"/>
          <w:sz w:val="29"/>
          <w:szCs w:val="29"/>
        </w:rPr>
        <w:t xml:space="preserve"> 2:</w:t>
      </w:r>
      <w:r w:rsidR="003C7649" w:rsidRPr="006F00BC">
        <w:rPr>
          <w:b/>
          <w:color w:val="000000"/>
          <w:sz w:val="29"/>
          <w:szCs w:val="29"/>
        </w:rPr>
        <w:t xml:space="preserve"> “Xây dựng khu dân cư tự quản phát triển toàn diện”. </w:t>
      </w:r>
      <w:r w:rsidR="003C7649" w:rsidRPr="006F00BC">
        <w:rPr>
          <w:color w:val="000000"/>
          <w:sz w:val="29"/>
          <w:szCs w:val="29"/>
        </w:rPr>
        <w:t>Cụ thể:</w:t>
      </w:r>
    </w:p>
    <w:p w:rsidR="003C7649" w:rsidRPr="006F00BC" w:rsidRDefault="003C7649" w:rsidP="00100909">
      <w:pPr>
        <w:widowControl/>
        <w:pBdr>
          <w:top w:val="nil"/>
          <w:left w:val="nil"/>
          <w:bottom w:val="nil"/>
          <w:right w:val="nil"/>
          <w:between w:val="nil"/>
        </w:pBdr>
        <w:shd w:val="clear" w:color="auto" w:fill="FFFFFF"/>
        <w:spacing w:before="120" w:after="120" w:line="366" w:lineRule="exact"/>
        <w:ind w:firstLine="570"/>
        <w:jc w:val="both"/>
        <w:rPr>
          <w:color w:val="000000"/>
          <w:sz w:val="29"/>
          <w:szCs w:val="29"/>
        </w:rPr>
      </w:pPr>
      <w:r w:rsidRPr="006F00BC">
        <w:rPr>
          <w:color w:val="000000"/>
          <w:sz w:val="29"/>
          <w:szCs w:val="29"/>
        </w:rPr>
        <w:t xml:space="preserve"> - Đẩy mạnh công tác tuyên truyền, vận động nâng cao nhận thức, trách nhiệm của các tổ chức, cá nhân, tạo sự đồng thuận của các tầng lớp Nhân dân đối với công tác xây dựng khu dân cư tự quản, phát triển toàn diện. Nâng cao vai trò, trách nhiệm của các chi</w:t>
      </w:r>
      <w:r w:rsidR="00BB7715">
        <w:rPr>
          <w:color w:val="000000"/>
          <w:sz w:val="29"/>
          <w:szCs w:val="29"/>
        </w:rPr>
        <w:t xml:space="preserve"> bộ</w:t>
      </w:r>
      <w:r w:rsidRPr="006F00BC">
        <w:rPr>
          <w:color w:val="000000"/>
          <w:sz w:val="29"/>
          <w:szCs w:val="29"/>
        </w:rPr>
        <w:t>, đảng bộ cơ sở, nhất là Đảng ủy các xã, phường và các chi bộ tổ dân phố, bản trong chỉ đạo, triển khai thực hiện các tiêu chí, nội dung về xây dựng tổ dân phố, bản tự quản, phát triển toàn diện.</w:t>
      </w:r>
    </w:p>
    <w:p w:rsidR="003C7649" w:rsidRPr="006F00BC" w:rsidRDefault="003C7649" w:rsidP="00100909">
      <w:pPr>
        <w:widowControl/>
        <w:pBdr>
          <w:top w:val="nil"/>
          <w:left w:val="nil"/>
          <w:bottom w:val="nil"/>
          <w:right w:val="nil"/>
          <w:between w:val="nil"/>
        </w:pBdr>
        <w:shd w:val="clear" w:color="auto" w:fill="FFFFFF"/>
        <w:spacing w:before="120" w:after="120" w:line="366" w:lineRule="exact"/>
        <w:ind w:firstLine="570"/>
        <w:jc w:val="both"/>
        <w:rPr>
          <w:color w:val="000000"/>
          <w:sz w:val="29"/>
          <w:szCs w:val="29"/>
        </w:rPr>
      </w:pPr>
      <w:r w:rsidRPr="006F00BC">
        <w:rPr>
          <w:color w:val="000000"/>
          <w:sz w:val="29"/>
          <w:szCs w:val="29"/>
        </w:rPr>
        <w:t xml:space="preserve">- Chỉ đạo thực hiện tốt công tác rà soát, củng cố, kiện toàn đội ngũ người hoạt động không chuyên trách ở các tổ dân phố, bản để đảm bảo có năng lực, trình độ đáp ứng được yêu cầu thực hiện nhiệm vụ. Chỉ đạo thực hiện tốt công tác bồi dưỡng, tập huấn, cập nhật kiến thức, nâng cao kỹ năng hoạt động cho người hoạt động không chuyên trách ở tổ dân phố, bản hằng năm nhằm nâng cao năng lực tổ chức thực hiện nhiệm vụ tự quản trên các lĩnh vực thuộc phạm vi của khu dân cư (tổ dân phố, bản). </w:t>
      </w:r>
    </w:p>
    <w:p w:rsidR="003C7649" w:rsidRPr="006F00BC" w:rsidRDefault="003C7649" w:rsidP="00666650">
      <w:pPr>
        <w:widowControl/>
        <w:pBdr>
          <w:top w:val="nil"/>
          <w:left w:val="nil"/>
          <w:bottom w:val="nil"/>
          <w:right w:val="nil"/>
          <w:between w:val="nil"/>
        </w:pBdr>
        <w:shd w:val="clear" w:color="auto" w:fill="FFFFFF"/>
        <w:spacing w:before="120" w:after="120" w:line="370" w:lineRule="exact"/>
        <w:ind w:firstLine="570"/>
        <w:jc w:val="both"/>
        <w:rPr>
          <w:color w:val="000000"/>
          <w:sz w:val="29"/>
          <w:szCs w:val="29"/>
        </w:rPr>
      </w:pPr>
      <w:r w:rsidRPr="006F00BC">
        <w:rPr>
          <w:color w:val="000000"/>
          <w:sz w:val="29"/>
          <w:szCs w:val="29"/>
        </w:rPr>
        <w:lastRenderedPageBreak/>
        <w:t xml:space="preserve">- Lồng ghép bố trí hợp lý nguồn ngân sách thành phố để hỗ trợ hoạt động của khu dân cư, đầu tư xây dựng hạ tầng khu dân cư; các nguồn vốn, dự án thúc đẩy phát triển kinh tế, xã hội, xây dựng nông thôn mới và giảm nghèo bền vững; khuyến khích đẩy mạnh xã hội hóa trong xây dựng khu dân cư tự quản, phát triển toàn diện.  </w:t>
      </w:r>
    </w:p>
    <w:p w:rsidR="003C7649" w:rsidRPr="006F00BC" w:rsidRDefault="003C7649" w:rsidP="00666650">
      <w:pPr>
        <w:widowControl/>
        <w:pBdr>
          <w:top w:val="nil"/>
          <w:left w:val="nil"/>
          <w:bottom w:val="nil"/>
          <w:right w:val="nil"/>
          <w:between w:val="nil"/>
        </w:pBdr>
        <w:shd w:val="clear" w:color="auto" w:fill="FFFFFF"/>
        <w:spacing w:before="120" w:after="120" w:line="370" w:lineRule="exact"/>
        <w:ind w:firstLine="570"/>
        <w:jc w:val="both"/>
        <w:rPr>
          <w:color w:val="000000"/>
          <w:sz w:val="29"/>
          <w:szCs w:val="29"/>
        </w:rPr>
      </w:pPr>
      <w:r w:rsidRPr="006F00BC">
        <w:rPr>
          <w:color w:val="000000"/>
          <w:sz w:val="29"/>
          <w:szCs w:val="29"/>
        </w:rPr>
        <w:t xml:space="preserve">- </w:t>
      </w:r>
      <w:r w:rsidR="00630085" w:rsidRPr="006F00BC">
        <w:rPr>
          <w:color w:val="000000"/>
          <w:sz w:val="29"/>
          <w:szCs w:val="29"/>
        </w:rPr>
        <w:t xml:space="preserve">Thực hiện </w:t>
      </w:r>
      <w:r w:rsidRPr="006F00BC">
        <w:rPr>
          <w:color w:val="000000"/>
          <w:sz w:val="29"/>
          <w:szCs w:val="29"/>
        </w:rPr>
        <w:t>rà soát, đánh giá đúng thực trạng của khu dân cư để xác định nội dung cần tập trung ưu tiên tự quản, phát triển, trên cơ sở đó xây dựng kế hoạch, hình thức triển khai phù hợp.</w:t>
      </w:r>
    </w:p>
    <w:p w:rsidR="004372D0" w:rsidRPr="006F00BC" w:rsidRDefault="004372D0" w:rsidP="00666650">
      <w:pPr>
        <w:widowControl/>
        <w:pBdr>
          <w:top w:val="nil"/>
          <w:left w:val="nil"/>
          <w:bottom w:val="nil"/>
          <w:right w:val="nil"/>
          <w:between w:val="nil"/>
        </w:pBdr>
        <w:shd w:val="clear" w:color="auto" w:fill="FFFFFF"/>
        <w:spacing w:before="120" w:after="120" w:line="370" w:lineRule="exact"/>
        <w:ind w:firstLine="570"/>
        <w:jc w:val="both"/>
        <w:rPr>
          <w:b/>
          <w:color w:val="000000"/>
          <w:sz w:val="29"/>
          <w:szCs w:val="29"/>
        </w:rPr>
      </w:pPr>
      <w:r w:rsidRPr="006F00BC">
        <w:rPr>
          <w:b/>
          <w:color w:val="000000"/>
          <w:sz w:val="29"/>
          <w:szCs w:val="29"/>
        </w:rPr>
        <w:t>2. Mô hình tiêu biểu</w:t>
      </w:r>
    </w:p>
    <w:p w:rsidR="002F1C2B" w:rsidRPr="006F00BC" w:rsidRDefault="002F1C2B" w:rsidP="00666650">
      <w:pPr>
        <w:widowControl/>
        <w:pBdr>
          <w:top w:val="nil"/>
          <w:left w:val="nil"/>
          <w:bottom w:val="nil"/>
          <w:right w:val="nil"/>
          <w:between w:val="nil"/>
        </w:pBdr>
        <w:shd w:val="clear" w:color="auto" w:fill="FFFFFF"/>
        <w:spacing w:before="120" w:after="120" w:line="370" w:lineRule="exact"/>
        <w:ind w:firstLine="570"/>
        <w:jc w:val="both"/>
        <w:rPr>
          <w:color w:val="000000"/>
          <w:sz w:val="29"/>
          <w:szCs w:val="29"/>
        </w:rPr>
      </w:pPr>
      <w:r w:rsidRPr="006F00BC">
        <w:rPr>
          <w:color w:val="000000"/>
          <w:sz w:val="29"/>
          <w:szCs w:val="29"/>
        </w:rPr>
        <w:t>Đảng bộ thành phố lựa chọn 02 mô hình tiêu biểu</w:t>
      </w:r>
      <w:r w:rsidR="00444316" w:rsidRPr="006F00BC">
        <w:rPr>
          <w:color w:val="000000"/>
          <w:sz w:val="29"/>
          <w:szCs w:val="29"/>
        </w:rPr>
        <w:t>:</w:t>
      </w:r>
    </w:p>
    <w:p w:rsidR="00983570" w:rsidRPr="00BB7715" w:rsidRDefault="001647CE" w:rsidP="00666650">
      <w:pPr>
        <w:spacing w:before="120" w:after="120" w:line="370" w:lineRule="exact"/>
        <w:ind w:firstLine="570"/>
        <w:jc w:val="both"/>
        <w:rPr>
          <w:spacing w:val="-6"/>
          <w:sz w:val="29"/>
          <w:szCs w:val="29"/>
        </w:rPr>
      </w:pPr>
      <w:r w:rsidRPr="00BB7715">
        <w:rPr>
          <w:b/>
          <w:i/>
          <w:spacing w:val="-6"/>
          <w:sz w:val="29"/>
          <w:szCs w:val="29"/>
        </w:rPr>
        <w:t>* Mô hình 1:</w:t>
      </w:r>
      <w:r w:rsidRPr="00BB7715">
        <w:rPr>
          <w:b/>
          <w:spacing w:val="-6"/>
          <w:sz w:val="29"/>
          <w:szCs w:val="29"/>
        </w:rPr>
        <w:t xml:space="preserve"> </w:t>
      </w:r>
      <w:r w:rsidRPr="00BB7715">
        <w:rPr>
          <w:spacing w:val="-6"/>
          <w:sz w:val="29"/>
          <w:szCs w:val="29"/>
        </w:rPr>
        <w:t>Bảo tồn, phát huy văn hóa truyền thống gắn với phát triển du lịch x</w:t>
      </w:r>
      <w:r w:rsidR="00444316" w:rsidRPr="00BB7715">
        <w:rPr>
          <w:spacing w:val="-6"/>
          <w:sz w:val="29"/>
          <w:szCs w:val="29"/>
        </w:rPr>
        <w:t>ã San Thàng, thành phố Lai Châu</w:t>
      </w:r>
      <w:r w:rsidR="00A74A38" w:rsidRPr="00BB7715">
        <w:rPr>
          <w:spacing w:val="-6"/>
          <w:sz w:val="29"/>
          <w:szCs w:val="29"/>
        </w:rPr>
        <w:t xml:space="preserve"> </w:t>
      </w:r>
      <w:r w:rsidR="00983570" w:rsidRPr="00BB7715">
        <w:rPr>
          <w:i/>
          <w:spacing w:val="-6"/>
          <w:sz w:val="29"/>
          <w:szCs w:val="29"/>
        </w:rPr>
        <w:t>(Đảng bộ xã San Thàng không phải lựa chọn mô hình cấp mình mà tập trung thực hiện mô hình được thành phố lựa chọn).</w:t>
      </w:r>
    </w:p>
    <w:p w:rsidR="001647CE" w:rsidRPr="006F00BC" w:rsidRDefault="001647CE" w:rsidP="00666650">
      <w:pPr>
        <w:spacing w:before="120" w:after="120" w:line="370" w:lineRule="exact"/>
        <w:ind w:firstLine="570"/>
        <w:jc w:val="both"/>
        <w:rPr>
          <w:sz w:val="29"/>
          <w:szCs w:val="29"/>
        </w:rPr>
      </w:pPr>
      <w:r w:rsidRPr="006F00BC">
        <w:rPr>
          <w:b/>
          <w:i/>
          <w:sz w:val="29"/>
          <w:szCs w:val="29"/>
        </w:rPr>
        <w:t>* Mô hình 2:</w:t>
      </w:r>
      <w:r w:rsidRPr="006F00BC">
        <w:rPr>
          <w:sz w:val="29"/>
          <w:szCs w:val="29"/>
        </w:rPr>
        <w:t xml:space="preserve"> </w:t>
      </w:r>
      <w:r w:rsidR="001C764F" w:rsidRPr="006F00BC">
        <w:rPr>
          <w:sz w:val="29"/>
          <w:szCs w:val="29"/>
        </w:rPr>
        <w:t>Giúp bản, tổ dân phố phát triển</w:t>
      </w:r>
      <w:r w:rsidR="00613AD6" w:rsidRPr="006F00BC">
        <w:rPr>
          <w:sz w:val="29"/>
          <w:szCs w:val="29"/>
        </w:rPr>
        <w:t xml:space="preserve"> toàn diện.</w:t>
      </w:r>
    </w:p>
    <w:p w:rsidR="001C764F" w:rsidRPr="006F00BC" w:rsidRDefault="001C764F" w:rsidP="00666650">
      <w:pPr>
        <w:spacing w:before="120" w:after="120" w:line="370" w:lineRule="exact"/>
        <w:jc w:val="center"/>
        <w:rPr>
          <w:b/>
          <w:i/>
          <w:sz w:val="29"/>
          <w:szCs w:val="29"/>
        </w:rPr>
      </w:pPr>
      <w:r w:rsidRPr="006F00BC">
        <w:rPr>
          <w:b/>
          <w:i/>
          <w:sz w:val="29"/>
          <w:szCs w:val="29"/>
        </w:rPr>
        <w:t>(Phụ lục số 0</w:t>
      </w:r>
      <w:r w:rsidR="006E5D5F" w:rsidRPr="006F00BC">
        <w:rPr>
          <w:b/>
          <w:i/>
          <w:sz w:val="29"/>
          <w:szCs w:val="29"/>
        </w:rPr>
        <w:t>6</w:t>
      </w:r>
      <w:r w:rsidRPr="006F00BC">
        <w:rPr>
          <w:b/>
          <w:i/>
          <w:sz w:val="29"/>
          <w:szCs w:val="29"/>
        </w:rPr>
        <w:t>)</w:t>
      </w:r>
    </w:p>
    <w:p w:rsidR="009C7190" w:rsidRPr="006F00BC" w:rsidRDefault="00BE5E12" w:rsidP="00666650">
      <w:pPr>
        <w:widowControl/>
        <w:pBdr>
          <w:top w:val="nil"/>
          <w:left w:val="nil"/>
          <w:bottom w:val="nil"/>
          <w:right w:val="nil"/>
          <w:between w:val="nil"/>
        </w:pBdr>
        <w:shd w:val="clear" w:color="auto" w:fill="FFFFFF"/>
        <w:spacing w:before="120" w:after="120" w:line="370" w:lineRule="exact"/>
        <w:ind w:firstLine="570"/>
        <w:jc w:val="both"/>
        <w:rPr>
          <w:b/>
          <w:sz w:val="29"/>
          <w:szCs w:val="29"/>
        </w:rPr>
      </w:pPr>
      <w:r w:rsidRPr="006F00BC">
        <w:rPr>
          <w:b/>
          <w:sz w:val="29"/>
          <w:szCs w:val="29"/>
        </w:rPr>
        <w:t>III</w:t>
      </w:r>
      <w:r w:rsidR="0071244D" w:rsidRPr="006F00BC">
        <w:rPr>
          <w:b/>
          <w:sz w:val="29"/>
          <w:szCs w:val="29"/>
        </w:rPr>
        <w:t>.</w:t>
      </w:r>
      <w:r w:rsidRPr="006F00BC">
        <w:rPr>
          <w:b/>
          <w:sz w:val="29"/>
          <w:szCs w:val="29"/>
        </w:rPr>
        <w:t xml:space="preserve"> NHIỆM VỤ CỤ THỂ THEO TỪNG NĂM</w:t>
      </w:r>
    </w:p>
    <w:p w:rsidR="009C7190" w:rsidRPr="006F00BC" w:rsidRDefault="00BE5E12" w:rsidP="00666650">
      <w:pPr>
        <w:spacing w:before="120" w:after="120" w:line="370" w:lineRule="exact"/>
        <w:jc w:val="center"/>
        <w:rPr>
          <w:b/>
          <w:i/>
          <w:sz w:val="29"/>
          <w:szCs w:val="29"/>
        </w:rPr>
      </w:pPr>
      <w:r w:rsidRPr="006F00BC">
        <w:rPr>
          <w:b/>
          <w:i/>
          <w:sz w:val="29"/>
          <w:szCs w:val="29"/>
        </w:rPr>
        <w:t>(</w:t>
      </w:r>
      <w:r w:rsidR="00151CF6" w:rsidRPr="006F00BC">
        <w:rPr>
          <w:b/>
          <w:i/>
          <w:sz w:val="29"/>
          <w:szCs w:val="29"/>
        </w:rPr>
        <w:t>P</w:t>
      </w:r>
      <w:r w:rsidRPr="006F00BC">
        <w:rPr>
          <w:b/>
          <w:i/>
          <w:sz w:val="29"/>
          <w:szCs w:val="29"/>
        </w:rPr>
        <w:t>hụ lục</w:t>
      </w:r>
      <w:r w:rsidR="00151CF6" w:rsidRPr="006F00BC">
        <w:rPr>
          <w:b/>
          <w:i/>
          <w:sz w:val="29"/>
          <w:szCs w:val="29"/>
        </w:rPr>
        <w:t xml:space="preserve"> số 0</w:t>
      </w:r>
      <w:r w:rsidR="006E5D5F" w:rsidRPr="006F00BC">
        <w:rPr>
          <w:b/>
          <w:i/>
          <w:sz w:val="29"/>
          <w:szCs w:val="29"/>
        </w:rPr>
        <w:t>7</w:t>
      </w:r>
      <w:r w:rsidRPr="006F00BC">
        <w:rPr>
          <w:b/>
          <w:i/>
          <w:sz w:val="29"/>
          <w:szCs w:val="29"/>
        </w:rPr>
        <w:t>)</w:t>
      </w:r>
    </w:p>
    <w:p w:rsidR="009C7190" w:rsidRPr="006F00BC" w:rsidRDefault="00633FCF" w:rsidP="00666650">
      <w:pPr>
        <w:spacing w:before="120" w:after="120" w:line="370" w:lineRule="exact"/>
        <w:ind w:firstLine="570"/>
        <w:jc w:val="both"/>
        <w:rPr>
          <w:b/>
          <w:sz w:val="29"/>
          <w:szCs w:val="29"/>
        </w:rPr>
      </w:pPr>
      <w:r w:rsidRPr="006F00BC">
        <w:rPr>
          <w:b/>
          <w:sz w:val="29"/>
          <w:szCs w:val="29"/>
        </w:rPr>
        <w:t xml:space="preserve">C. </w:t>
      </w:r>
      <w:r w:rsidR="00BE5E12" w:rsidRPr="006F00BC">
        <w:rPr>
          <w:b/>
          <w:sz w:val="29"/>
          <w:szCs w:val="29"/>
        </w:rPr>
        <w:t>TỔ CHỨC THỰC HIỆN</w:t>
      </w:r>
    </w:p>
    <w:p w:rsidR="00761A6D" w:rsidRPr="006F00BC" w:rsidRDefault="00BE5E12" w:rsidP="00666650">
      <w:pPr>
        <w:spacing w:before="120" w:after="120" w:line="370" w:lineRule="exact"/>
        <w:ind w:firstLine="570"/>
        <w:jc w:val="both"/>
        <w:rPr>
          <w:sz w:val="29"/>
          <w:szCs w:val="29"/>
        </w:rPr>
      </w:pPr>
      <w:r w:rsidRPr="006F00BC">
        <w:rPr>
          <w:b/>
          <w:sz w:val="29"/>
          <w:szCs w:val="29"/>
        </w:rPr>
        <w:t>1.</w:t>
      </w:r>
      <w:r w:rsidR="00633FCF" w:rsidRPr="006F00BC">
        <w:rPr>
          <w:b/>
          <w:sz w:val="29"/>
          <w:szCs w:val="29"/>
        </w:rPr>
        <w:t xml:space="preserve"> </w:t>
      </w:r>
      <w:r w:rsidR="00761A6D" w:rsidRPr="006F00BC">
        <w:rPr>
          <w:sz w:val="29"/>
          <w:szCs w:val="29"/>
        </w:rPr>
        <w:t xml:space="preserve">Việc tổ chức triển khai thực hiện kế hoạch ở Đảng bộ thành phố do Ban Thường vụ Thành ủy, đứng đầu là đồng chí Bí thư Thành ủy trực tiếp chỉ đạo. Đối với các chi bộ, đảng bộ cơ sở do cấp ủy, chi bộ, trực tiếp là đồng chí bí thư lãnh đạo, chỉ đạo thực hiện. Ban Tuyên giáo Thành ủy là cơ quan </w:t>
      </w:r>
      <w:r w:rsidR="00BA0692">
        <w:rPr>
          <w:sz w:val="29"/>
          <w:szCs w:val="29"/>
        </w:rPr>
        <w:t>T</w:t>
      </w:r>
      <w:r w:rsidR="00761A6D" w:rsidRPr="006F00BC">
        <w:rPr>
          <w:sz w:val="29"/>
          <w:szCs w:val="29"/>
        </w:rPr>
        <w:t>hường trực giúp việc Thành ủy trong lãnh đạo, chỉ đạo, tổ chức thực hiện Kết luận và kế hoạch của Thành ủy.</w:t>
      </w:r>
    </w:p>
    <w:p w:rsidR="00031FF1" w:rsidRPr="006F00BC" w:rsidRDefault="00761A6D" w:rsidP="00666650">
      <w:pPr>
        <w:spacing w:before="120" w:after="120" w:line="370" w:lineRule="exact"/>
        <w:ind w:firstLine="570"/>
        <w:jc w:val="both"/>
        <w:rPr>
          <w:sz w:val="29"/>
          <w:szCs w:val="29"/>
        </w:rPr>
      </w:pPr>
      <w:r w:rsidRPr="006F00BC">
        <w:rPr>
          <w:b/>
          <w:sz w:val="29"/>
          <w:szCs w:val="29"/>
        </w:rPr>
        <w:t>2.</w:t>
      </w:r>
      <w:r w:rsidRPr="006F00BC">
        <w:rPr>
          <w:sz w:val="29"/>
          <w:szCs w:val="29"/>
        </w:rPr>
        <w:t xml:space="preserve"> </w:t>
      </w:r>
      <w:r w:rsidR="00BE5E12" w:rsidRPr="006F00BC">
        <w:rPr>
          <w:sz w:val="29"/>
          <w:szCs w:val="29"/>
        </w:rPr>
        <w:t xml:space="preserve">Các </w:t>
      </w:r>
      <w:r w:rsidR="0090417D" w:rsidRPr="006F00BC">
        <w:rPr>
          <w:sz w:val="29"/>
          <w:szCs w:val="29"/>
        </w:rPr>
        <w:t>chi bộ, đảng bộ cơ sở</w:t>
      </w:r>
      <w:r w:rsidR="00200862" w:rsidRPr="006F00BC">
        <w:rPr>
          <w:sz w:val="29"/>
          <w:szCs w:val="29"/>
        </w:rPr>
        <w:t>: Căn cứ nội dung kế hoạch và tình hình thực</w:t>
      </w:r>
      <w:r w:rsidR="0090417D" w:rsidRPr="006F00BC">
        <w:rPr>
          <w:sz w:val="29"/>
          <w:szCs w:val="29"/>
        </w:rPr>
        <w:t xml:space="preserve"> </w:t>
      </w:r>
      <w:r w:rsidR="00200862" w:rsidRPr="006F00BC">
        <w:rPr>
          <w:sz w:val="29"/>
          <w:szCs w:val="29"/>
        </w:rPr>
        <w:t xml:space="preserve">tiễn </w:t>
      </w:r>
      <w:r w:rsidR="008B1461" w:rsidRPr="006F00BC">
        <w:rPr>
          <w:sz w:val="29"/>
          <w:szCs w:val="29"/>
        </w:rPr>
        <w:t xml:space="preserve">xây dựng </w:t>
      </w:r>
      <w:r w:rsidR="00BE5E12" w:rsidRPr="006F00BC">
        <w:rPr>
          <w:sz w:val="29"/>
          <w:szCs w:val="29"/>
        </w:rPr>
        <w:t xml:space="preserve">kế hoạch giai đoạn và </w:t>
      </w:r>
      <w:r w:rsidR="008B1461" w:rsidRPr="006F00BC">
        <w:rPr>
          <w:sz w:val="29"/>
          <w:szCs w:val="29"/>
        </w:rPr>
        <w:t xml:space="preserve">kế hoạch </w:t>
      </w:r>
      <w:r w:rsidR="00BE5E12" w:rsidRPr="006F00BC">
        <w:rPr>
          <w:sz w:val="29"/>
          <w:szCs w:val="29"/>
        </w:rPr>
        <w:t>hằng năm</w:t>
      </w:r>
      <w:r w:rsidR="008B1461" w:rsidRPr="006F00BC">
        <w:rPr>
          <w:sz w:val="29"/>
          <w:szCs w:val="29"/>
        </w:rPr>
        <w:t>; quán triệt, tuyên truyền</w:t>
      </w:r>
      <w:r w:rsidR="00031FF1" w:rsidRPr="006F00BC">
        <w:rPr>
          <w:sz w:val="29"/>
          <w:szCs w:val="29"/>
        </w:rPr>
        <w:t>, tổ chức thực hiện</w:t>
      </w:r>
      <w:r w:rsidR="00BE5E12" w:rsidRPr="006F00BC">
        <w:rPr>
          <w:sz w:val="29"/>
          <w:szCs w:val="29"/>
        </w:rPr>
        <w:t xml:space="preserve"> </w:t>
      </w:r>
      <w:r w:rsidR="006E0904" w:rsidRPr="006F00BC">
        <w:rPr>
          <w:sz w:val="29"/>
          <w:szCs w:val="29"/>
        </w:rPr>
        <w:t xml:space="preserve">đảm bảo chất lượng, hiệu quả. Gửi các kế hoạch </w:t>
      </w:r>
      <w:r w:rsidR="00AA14DE" w:rsidRPr="006F00BC">
        <w:rPr>
          <w:sz w:val="29"/>
          <w:szCs w:val="29"/>
        </w:rPr>
        <w:t xml:space="preserve">gồm: </w:t>
      </w:r>
      <w:r w:rsidR="00AA14DE" w:rsidRPr="006F00BC">
        <w:rPr>
          <w:sz w:val="29"/>
          <w:szCs w:val="29"/>
          <w:u w:val="single"/>
        </w:rPr>
        <w:t>Kế hoạch giai đoạn,</w:t>
      </w:r>
      <w:r w:rsidR="00AD75A4" w:rsidRPr="006F00BC">
        <w:rPr>
          <w:sz w:val="29"/>
          <w:szCs w:val="29"/>
          <w:u w:val="single"/>
        </w:rPr>
        <w:t xml:space="preserve"> kế hoạch năm 2022</w:t>
      </w:r>
      <w:r w:rsidR="00AA14DE" w:rsidRPr="006F00BC">
        <w:rPr>
          <w:sz w:val="29"/>
          <w:szCs w:val="29"/>
          <w:u w:val="single"/>
        </w:rPr>
        <w:t xml:space="preserve"> của tập thể</w:t>
      </w:r>
      <w:r w:rsidR="00AA14DE" w:rsidRPr="006F00BC">
        <w:rPr>
          <w:sz w:val="29"/>
          <w:szCs w:val="29"/>
        </w:rPr>
        <w:t xml:space="preserve">; </w:t>
      </w:r>
      <w:r w:rsidR="00AA14DE" w:rsidRPr="006F00BC">
        <w:rPr>
          <w:sz w:val="29"/>
          <w:szCs w:val="29"/>
          <w:u w:val="single"/>
        </w:rPr>
        <w:t xml:space="preserve">kế hoạch </w:t>
      </w:r>
      <w:r w:rsidR="003609FC" w:rsidRPr="006F00BC">
        <w:rPr>
          <w:sz w:val="29"/>
          <w:szCs w:val="29"/>
          <w:u w:val="single"/>
        </w:rPr>
        <w:t xml:space="preserve">toàn khóa và năm 2022 </w:t>
      </w:r>
      <w:r w:rsidR="003609FC" w:rsidRPr="006F00BC">
        <w:rPr>
          <w:i/>
          <w:sz w:val="29"/>
          <w:szCs w:val="29"/>
        </w:rPr>
        <w:t>(</w:t>
      </w:r>
      <w:r w:rsidR="001B125C" w:rsidRPr="006F00BC">
        <w:rPr>
          <w:i/>
          <w:sz w:val="29"/>
          <w:szCs w:val="29"/>
        </w:rPr>
        <w:t>p</w:t>
      </w:r>
      <w:r w:rsidR="003609FC" w:rsidRPr="006F00BC">
        <w:rPr>
          <w:i/>
          <w:sz w:val="29"/>
          <w:szCs w:val="29"/>
        </w:rPr>
        <w:t xml:space="preserve">hụ lục 03, 04 </w:t>
      </w:r>
      <w:r w:rsidR="00AD75A4" w:rsidRPr="006F00BC">
        <w:rPr>
          <w:i/>
          <w:sz w:val="29"/>
          <w:szCs w:val="29"/>
        </w:rPr>
        <w:t>)</w:t>
      </w:r>
      <w:r w:rsidR="00AD75A4" w:rsidRPr="006F00BC">
        <w:rPr>
          <w:sz w:val="29"/>
          <w:szCs w:val="29"/>
        </w:rPr>
        <w:t xml:space="preserve"> </w:t>
      </w:r>
      <w:r w:rsidR="001B125C" w:rsidRPr="006F00BC">
        <w:rPr>
          <w:i/>
          <w:sz w:val="29"/>
          <w:szCs w:val="29"/>
          <w:u w:val="single"/>
        </w:rPr>
        <w:t>của cá nhân</w:t>
      </w:r>
      <w:r w:rsidR="001B125C" w:rsidRPr="006F00BC">
        <w:rPr>
          <w:i/>
          <w:sz w:val="29"/>
          <w:szCs w:val="29"/>
        </w:rPr>
        <w:t xml:space="preserve"> </w:t>
      </w:r>
      <w:r w:rsidR="006E0904" w:rsidRPr="006F00BC">
        <w:rPr>
          <w:sz w:val="29"/>
          <w:szCs w:val="29"/>
        </w:rPr>
        <w:t xml:space="preserve">về Thành ủy </w:t>
      </w:r>
      <w:r w:rsidR="006E0904" w:rsidRPr="006F00BC">
        <w:rPr>
          <w:i/>
          <w:sz w:val="29"/>
          <w:szCs w:val="29"/>
        </w:rPr>
        <w:t>(qua Ban Tuyên giáo Thành ủy</w:t>
      </w:r>
      <w:r w:rsidR="00017E41" w:rsidRPr="006F00BC">
        <w:rPr>
          <w:i/>
          <w:sz w:val="29"/>
          <w:szCs w:val="29"/>
        </w:rPr>
        <w:t>)</w:t>
      </w:r>
      <w:r w:rsidR="006E0904" w:rsidRPr="006F00BC">
        <w:rPr>
          <w:i/>
          <w:sz w:val="29"/>
          <w:szCs w:val="29"/>
        </w:rPr>
        <w:t xml:space="preserve"> </w:t>
      </w:r>
      <w:r w:rsidR="006E0904" w:rsidRPr="006F00BC">
        <w:rPr>
          <w:sz w:val="29"/>
          <w:szCs w:val="29"/>
        </w:rPr>
        <w:t xml:space="preserve">trước ngày </w:t>
      </w:r>
      <w:r w:rsidR="006E0904" w:rsidRPr="006F00BC">
        <w:rPr>
          <w:b/>
          <w:sz w:val="29"/>
          <w:szCs w:val="29"/>
        </w:rPr>
        <w:t>10/01/2022</w:t>
      </w:r>
      <w:r w:rsidR="006E0904" w:rsidRPr="006F00BC">
        <w:rPr>
          <w:sz w:val="29"/>
          <w:szCs w:val="29"/>
        </w:rPr>
        <w:t>.</w:t>
      </w:r>
    </w:p>
    <w:p w:rsidR="00612086" w:rsidRPr="00AE3F06" w:rsidRDefault="00612086" w:rsidP="00666650">
      <w:pPr>
        <w:spacing w:before="120" w:after="120" w:line="370" w:lineRule="exact"/>
        <w:ind w:firstLine="570"/>
        <w:jc w:val="both"/>
        <w:rPr>
          <w:spacing w:val="-2"/>
          <w:sz w:val="29"/>
          <w:szCs w:val="29"/>
        </w:rPr>
      </w:pPr>
      <w:r w:rsidRPr="00AE3F06">
        <w:rPr>
          <w:spacing w:val="-2"/>
          <w:sz w:val="29"/>
          <w:szCs w:val="29"/>
        </w:rPr>
        <w:t xml:space="preserve">Các chi bộ, đảng bộ cơ sở được phân công giúp </w:t>
      </w:r>
      <w:r w:rsidR="00E02E79" w:rsidRPr="00AE3F06">
        <w:rPr>
          <w:spacing w:val="-2"/>
          <w:sz w:val="29"/>
          <w:szCs w:val="29"/>
        </w:rPr>
        <w:t xml:space="preserve">các </w:t>
      </w:r>
      <w:r w:rsidRPr="00AE3F06">
        <w:rPr>
          <w:spacing w:val="-2"/>
          <w:sz w:val="29"/>
          <w:szCs w:val="29"/>
        </w:rPr>
        <w:t xml:space="preserve">bản phát triển </w:t>
      </w:r>
      <w:r w:rsidR="00E02E79" w:rsidRPr="00AE3F06">
        <w:rPr>
          <w:spacing w:val="-2"/>
          <w:sz w:val="29"/>
          <w:szCs w:val="29"/>
        </w:rPr>
        <w:t xml:space="preserve">giai đoạn 2020 - 2025 </w:t>
      </w:r>
      <w:r w:rsidRPr="00AE3F06">
        <w:rPr>
          <w:spacing w:val="-2"/>
          <w:sz w:val="29"/>
          <w:szCs w:val="29"/>
        </w:rPr>
        <w:t xml:space="preserve">theo Quyết định </w:t>
      </w:r>
      <w:r w:rsidR="00A64A3B" w:rsidRPr="00AE3F06">
        <w:rPr>
          <w:color w:val="000000"/>
          <w:spacing w:val="-2"/>
          <w:sz w:val="29"/>
          <w:szCs w:val="29"/>
        </w:rPr>
        <w:t>số 2386-QĐ/ThU, ngày 05/6/2020 của Ban Thường vụ Thành ủy</w:t>
      </w:r>
      <w:r w:rsidR="00B2464B" w:rsidRPr="00AE3F06">
        <w:rPr>
          <w:color w:val="000000"/>
          <w:spacing w:val="-2"/>
          <w:sz w:val="29"/>
          <w:szCs w:val="29"/>
        </w:rPr>
        <w:t xml:space="preserve"> và </w:t>
      </w:r>
      <w:r w:rsidR="00A64A3B" w:rsidRPr="00AE3F06">
        <w:rPr>
          <w:color w:val="000000"/>
          <w:spacing w:val="-2"/>
          <w:sz w:val="29"/>
          <w:szCs w:val="29"/>
        </w:rPr>
        <w:t xml:space="preserve">Đảng ủy xã San Thàng chủ động tham mưu, triển khai thực hiện các mô hình tiêu biểu </w:t>
      </w:r>
      <w:r w:rsidR="00E10386" w:rsidRPr="00AE3F06">
        <w:rPr>
          <w:color w:val="000000"/>
          <w:spacing w:val="-2"/>
          <w:sz w:val="29"/>
          <w:szCs w:val="29"/>
        </w:rPr>
        <w:t>do Thành ủy lựa chọn đảm bảo chất lượng, hiệu quả.</w:t>
      </w:r>
    </w:p>
    <w:p w:rsidR="001777EC" w:rsidRPr="006F00BC" w:rsidRDefault="002F682E" w:rsidP="00666650">
      <w:pPr>
        <w:spacing w:before="120" w:after="120" w:line="370" w:lineRule="exact"/>
        <w:ind w:firstLine="570"/>
        <w:jc w:val="both"/>
        <w:rPr>
          <w:sz w:val="29"/>
          <w:szCs w:val="29"/>
        </w:rPr>
      </w:pPr>
      <w:r w:rsidRPr="006F00BC">
        <w:rPr>
          <w:b/>
          <w:sz w:val="29"/>
          <w:szCs w:val="29"/>
        </w:rPr>
        <w:t>3</w:t>
      </w:r>
      <w:r w:rsidR="00A15803" w:rsidRPr="006F00BC">
        <w:rPr>
          <w:b/>
          <w:sz w:val="29"/>
          <w:szCs w:val="29"/>
        </w:rPr>
        <w:t>.</w:t>
      </w:r>
      <w:r w:rsidR="00A15803" w:rsidRPr="006F00BC">
        <w:rPr>
          <w:sz w:val="29"/>
          <w:szCs w:val="29"/>
        </w:rPr>
        <w:t xml:space="preserve"> </w:t>
      </w:r>
      <w:r w:rsidR="009922E2" w:rsidRPr="006F00BC">
        <w:rPr>
          <w:sz w:val="29"/>
          <w:szCs w:val="29"/>
        </w:rPr>
        <w:t>Chi hội Văn học nghệ thuật thành phố</w:t>
      </w:r>
      <w:r w:rsidR="001777EC" w:rsidRPr="006F00BC">
        <w:rPr>
          <w:sz w:val="29"/>
          <w:szCs w:val="29"/>
        </w:rPr>
        <w:t xml:space="preserve"> tuyên truyền, khuyến khích hội viên tích cực hưởng ứng</w:t>
      </w:r>
      <w:r w:rsidR="001777EC" w:rsidRPr="006F00BC">
        <w:rPr>
          <w:b/>
          <w:sz w:val="29"/>
          <w:szCs w:val="29"/>
        </w:rPr>
        <w:t xml:space="preserve"> </w:t>
      </w:r>
      <w:r w:rsidR="001777EC" w:rsidRPr="006F00BC">
        <w:rPr>
          <w:sz w:val="29"/>
          <w:szCs w:val="29"/>
        </w:rPr>
        <w:t xml:space="preserve">Giải thưởng sáng tác, quảng bá tác phẩm văn học, </w:t>
      </w:r>
      <w:r w:rsidR="001777EC" w:rsidRPr="006F00BC">
        <w:rPr>
          <w:sz w:val="29"/>
          <w:szCs w:val="29"/>
        </w:rPr>
        <w:lastRenderedPageBreak/>
        <w:t>nghệ thuật, báo chí về chủ đề “Học tập và làm theo tư tưởng, đạo đức, phong cách Hồ Chí Minh”, lan tỏa</w:t>
      </w:r>
      <w:r w:rsidR="0055192A" w:rsidRPr="006F00BC">
        <w:rPr>
          <w:sz w:val="29"/>
          <w:szCs w:val="29"/>
        </w:rPr>
        <w:t xml:space="preserve">, nhân rộng </w:t>
      </w:r>
      <w:r w:rsidR="001777EC" w:rsidRPr="006F00BC">
        <w:rPr>
          <w:sz w:val="29"/>
          <w:szCs w:val="29"/>
        </w:rPr>
        <w:t xml:space="preserve">những </w:t>
      </w:r>
      <w:r w:rsidR="0055192A" w:rsidRPr="006F00BC">
        <w:rPr>
          <w:sz w:val="29"/>
          <w:szCs w:val="29"/>
        </w:rPr>
        <w:t>g</w:t>
      </w:r>
      <w:r w:rsidR="001777EC" w:rsidRPr="006F00BC">
        <w:rPr>
          <w:sz w:val="29"/>
          <w:szCs w:val="29"/>
        </w:rPr>
        <w:t>ư</w:t>
      </w:r>
      <w:r w:rsidR="0055192A" w:rsidRPr="006F00BC">
        <w:rPr>
          <w:sz w:val="29"/>
          <w:szCs w:val="29"/>
        </w:rPr>
        <w:t xml:space="preserve">ơng người tốt, </w:t>
      </w:r>
      <w:r w:rsidR="001777EC" w:rsidRPr="006F00BC">
        <w:rPr>
          <w:sz w:val="29"/>
          <w:szCs w:val="29"/>
        </w:rPr>
        <w:t>việc tốt trong xã hội.</w:t>
      </w:r>
    </w:p>
    <w:p w:rsidR="00E2018D" w:rsidRPr="006F00BC" w:rsidRDefault="002F682E" w:rsidP="00666650">
      <w:pPr>
        <w:spacing w:before="120" w:after="120" w:line="370" w:lineRule="exact"/>
        <w:ind w:firstLine="570"/>
        <w:jc w:val="both"/>
        <w:rPr>
          <w:sz w:val="29"/>
          <w:szCs w:val="29"/>
        </w:rPr>
      </w:pPr>
      <w:r w:rsidRPr="006F00BC">
        <w:rPr>
          <w:b/>
          <w:sz w:val="29"/>
          <w:szCs w:val="29"/>
        </w:rPr>
        <w:t>4</w:t>
      </w:r>
      <w:r w:rsidR="00400EB0" w:rsidRPr="006F00BC">
        <w:rPr>
          <w:b/>
          <w:sz w:val="29"/>
          <w:szCs w:val="29"/>
        </w:rPr>
        <w:t>.</w:t>
      </w:r>
      <w:r w:rsidR="00400EB0" w:rsidRPr="006F00BC">
        <w:rPr>
          <w:sz w:val="29"/>
          <w:szCs w:val="29"/>
        </w:rPr>
        <w:t xml:space="preserve"> </w:t>
      </w:r>
      <w:r w:rsidR="00E2018D" w:rsidRPr="006F00BC">
        <w:rPr>
          <w:sz w:val="29"/>
          <w:szCs w:val="29"/>
        </w:rPr>
        <w:t>Các Ban Đảng Thành ủy:</w:t>
      </w:r>
    </w:p>
    <w:p w:rsidR="00400EB0" w:rsidRPr="006F00BC" w:rsidRDefault="00E2018D" w:rsidP="00666650">
      <w:pPr>
        <w:spacing w:before="120" w:after="120" w:line="370" w:lineRule="exact"/>
        <w:ind w:firstLine="570"/>
        <w:jc w:val="both"/>
        <w:rPr>
          <w:b/>
          <w:sz w:val="29"/>
          <w:szCs w:val="29"/>
        </w:rPr>
      </w:pPr>
      <w:r w:rsidRPr="006F00BC">
        <w:rPr>
          <w:sz w:val="29"/>
          <w:szCs w:val="29"/>
        </w:rPr>
        <w:t xml:space="preserve">- </w:t>
      </w:r>
      <w:r w:rsidR="00400EB0" w:rsidRPr="006F00BC">
        <w:rPr>
          <w:sz w:val="29"/>
          <w:szCs w:val="29"/>
        </w:rPr>
        <w:t xml:space="preserve">Ban Tổ chức Thành ủy </w:t>
      </w:r>
      <w:r w:rsidR="002F682E" w:rsidRPr="006F00BC">
        <w:rPr>
          <w:sz w:val="29"/>
          <w:szCs w:val="29"/>
        </w:rPr>
        <w:t xml:space="preserve">chủ trì, phối hợp tham mưu Ban Thường vụ Thành ủy </w:t>
      </w:r>
      <w:r w:rsidR="006618CD" w:rsidRPr="006F00BC">
        <w:rPr>
          <w:sz w:val="29"/>
          <w:szCs w:val="29"/>
        </w:rPr>
        <w:t xml:space="preserve">triển khai </w:t>
      </w:r>
      <w:r w:rsidR="002F682E" w:rsidRPr="006F00BC">
        <w:rPr>
          <w:sz w:val="29"/>
          <w:szCs w:val="29"/>
        </w:rPr>
        <w:t>thực hiện K</w:t>
      </w:r>
      <w:r w:rsidR="006618CD" w:rsidRPr="006F00BC">
        <w:rPr>
          <w:sz w:val="29"/>
          <w:szCs w:val="29"/>
        </w:rPr>
        <w:t xml:space="preserve">ết luận </w:t>
      </w:r>
      <w:r w:rsidR="002F682E" w:rsidRPr="006F00BC">
        <w:rPr>
          <w:sz w:val="29"/>
          <w:szCs w:val="29"/>
        </w:rPr>
        <w:t>số 21-K</w:t>
      </w:r>
      <w:r w:rsidR="006618CD" w:rsidRPr="006F00BC">
        <w:rPr>
          <w:sz w:val="29"/>
          <w:szCs w:val="29"/>
        </w:rPr>
        <w:t>L</w:t>
      </w:r>
      <w:r w:rsidR="002F682E" w:rsidRPr="006F00BC">
        <w:rPr>
          <w:sz w:val="29"/>
          <w:szCs w:val="29"/>
        </w:rPr>
        <w:t xml:space="preserve">/TW của Ban Chấp hành Trung ương Đảng </w:t>
      </w:r>
      <w:r w:rsidR="002F682E" w:rsidRPr="006F00BC">
        <w:rPr>
          <w:b/>
          <w:sz w:val="29"/>
          <w:szCs w:val="29"/>
        </w:rPr>
        <w:t>trong kế hoạch cá nhân</w:t>
      </w:r>
      <w:r w:rsidR="002F682E" w:rsidRPr="006F00BC">
        <w:rPr>
          <w:sz w:val="29"/>
          <w:szCs w:val="29"/>
        </w:rPr>
        <w:t xml:space="preserve"> giai đoạn 2021 - 2025 và kế hoạch hằng năm.</w:t>
      </w:r>
    </w:p>
    <w:p w:rsidR="009C7190" w:rsidRPr="006F00BC" w:rsidRDefault="00E2018D" w:rsidP="00666650">
      <w:pPr>
        <w:spacing w:before="120" w:after="120" w:line="370" w:lineRule="exact"/>
        <w:ind w:firstLine="570"/>
        <w:jc w:val="both"/>
        <w:rPr>
          <w:sz w:val="29"/>
          <w:szCs w:val="29"/>
        </w:rPr>
      </w:pPr>
      <w:r w:rsidRPr="006F00BC">
        <w:rPr>
          <w:b/>
          <w:sz w:val="29"/>
          <w:szCs w:val="29"/>
        </w:rPr>
        <w:t>-</w:t>
      </w:r>
      <w:r w:rsidR="001777EC" w:rsidRPr="006F00BC">
        <w:rPr>
          <w:sz w:val="29"/>
          <w:szCs w:val="29"/>
        </w:rPr>
        <w:t xml:space="preserve"> </w:t>
      </w:r>
      <w:r w:rsidR="00BE5E12" w:rsidRPr="006F00BC">
        <w:rPr>
          <w:sz w:val="29"/>
          <w:szCs w:val="29"/>
        </w:rPr>
        <w:t xml:space="preserve">Văn phòng </w:t>
      </w:r>
      <w:r w:rsidR="00F74747" w:rsidRPr="006F00BC">
        <w:rPr>
          <w:sz w:val="29"/>
          <w:szCs w:val="29"/>
        </w:rPr>
        <w:t xml:space="preserve">Thành </w:t>
      </w:r>
      <w:r w:rsidR="00BE5E12" w:rsidRPr="006F00BC">
        <w:rPr>
          <w:sz w:val="29"/>
          <w:szCs w:val="29"/>
        </w:rPr>
        <w:t xml:space="preserve">ủy </w:t>
      </w:r>
      <w:r w:rsidR="00F74747" w:rsidRPr="006F00BC">
        <w:rPr>
          <w:sz w:val="29"/>
          <w:szCs w:val="29"/>
        </w:rPr>
        <w:t xml:space="preserve">chủ trì, </w:t>
      </w:r>
      <w:r w:rsidR="00BE5E12" w:rsidRPr="006F00BC">
        <w:rPr>
          <w:sz w:val="29"/>
          <w:szCs w:val="29"/>
        </w:rPr>
        <w:t>phối hợp</w:t>
      </w:r>
      <w:r w:rsidR="00F74747" w:rsidRPr="006F00BC">
        <w:rPr>
          <w:sz w:val="29"/>
          <w:szCs w:val="29"/>
        </w:rPr>
        <w:t xml:space="preserve"> </w:t>
      </w:r>
      <w:r w:rsidR="004B0C98" w:rsidRPr="006F00BC">
        <w:rPr>
          <w:sz w:val="29"/>
          <w:szCs w:val="29"/>
        </w:rPr>
        <w:t xml:space="preserve">với các cơ quan liên quan </w:t>
      </w:r>
      <w:r w:rsidR="00E70A38" w:rsidRPr="006F00BC">
        <w:rPr>
          <w:sz w:val="29"/>
          <w:szCs w:val="29"/>
        </w:rPr>
        <w:t xml:space="preserve">tham mưu đảm bảo </w:t>
      </w:r>
      <w:r w:rsidR="00F74747" w:rsidRPr="006F00BC">
        <w:rPr>
          <w:sz w:val="29"/>
          <w:szCs w:val="29"/>
        </w:rPr>
        <w:t>kinh phí</w:t>
      </w:r>
      <w:r w:rsidR="00E70A38" w:rsidRPr="006F00BC">
        <w:rPr>
          <w:sz w:val="29"/>
          <w:szCs w:val="29"/>
        </w:rPr>
        <w:t xml:space="preserve"> cho tổ chức</w:t>
      </w:r>
      <w:r w:rsidR="00BE5E12" w:rsidRPr="006F00BC">
        <w:rPr>
          <w:sz w:val="29"/>
          <w:szCs w:val="29"/>
        </w:rPr>
        <w:t xml:space="preserve"> thực hiện các hoạt động học tập và làm theo tư tưởng, </w:t>
      </w:r>
      <w:r w:rsidR="00B55CD5" w:rsidRPr="006F00BC">
        <w:rPr>
          <w:sz w:val="29"/>
          <w:szCs w:val="29"/>
        </w:rPr>
        <w:t>đạo đức, phong cách Hồ Chí Minh.</w:t>
      </w:r>
    </w:p>
    <w:p w:rsidR="00823EF3" w:rsidRPr="006F00BC" w:rsidRDefault="00E2018D" w:rsidP="00666650">
      <w:pPr>
        <w:spacing w:before="120" w:after="120" w:line="370" w:lineRule="exact"/>
        <w:ind w:firstLine="570"/>
        <w:jc w:val="both"/>
        <w:rPr>
          <w:sz w:val="29"/>
          <w:szCs w:val="29"/>
        </w:rPr>
      </w:pPr>
      <w:bookmarkStart w:id="3" w:name="_3znysh7" w:colFirst="0" w:colLast="0"/>
      <w:bookmarkEnd w:id="3"/>
      <w:r w:rsidRPr="006F00BC">
        <w:rPr>
          <w:sz w:val="29"/>
          <w:szCs w:val="29"/>
        </w:rPr>
        <w:t>-</w:t>
      </w:r>
      <w:r w:rsidR="00BE5E12" w:rsidRPr="006F00BC">
        <w:rPr>
          <w:sz w:val="29"/>
          <w:szCs w:val="29"/>
        </w:rPr>
        <w:t xml:space="preserve"> Ban Tuyên giáo Th</w:t>
      </w:r>
      <w:r w:rsidR="00B55CD5" w:rsidRPr="006F00BC">
        <w:rPr>
          <w:sz w:val="29"/>
          <w:szCs w:val="29"/>
        </w:rPr>
        <w:t>ành</w:t>
      </w:r>
      <w:r w:rsidR="00BE5E12" w:rsidRPr="006F00BC">
        <w:rPr>
          <w:sz w:val="29"/>
          <w:szCs w:val="29"/>
        </w:rPr>
        <w:t xml:space="preserve"> ủy chủ trì, phối hợp với các cơ quan liên quan thường xuyên theo dõi, kiểm tra, hướng dẫn thự</w:t>
      </w:r>
      <w:r w:rsidR="004B0C98" w:rsidRPr="006F00BC">
        <w:rPr>
          <w:sz w:val="29"/>
          <w:szCs w:val="29"/>
        </w:rPr>
        <w:t xml:space="preserve">c hiện Kết luận số 01-KL/TW và </w:t>
      </w:r>
      <w:r w:rsidR="000A35BD" w:rsidRPr="006F00BC">
        <w:rPr>
          <w:sz w:val="29"/>
          <w:szCs w:val="29"/>
        </w:rPr>
        <w:t>k</w:t>
      </w:r>
      <w:r w:rsidR="00BE5E12" w:rsidRPr="006F00BC">
        <w:rPr>
          <w:sz w:val="29"/>
          <w:szCs w:val="29"/>
        </w:rPr>
        <w:t>ế hoạch này; định kỳ báo cáo tình hình, kết quả thực hiện theo quy định.</w:t>
      </w:r>
    </w:p>
    <w:p w:rsidR="00E2018D" w:rsidRPr="00E2018D" w:rsidRDefault="00E2018D" w:rsidP="00E2018D">
      <w:pPr>
        <w:spacing w:before="120" w:after="120"/>
        <w:ind w:firstLine="570"/>
        <w:jc w:val="both"/>
        <w:rPr>
          <w:sz w:val="2"/>
          <w:szCs w:val="29"/>
        </w:rPr>
      </w:pPr>
    </w:p>
    <w:tbl>
      <w:tblPr>
        <w:tblStyle w:val="a0"/>
        <w:tblW w:w="9221" w:type="dxa"/>
        <w:tblInd w:w="108" w:type="dxa"/>
        <w:tblLayout w:type="fixed"/>
        <w:tblLook w:val="0000" w:firstRow="0" w:lastRow="0" w:firstColumn="0" w:lastColumn="0" w:noHBand="0" w:noVBand="0"/>
      </w:tblPr>
      <w:tblGrid>
        <w:gridCol w:w="4969"/>
        <w:gridCol w:w="4252"/>
      </w:tblGrid>
      <w:tr w:rsidR="009C7190" w:rsidTr="00496E38">
        <w:tc>
          <w:tcPr>
            <w:tcW w:w="4969" w:type="dxa"/>
          </w:tcPr>
          <w:p w:rsidR="00B55CD5" w:rsidRPr="00C36E66" w:rsidRDefault="00B55CD5" w:rsidP="00B55CD5">
            <w:pPr>
              <w:spacing w:before="30" w:after="30" w:line="300" w:lineRule="exact"/>
              <w:jc w:val="both"/>
              <w:rPr>
                <w:bCs/>
                <w:sz w:val="30"/>
                <w:szCs w:val="30"/>
              </w:rPr>
            </w:pPr>
            <w:r w:rsidRPr="00C36E66">
              <w:rPr>
                <w:sz w:val="30"/>
                <w:szCs w:val="30"/>
                <w:u w:val="single"/>
              </w:rPr>
              <w:t>Nơi nhận</w:t>
            </w:r>
            <w:r w:rsidRPr="00C36E66">
              <w:rPr>
                <w:sz w:val="30"/>
                <w:szCs w:val="30"/>
              </w:rPr>
              <w:t>:</w:t>
            </w:r>
          </w:p>
          <w:p w:rsidR="00B55CD5" w:rsidRPr="00804637" w:rsidRDefault="00B55CD5" w:rsidP="00B55CD5">
            <w:pPr>
              <w:spacing w:before="30" w:after="30" w:line="300" w:lineRule="exact"/>
              <w:jc w:val="both"/>
              <w:rPr>
                <w:sz w:val="25"/>
                <w:szCs w:val="25"/>
                <w:lang w:val="it-IT"/>
              </w:rPr>
            </w:pPr>
            <w:r w:rsidRPr="00804637">
              <w:rPr>
                <w:sz w:val="25"/>
                <w:szCs w:val="25"/>
              </w:rPr>
              <w:t>- Thường trực Tỉnh uỷ</w:t>
            </w:r>
            <w:r w:rsidRPr="00804637">
              <w:rPr>
                <w:sz w:val="25"/>
                <w:szCs w:val="25"/>
                <w:lang w:val="it-IT"/>
              </w:rPr>
              <w:t xml:space="preserve"> (b/c),</w:t>
            </w:r>
          </w:p>
          <w:p w:rsidR="00B55CD5" w:rsidRPr="00804637" w:rsidRDefault="00B55CD5" w:rsidP="00B55CD5">
            <w:pPr>
              <w:spacing w:before="30" w:after="30" w:line="300" w:lineRule="exact"/>
              <w:jc w:val="both"/>
              <w:rPr>
                <w:sz w:val="25"/>
                <w:szCs w:val="25"/>
                <w:lang w:val="it-IT"/>
              </w:rPr>
            </w:pPr>
            <w:r w:rsidRPr="00804637">
              <w:rPr>
                <w:sz w:val="25"/>
                <w:szCs w:val="25"/>
                <w:lang w:val="it-IT"/>
              </w:rPr>
              <w:t>- Ban Tuyên giáo Tỉnh uỷ.</w:t>
            </w:r>
          </w:p>
          <w:p w:rsidR="00B55CD5" w:rsidRPr="00804637" w:rsidRDefault="00B55CD5" w:rsidP="00B55CD5">
            <w:pPr>
              <w:spacing w:before="30" w:after="30" w:line="300" w:lineRule="exact"/>
              <w:jc w:val="both"/>
            </w:pPr>
            <w:r w:rsidRPr="00804637">
              <w:rPr>
                <w:sz w:val="25"/>
                <w:szCs w:val="25"/>
                <w:lang w:val="it-IT"/>
              </w:rPr>
              <w:t>- Các Ban Đảng, Văn phòng Thành ủy,</w:t>
            </w:r>
          </w:p>
          <w:p w:rsidR="00B55CD5" w:rsidRDefault="00B55CD5" w:rsidP="00B55CD5">
            <w:pPr>
              <w:spacing w:before="30" w:after="30" w:line="300" w:lineRule="exact"/>
              <w:jc w:val="both"/>
              <w:rPr>
                <w:sz w:val="25"/>
                <w:szCs w:val="25"/>
                <w:lang w:val="it-IT"/>
              </w:rPr>
            </w:pPr>
            <w:r w:rsidRPr="00804637">
              <w:rPr>
                <w:sz w:val="25"/>
                <w:szCs w:val="25"/>
              </w:rPr>
              <w:t xml:space="preserve">- </w:t>
            </w:r>
            <w:r w:rsidR="00C649A2">
              <w:rPr>
                <w:sz w:val="25"/>
                <w:szCs w:val="25"/>
                <w:lang w:val="it-IT"/>
              </w:rPr>
              <w:t>UB</w:t>
            </w:r>
            <w:r w:rsidR="00823EF3">
              <w:rPr>
                <w:sz w:val="25"/>
                <w:szCs w:val="25"/>
                <w:lang w:val="it-IT"/>
              </w:rPr>
              <w:t xml:space="preserve"> </w:t>
            </w:r>
            <w:r w:rsidR="00C649A2">
              <w:rPr>
                <w:sz w:val="25"/>
                <w:szCs w:val="25"/>
                <w:lang w:val="it-IT"/>
              </w:rPr>
              <w:t xml:space="preserve">MTTQ và các </w:t>
            </w:r>
            <w:r w:rsidR="00823EF3">
              <w:rPr>
                <w:sz w:val="25"/>
                <w:szCs w:val="25"/>
                <w:lang w:val="it-IT"/>
              </w:rPr>
              <w:t>tổ chức</w:t>
            </w:r>
            <w:r w:rsidR="00C649A2">
              <w:rPr>
                <w:sz w:val="25"/>
                <w:szCs w:val="25"/>
                <w:lang w:val="it-IT"/>
              </w:rPr>
              <w:t xml:space="preserve"> CT-XH t</w:t>
            </w:r>
            <w:r w:rsidRPr="00804637">
              <w:rPr>
                <w:sz w:val="25"/>
                <w:szCs w:val="25"/>
                <w:lang w:val="it-IT"/>
              </w:rPr>
              <w:t>hành phố,</w:t>
            </w:r>
          </w:p>
          <w:p w:rsidR="00B55CD5" w:rsidRPr="00804637" w:rsidRDefault="00B55CD5" w:rsidP="00B55CD5">
            <w:pPr>
              <w:spacing w:before="30" w:after="30" w:line="300" w:lineRule="exact"/>
              <w:jc w:val="both"/>
              <w:rPr>
                <w:sz w:val="25"/>
                <w:szCs w:val="25"/>
              </w:rPr>
            </w:pPr>
            <w:r w:rsidRPr="00804637">
              <w:rPr>
                <w:sz w:val="25"/>
                <w:szCs w:val="25"/>
                <w:lang w:val="it-IT"/>
              </w:rPr>
              <w:t xml:space="preserve">- </w:t>
            </w:r>
            <w:r w:rsidRPr="00804637">
              <w:rPr>
                <w:sz w:val="25"/>
                <w:szCs w:val="25"/>
              </w:rPr>
              <w:t xml:space="preserve">Trung tâm Chính trị </w:t>
            </w:r>
            <w:r w:rsidR="00C649A2">
              <w:rPr>
                <w:sz w:val="25"/>
                <w:szCs w:val="25"/>
              </w:rPr>
              <w:t>t</w:t>
            </w:r>
            <w:r w:rsidRPr="00804637">
              <w:rPr>
                <w:sz w:val="25"/>
                <w:szCs w:val="25"/>
              </w:rPr>
              <w:t>hành phố,</w:t>
            </w:r>
          </w:p>
          <w:p w:rsidR="00B55CD5" w:rsidRPr="00804637" w:rsidRDefault="00B55CD5" w:rsidP="00B55CD5">
            <w:pPr>
              <w:spacing w:before="30" w:after="30" w:line="300" w:lineRule="exact"/>
              <w:jc w:val="both"/>
            </w:pPr>
            <w:r w:rsidRPr="00804637">
              <w:rPr>
                <w:sz w:val="25"/>
                <w:szCs w:val="25"/>
                <w:lang w:val="it-IT"/>
              </w:rPr>
              <w:t>- Các chi bộ, đảng bộ cơ sở,</w:t>
            </w:r>
          </w:p>
          <w:p w:rsidR="00BA0692" w:rsidRPr="00804637" w:rsidRDefault="00BA0692" w:rsidP="00BA0692">
            <w:pPr>
              <w:spacing w:before="30" w:after="30" w:line="300" w:lineRule="exact"/>
              <w:jc w:val="both"/>
              <w:rPr>
                <w:bCs/>
                <w:iCs/>
                <w:sz w:val="25"/>
                <w:szCs w:val="25"/>
                <w:lang w:val="it-IT"/>
              </w:rPr>
            </w:pPr>
            <w:r w:rsidRPr="00804637">
              <w:rPr>
                <w:sz w:val="25"/>
                <w:szCs w:val="25"/>
                <w:lang w:val="it-IT"/>
              </w:rPr>
              <w:t xml:space="preserve">- </w:t>
            </w:r>
            <w:r w:rsidRPr="00804637">
              <w:rPr>
                <w:bCs/>
                <w:iCs/>
                <w:sz w:val="25"/>
                <w:szCs w:val="25"/>
                <w:lang w:val="it-IT"/>
              </w:rPr>
              <w:t xml:space="preserve">Các đ/c </w:t>
            </w:r>
            <w:r>
              <w:rPr>
                <w:bCs/>
                <w:iCs/>
                <w:sz w:val="25"/>
                <w:szCs w:val="25"/>
                <w:lang w:val="it-IT"/>
              </w:rPr>
              <w:t>Ủy viên BCH Đảng bộ thành phố</w:t>
            </w:r>
            <w:r w:rsidRPr="00804637">
              <w:rPr>
                <w:bCs/>
                <w:iCs/>
                <w:sz w:val="25"/>
                <w:szCs w:val="25"/>
                <w:lang w:val="it-IT"/>
              </w:rPr>
              <w:t>,</w:t>
            </w:r>
          </w:p>
          <w:p w:rsidR="009C7190" w:rsidRDefault="002C752F" w:rsidP="00B55CD5">
            <w:pPr>
              <w:ind w:left="-108"/>
              <w:rPr>
                <w:sz w:val="30"/>
                <w:szCs w:val="30"/>
              </w:rPr>
            </w:pPr>
            <w:r>
              <w:rPr>
                <w:sz w:val="25"/>
                <w:szCs w:val="25"/>
                <w:lang w:val="it-IT"/>
              </w:rPr>
              <w:t xml:space="preserve"> </w:t>
            </w:r>
            <w:r w:rsidR="00BA0692">
              <w:rPr>
                <w:sz w:val="25"/>
                <w:szCs w:val="25"/>
                <w:lang w:val="it-IT"/>
              </w:rPr>
              <w:t xml:space="preserve"> </w:t>
            </w:r>
            <w:r w:rsidR="00B55CD5" w:rsidRPr="00804637">
              <w:rPr>
                <w:sz w:val="25"/>
                <w:szCs w:val="25"/>
                <w:lang w:val="it-IT"/>
              </w:rPr>
              <w:t>- Lưu VPThU.</w:t>
            </w:r>
          </w:p>
        </w:tc>
        <w:tc>
          <w:tcPr>
            <w:tcW w:w="4252" w:type="dxa"/>
          </w:tcPr>
          <w:p w:rsidR="009C7190" w:rsidRDefault="00BE5E12">
            <w:pPr>
              <w:jc w:val="center"/>
              <w:rPr>
                <w:b/>
                <w:sz w:val="30"/>
                <w:szCs w:val="30"/>
              </w:rPr>
            </w:pPr>
            <w:r>
              <w:rPr>
                <w:b/>
                <w:sz w:val="30"/>
                <w:szCs w:val="30"/>
              </w:rPr>
              <w:t>T/M BAN THƯỜNG VỤ</w:t>
            </w:r>
          </w:p>
          <w:p w:rsidR="009C7190" w:rsidRDefault="00835580">
            <w:pPr>
              <w:jc w:val="center"/>
              <w:rPr>
                <w:sz w:val="30"/>
                <w:szCs w:val="30"/>
              </w:rPr>
            </w:pPr>
            <w:r>
              <w:rPr>
                <w:sz w:val="30"/>
                <w:szCs w:val="30"/>
              </w:rPr>
              <w:t xml:space="preserve">PHÓ </w:t>
            </w:r>
            <w:r w:rsidR="00BE5E12">
              <w:rPr>
                <w:sz w:val="30"/>
                <w:szCs w:val="30"/>
              </w:rPr>
              <w:t>BÍ THƯ</w:t>
            </w:r>
          </w:p>
          <w:p w:rsidR="009C7190" w:rsidRDefault="009C7190">
            <w:pPr>
              <w:jc w:val="center"/>
              <w:rPr>
                <w:b/>
                <w:sz w:val="30"/>
                <w:szCs w:val="30"/>
              </w:rPr>
            </w:pPr>
          </w:p>
          <w:p w:rsidR="009C7190" w:rsidRDefault="009C7190">
            <w:pPr>
              <w:jc w:val="center"/>
              <w:rPr>
                <w:b/>
                <w:sz w:val="30"/>
                <w:szCs w:val="30"/>
              </w:rPr>
            </w:pPr>
          </w:p>
          <w:p w:rsidR="009C7190" w:rsidRDefault="00F95FA0">
            <w:pPr>
              <w:jc w:val="center"/>
              <w:rPr>
                <w:b/>
                <w:sz w:val="30"/>
                <w:szCs w:val="30"/>
              </w:rPr>
            </w:pPr>
            <w:r>
              <w:rPr>
                <w:b/>
                <w:sz w:val="30"/>
                <w:szCs w:val="30"/>
              </w:rPr>
              <w:t>(Đã ký)</w:t>
            </w:r>
            <w:bookmarkStart w:id="4" w:name="_GoBack"/>
            <w:bookmarkEnd w:id="4"/>
          </w:p>
          <w:p w:rsidR="009C7190" w:rsidRDefault="009C7190">
            <w:pPr>
              <w:jc w:val="center"/>
              <w:rPr>
                <w:b/>
                <w:sz w:val="30"/>
                <w:szCs w:val="30"/>
              </w:rPr>
            </w:pPr>
          </w:p>
          <w:p w:rsidR="009C7190" w:rsidRPr="003D692F" w:rsidRDefault="009C7190">
            <w:pPr>
              <w:jc w:val="center"/>
              <w:rPr>
                <w:b/>
                <w:sz w:val="40"/>
                <w:szCs w:val="30"/>
              </w:rPr>
            </w:pPr>
          </w:p>
          <w:p w:rsidR="009C7190" w:rsidRDefault="00835580">
            <w:pPr>
              <w:jc w:val="center"/>
              <w:rPr>
                <w:sz w:val="30"/>
                <w:szCs w:val="30"/>
              </w:rPr>
            </w:pPr>
            <w:r>
              <w:rPr>
                <w:b/>
                <w:sz w:val="30"/>
                <w:szCs w:val="30"/>
              </w:rPr>
              <w:t>Đặng Quang Chung</w:t>
            </w:r>
          </w:p>
        </w:tc>
      </w:tr>
    </w:tbl>
    <w:p w:rsidR="009C7190" w:rsidRDefault="009C7190">
      <w:pPr>
        <w:widowControl/>
        <w:spacing w:after="200" w:line="276" w:lineRule="auto"/>
        <w:rPr>
          <w:sz w:val="30"/>
          <w:szCs w:val="30"/>
        </w:rPr>
        <w:sectPr w:rsidR="009C7190" w:rsidSect="0018015B">
          <w:headerReference w:type="default" r:id="rId9"/>
          <w:pgSz w:w="11907" w:h="16840" w:code="9"/>
          <w:pgMar w:top="964" w:right="907" w:bottom="851" w:left="1701" w:header="567" w:footer="567" w:gutter="0"/>
          <w:pgNumType w:start="1"/>
          <w:cols w:space="720"/>
          <w:titlePg/>
        </w:sectPr>
      </w:pPr>
    </w:p>
    <w:p w:rsidR="009C7190" w:rsidRDefault="009C7190" w:rsidP="00DB5FD6">
      <w:pPr>
        <w:rPr>
          <w:sz w:val="30"/>
          <w:szCs w:val="30"/>
        </w:rPr>
      </w:pPr>
    </w:p>
    <w:sectPr w:rsidR="009C7190">
      <w:pgSz w:w="16840" w:h="11907" w:orient="landscape"/>
      <w:pgMar w:top="907" w:right="1134" w:bottom="567" w:left="1247" w:header="62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CFA" w:rsidRDefault="004B7CFA">
      <w:r>
        <w:separator/>
      </w:r>
    </w:p>
  </w:endnote>
  <w:endnote w:type="continuationSeparator" w:id="0">
    <w:p w:rsidR="004B7CFA" w:rsidRDefault="004B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CFA" w:rsidRDefault="004B7CFA">
      <w:r>
        <w:separator/>
      </w:r>
    </w:p>
  </w:footnote>
  <w:footnote w:type="continuationSeparator" w:id="0">
    <w:p w:rsidR="004B7CFA" w:rsidRDefault="004B7CFA">
      <w:r>
        <w:continuationSeparator/>
      </w:r>
    </w:p>
  </w:footnote>
  <w:footnote w:id="1">
    <w:p w:rsidR="00E670C7" w:rsidRPr="00211D8A" w:rsidRDefault="00E670C7" w:rsidP="0033177F">
      <w:pPr>
        <w:pStyle w:val="FootnoteText"/>
        <w:spacing w:before="45" w:after="45" w:line="300" w:lineRule="exact"/>
        <w:ind w:firstLine="435"/>
        <w:jc w:val="both"/>
        <w:rPr>
          <w:sz w:val="22"/>
          <w:szCs w:val="22"/>
          <w:lang w:val="en-US"/>
        </w:rPr>
      </w:pPr>
      <w:r w:rsidRPr="00211D8A">
        <w:rPr>
          <w:rStyle w:val="FootnoteReference"/>
          <w:sz w:val="22"/>
          <w:szCs w:val="22"/>
        </w:rPr>
        <w:footnoteRef/>
      </w:r>
      <w:r w:rsidRPr="00211D8A">
        <w:rPr>
          <w:sz w:val="22"/>
          <w:szCs w:val="22"/>
        </w:rPr>
        <w:t xml:space="preserve"> </w:t>
      </w:r>
      <w:r w:rsidR="001D0742" w:rsidRPr="00211D8A">
        <w:rPr>
          <w:sz w:val="22"/>
          <w:szCs w:val="22"/>
          <w:lang w:val="en-US"/>
        </w:rPr>
        <w:t>“Học tập và làm theo tư tưởng, đạo đức, phong cách</w:t>
      </w:r>
      <w:r w:rsidR="0033177F">
        <w:rPr>
          <w:sz w:val="22"/>
          <w:szCs w:val="22"/>
          <w:lang w:val="en-US"/>
        </w:rPr>
        <w:t xml:space="preserve"> Hồ Chí Minh về ý chí tự lực, tự</w:t>
      </w:r>
      <w:r w:rsidR="001D0742" w:rsidRPr="00211D8A">
        <w:rPr>
          <w:sz w:val="22"/>
          <w:szCs w:val="22"/>
          <w:lang w:val="en-US"/>
        </w:rPr>
        <w:t xml:space="preserve"> cường và khát vọng phát triển đất nước phồn vinh, hạnh phúc”.</w:t>
      </w:r>
    </w:p>
  </w:footnote>
  <w:footnote w:id="2">
    <w:p w:rsidR="005341B4" w:rsidRPr="00A219E4" w:rsidRDefault="005341B4" w:rsidP="00A219E4">
      <w:pPr>
        <w:pStyle w:val="FootnoteText"/>
        <w:spacing w:before="45" w:after="45" w:line="300" w:lineRule="exact"/>
        <w:ind w:firstLine="435"/>
        <w:jc w:val="both"/>
        <w:rPr>
          <w:sz w:val="22"/>
          <w:szCs w:val="22"/>
          <w:lang w:val="en-US"/>
        </w:rPr>
      </w:pPr>
      <w:r w:rsidRPr="00A219E4">
        <w:rPr>
          <w:rStyle w:val="FootnoteReference"/>
          <w:sz w:val="22"/>
          <w:szCs w:val="22"/>
        </w:rPr>
        <w:footnoteRef/>
      </w:r>
      <w:r w:rsidRPr="00A219E4">
        <w:rPr>
          <w:sz w:val="22"/>
          <w:szCs w:val="22"/>
        </w:rPr>
        <w:t xml:space="preserve"> </w:t>
      </w:r>
      <w:r w:rsidR="00A219E4" w:rsidRPr="00A219E4">
        <w:rPr>
          <w:sz w:val="22"/>
          <w:szCs w:val="22"/>
        </w:rPr>
        <w:t xml:space="preserve">Có thể là mô hình cấp cơ sở, cấp thành phố hoặc cấp tỉnh đã được lựa chọn, đăng ký </w:t>
      </w:r>
      <w:r w:rsidR="00BB7715">
        <w:rPr>
          <w:i/>
          <w:sz w:val="22"/>
          <w:szCs w:val="22"/>
        </w:rPr>
        <w:t xml:space="preserve">(theo nội dung </w:t>
      </w:r>
      <w:r w:rsidR="00A219E4" w:rsidRPr="00BE0E8D">
        <w:rPr>
          <w:i/>
          <w:sz w:val="22"/>
          <w:szCs w:val="22"/>
        </w:rPr>
        <w:t xml:space="preserve">Mục B-I-2-2.1 của Kế hoạch này) </w:t>
      </w:r>
      <w:r w:rsidR="00A219E4" w:rsidRPr="00A219E4">
        <w:rPr>
          <w:sz w:val="22"/>
          <w:szCs w:val="22"/>
        </w:rPr>
        <w:t>hoặc là các mô hình mới do các địa phương, đơn vị tự nghiên cứu và triển khai có hiệu quả trong quá trình thực hiện nhiệm vụ.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90" w:rsidRDefault="00BE5E12">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95FA0">
      <w:rPr>
        <w:noProof/>
        <w:color w:val="000000"/>
      </w:rPr>
      <w:t>11</w:t>
    </w:r>
    <w:r>
      <w:rPr>
        <w:color w:val="000000"/>
      </w:rPr>
      <w:fldChar w:fldCharType="end"/>
    </w:r>
  </w:p>
  <w:p w:rsidR="009C7190" w:rsidRPr="001450B8" w:rsidRDefault="009C7190">
    <w:pPr>
      <w:pBdr>
        <w:top w:val="nil"/>
        <w:left w:val="nil"/>
        <w:bottom w:val="nil"/>
        <w:right w:val="nil"/>
        <w:between w:val="nil"/>
      </w:pBdr>
      <w:tabs>
        <w:tab w:val="center" w:pos="4680"/>
        <w:tab w:val="right" w:pos="9360"/>
      </w:tabs>
      <w:rPr>
        <w:color w:val="00000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6B33"/>
    <w:multiLevelType w:val="hybridMultilevel"/>
    <w:tmpl w:val="203AD6FE"/>
    <w:lvl w:ilvl="0" w:tplc="2E143686">
      <w:start w:val="2"/>
      <w:numFmt w:val="bullet"/>
      <w:lvlText w:val="-"/>
      <w:lvlJc w:val="left"/>
      <w:pPr>
        <w:ind w:left="930" w:hanging="360"/>
      </w:pPr>
      <w:rPr>
        <w:rFonts w:ascii="Times New Roman" w:eastAsia="Times New Roman" w:hAnsi="Times New Roman" w:cs="Times New Roman"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C7190"/>
    <w:rsid w:val="0000199A"/>
    <w:rsid w:val="0001139E"/>
    <w:rsid w:val="00017E41"/>
    <w:rsid w:val="00027C38"/>
    <w:rsid w:val="00031FF1"/>
    <w:rsid w:val="0003265F"/>
    <w:rsid w:val="00037C80"/>
    <w:rsid w:val="00056651"/>
    <w:rsid w:val="000819A9"/>
    <w:rsid w:val="00097730"/>
    <w:rsid w:val="000A35BD"/>
    <w:rsid w:val="000B0A8A"/>
    <w:rsid w:val="000B3016"/>
    <w:rsid w:val="000D7DF2"/>
    <w:rsid w:val="000E5B69"/>
    <w:rsid w:val="00100909"/>
    <w:rsid w:val="00115BE0"/>
    <w:rsid w:val="00123506"/>
    <w:rsid w:val="001273B7"/>
    <w:rsid w:val="00136112"/>
    <w:rsid w:val="0013735C"/>
    <w:rsid w:val="0014343F"/>
    <w:rsid w:val="00145092"/>
    <w:rsid w:val="001450B8"/>
    <w:rsid w:val="001451B4"/>
    <w:rsid w:val="00146E99"/>
    <w:rsid w:val="00151CF6"/>
    <w:rsid w:val="0015371A"/>
    <w:rsid w:val="00157D70"/>
    <w:rsid w:val="001636FE"/>
    <w:rsid w:val="001647CE"/>
    <w:rsid w:val="001662A2"/>
    <w:rsid w:val="00167EE9"/>
    <w:rsid w:val="001733B2"/>
    <w:rsid w:val="00175452"/>
    <w:rsid w:val="001777EC"/>
    <w:rsid w:val="0018015B"/>
    <w:rsid w:val="001861BB"/>
    <w:rsid w:val="00190B4B"/>
    <w:rsid w:val="001968BC"/>
    <w:rsid w:val="001A0C8A"/>
    <w:rsid w:val="001A39EB"/>
    <w:rsid w:val="001B125C"/>
    <w:rsid w:val="001C764F"/>
    <w:rsid w:val="001D0742"/>
    <w:rsid w:val="001E5242"/>
    <w:rsid w:val="001E6F7F"/>
    <w:rsid w:val="001F16FD"/>
    <w:rsid w:val="00200862"/>
    <w:rsid w:val="00211D8A"/>
    <w:rsid w:val="00212310"/>
    <w:rsid w:val="00217497"/>
    <w:rsid w:val="00233BC5"/>
    <w:rsid w:val="002372FE"/>
    <w:rsid w:val="00237C1D"/>
    <w:rsid w:val="00243AA5"/>
    <w:rsid w:val="00245031"/>
    <w:rsid w:val="002458BE"/>
    <w:rsid w:val="002510AF"/>
    <w:rsid w:val="00251AF5"/>
    <w:rsid w:val="00260371"/>
    <w:rsid w:val="00266435"/>
    <w:rsid w:val="002836C8"/>
    <w:rsid w:val="00292192"/>
    <w:rsid w:val="00294BB7"/>
    <w:rsid w:val="002A2059"/>
    <w:rsid w:val="002A46D2"/>
    <w:rsid w:val="002B6B7D"/>
    <w:rsid w:val="002C544A"/>
    <w:rsid w:val="002C752F"/>
    <w:rsid w:val="002D047C"/>
    <w:rsid w:val="002D5C70"/>
    <w:rsid w:val="002F1C2B"/>
    <w:rsid w:val="002F682E"/>
    <w:rsid w:val="00306068"/>
    <w:rsid w:val="003251E0"/>
    <w:rsid w:val="0033177F"/>
    <w:rsid w:val="00331CB0"/>
    <w:rsid w:val="00341DAB"/>
    <w:rsid w:val="0034797E"/>
    <w:rsid w:val="00351811"/>
    <w:rsid w:val="00351C1C"/>
    <w:rsid w:val="003560B7"/>
    <w:rsid w:val="0035726C"/>
    <w:rsid w:val="00357EE1"/>
    <w:rsid w:val="003609FC"/>
    <w:rsid w:val="0036161D"/>
    <w:rsid w:val="003706C6"/>
    <w:rsid w:val="003753F5"/>
    <w:rsid w:val="003A10B6"/>
    <w:rsid w:val="003B216E"/>
    <w:rsid w:val="003C08CD"/>
    <w:rsid w:val="003C3423"/>
    <w:rsid w:val="003C7649"/>
    <w:rsid w:val="003D350E"/>
    <w:rsid w:val="003D35AF"/>
    <w:rsid w:val="003D66E2"/>
    <w:rsid w:val="003D692F"/>
    <w:rsid w:val="003E064D"/>
    <w:rsid w:val="003E6B41"/>
    <w:rsid w:val="003F5218"/>
    <w:rsid w:val="003F76B3"/>
    <w:rsid w:val="00400EB0"/>
    <w:rsid w:val="004070F5"/>
    <w:rsid w:val="00407950"/>
    <w:rsid w:val="004372D0"/>
    <w:rsid w:val="0044035C"/>
    <w:rsid w:val="00441F85"/>
    <w:rsid w:val="00444316"/>
    <w:rsid w:val="00446AB0"/>
    <w:rsid w:val="00451CF3"/>
    <w:rsid w:val="00454536"/>
    <w:rsid w:val="00496E38"/>
    <w:rsid w:val="004B0C98"/>
    <w:rsid w:val="004B1CB8"/>
    <w:rsid w:val="004B7CFA"/>
    <w:rsid w:val="004C1D48"/>
    <w:rsid w:val="004C583A"/>
    <w:rsid w:val="004D7391"/>
    <w:rsid w:val="004F3DA6"/>
    <w:rsid w:val="00506EE7"/>
    <w:rsid w:val="00531DBB"/>
    <w:rsid w:val="005341B4"/>
    <w:rsid w:val="0055192A"/>
    <w:rsid w:val="00567D6A"/>
    <w:rsid w:val="00592BBF"/>
    <w:rsid w:val="005B2677"/>
    <w:rsid w:val="005B3869"/>
    <w:rsid w:val="005B4A72"/>
    <w:rsid w:val="005C4ECB"/>
    <w:rsid w:val="005F07B6"/>
    <w:rsid w:val="00602E44"/>
    <w:rsid w:val="00605FBD"/>
    <w:rsid w:val="00612086"/>
    <w:rsid w:val="00613AD6"/>
    <w:rsid w:val="0062082D"/>
    <w:rsid w:val="00622BAB"/>
    <w:rsid w:val="00630085"/>
    <w:rsid w:val="006328D4"/>
    <w:rsid w:val="00633FCF"/>
    <w:rsid w:val="00661073"/>
    <w:rsid w:val="006618CD"/>
    <w:rsid w:val="00663635"/>
    <w:rsid w:val="00666650"/>
    <w:rsid w:val="00690A71"/>
    <w:rsid w:val="00692935"/>
    <w:rsid w:val="00697E5D"/>
    <w:rsid w:val="00697EDC"/>
    <w:rsid w:val="006D2137"/>
    <w:rsid w:val="006D3ED3"/>
    <w:rsid w:val="006D636F"/>
    <w:rsid w:val="006E0904"/>
    <w:rsid w:val="006E5D5F"/>
    <w:rsid w:val="006E7484"/>
    <w:rsid w:val="006E7FBF"/>
    <w:rsid w:val="006F00BC"/>
    <w:rsid w:val="006F7E79"/>
    <w:rsid w:val="0071244D"/>
    <w:rsid w:val="007209C0"/>
    <w:rsid w:val="007348D2"/>
    <w:rsid w:val="007464DC"/>
    <w:rsid w:val="00746986"/>
    <w:rsid w:val="007476E3"/>
    <w:rsid w:val="00753126"/>
    <w:rsid w:val="007535FF"/>
    <w:rsid w:val="00761A6D"/>
    <w:rsid w:val="00761C60"/>
    <w:rsid w:val="00761F36"/>
    <w:rsid w:val="007678F4"/>
    <w:rsid w:val="0077412E"/>
    <w:rsid w:val="0077501E"/>
    <w:rsid w:val="00793F0D"/>
    <w:rsid w:val="0079629E"/>
    <w:rsid w:val="007A610E"/>
    <w:rsid w:val="007C38AB"/>
    <w:rsid w:val="007C49D8"/>
    <w:rsid w:val="007D0005"/>
    <w:rsid w:val="007D19D8"/>
    <w:rsid w:val="00801274"/>
    <w:rsid w:val="00823EF3"/>
    <w:rsid w:val="00824DEF"/>
    <w:rsid w:val="008314C8"/>
    <w:rsid w:val="00832AD9"/>
    <w:rsid w:val="00835580"/>
    <w:rsid w:val="00835A9A"/>
    <w:rsid w:val="0086786A"/>
    <w:rsid w:val="008733BE"/>
    <w:rsid w:val="00874576"/>
    <w:rsid w:val="00876389"/>
    <w:rsid w:val="00897785"/>
    <w:rsid w:val="008B1461"/>
    <w:rsid w:val="008C0F03"/>
    <w:rsid w:val="008C72D8"/>
    <w:rsid w:val="008D7264"/>
    <w:rsid w:val="008E6CA2"/>
    <w:rsid w:val="008F024E"/>
    <w:rsid w:val="0090417D"/>
    <w:rsid w:val="00906F2A"/>
    <w:rsid w:val="00910DA2"/>
    <w:rsid w:val="00913491"/>
    <w:rsid w:val="00922DF0"/>
    <w:rsid w:val="00935D1C"/>
    <w:rsid w:val="00943B3B"/>
    <w:rsid w:val="00945F52"/>
    <w:rsid w:val="00950F9D"/>
    <w:rsid w:val="00970BA8"/>
    <w:rsid w:val="00977C22"/>
    <w:rsid w:val="0098049F"/>
    <w:rsid w:val="00980F11"/>
    <w:rsid w:val="00983570"/>
    <w:rsid w:val="009922E2"/>
    <w:rsid w:val="009B2764"/>
    <w:rsid w:val="009C0FE1"/>
    <w:rsid w:val="009C1EF4"/>
    <w:rsid w:val="009C274D"/>
    <w:rsid w:val="009C3A49"/>
    <w:rsid w:val="009C4784"/>
    <w:rsid w:val="009C7190"/>
    <w:rsid w:val="009D0AA4"/>
    <w:rsid w:val="009D5930"/>
    <w:rsid w:val="009E7BD9"/>
    <w:rsid w:val="009F2379"/>
    <w:rsid w:val="009F5200"/>
    <w:rsid w:val="009F751E"/>
    <w:rsid w:val="00A03C9E"/>
    <w:rsid w:val="00A07F16"/>
    <w:rsid w:val="00A1253F"/>
    <w:rsid w:val="00A13D0D"/>
    <w:rsid w:val="00A14C37"/>
    <w:rsid w:val="00A15803"/>
    <w:rsid w:val="00A219E4"/>
    <w:rsid w:val="00A350A3"/>
    <w:rsid w:val="00A36C75"/>
    <w:rsid w:val="00A57E8E"/>
    <w:rsid w:val="00A64A3B"/>
    <w:rsid w:val="00A74A38"/>
    <w:rsid w:val="00AA10B2"/>
    <w:rsid w:val="00AA14DE"/>
    <w:rsid w:val="00AD32EC"/>
    <w:rsid w:val="00AD6988"/>
    <w:rsid w:val="00AD75A4"/>
    <w:rsid w:val="00AE020B"/>
    <w:rsid w:val="00AE3F06"/>
    <w:rsid w:val="00B039EC"/>
    <w:rsid w:val="00B12DC5"/>
    <w:rsid w:val="00B1687D"/>
    <w:rsid w:val="00B2464B"/>
    <w:rsid w:val="00B24EB8"/>
    <w:rsid w:val="00B3389A"/>
    <w:rsid w:val="00B373D7"/>
    <w:rsid w:val="00B528BC"/>
    <w:rsid w:val="00B55CD5"/>
    <w:rsid w:val="00B64F0C"/>
    <w:rsid w:val="00B677CF"/>
    <w:rsid w:val="00B67917"/>
    <w:rsid w:val="00B9025F"/>
    <w:rsid w:val="00B91CBD"/>
    <w:rsid w:val="00BA0692"/>
    <w:rsid w:val="00BB38DA"/>
    <w:rsid w:val="00BB4202"/>
    <w:rsid w:val="00BB7715"/>
    <w:rsid w:val="00BC0732"/>
    <w:rsid w:val="00BD3E92"/>
    <w:rsid w:val="00BE0E8D"/>
    <w:rsid w:val="00BE5E12"/>
    <w:rsid w:val="00BF6D11"/>
    <w:rsid w:val="00C00BA9"/>
    <w:rsid w:val="00C63206"/>
    <w:rsid w:val="00C649A2"/>
    <w:rsid w:val="00C70D58"/>
    <w:rsid w:val="00C712B9"/>
    <w:rsid w:val="00C72D09"/>
    <w:rsid w:val="00C7667A"/>
    <w:rsid w:val="00CA484F"/>
    <w:rsid w:val="00CB50C6"/>
    <w:rsid w:val="00CB5A91"/>
    <w:rsid w:val="00CB6C04"/>
    <w:rsid w:val="00CC0008"/>
    <w:rsid w:val="00CC7EF8"/>
    <w:rsid w:val="00CD6E40"/>
    <w:rsid w:val="00CF70B0"/>
    <w:rsid w:val="00D05E0A"/>
    <w:rsid w:val="00D10CD4"/>
    <w:rsid w:val="00D12276"/>
    <w:rsid w:val="00D14E77"/>
    <w:rsid w:val="00D20AEE"/>
    <w:rsid w:val="00D22496"/>
    <w:rsid w:val="00D231DE"/>
    <w:rsid w:val="00D2531B"/>
    <w:rsid w:val="00D27131"/>
    <w:rsid w:val="00D41FFA"/>
    <w:rsid w:val="00D52FEB"/>
    <w:rsid w:val="00D54817"/>
    <w:rsid w:val="00D75C60"/>
    <w:rsid w:val="00D8157B"/>
    <w:rsid w:val="00D8255C"/>
    <w:rsid w:val="00D85726"/>
    <w:rsid w:val="00D93803"/>
    <w:rsid w:val="00DA13A3"/>
    <w:rsid w:val="00DB23A7"/>
    <w:rsid w:val="00DB5FD6"/>
    <w:rsid w:val="00DB6AD8"/>
    <w:rsid w:val="00DD4B2E"/>
    <w:rsid w:val="00DD7962"/>
    <w:rsid w:val="00DE7395"/>
    <w:rsid w:val="00DF6661"/>
    <w:rsid w:val="00E02E79"/>
    <w:rsid w:val="00E10386"/>
    <w:rsid w:val="00E10DD9"/>
    <w:rsid w:val="00E16CB1"/>
    <w:rsid w:val="00E2018D"/>
    <w:rsid w:val="00E366BF"/>
    <w:rsid w:val="00E41B64"/>
    <w:rsid w:val="00E612F4"/>
    <w:rsid w:val="00E6308D"/>
    <w:rsid w:val="00E670C7"/>
    <w:rsid w:val="00E70A38"/>
    <w:rsid w:val="00E70FDD"/>
    <w:rsid w:val="00E74B0F"/>
    <w:rsid w:val="00E9243D"/>
    <w:rsid w:val="00EB0AD0"/>
    <w:rsid w:val="00EB2BE2"/>
    <w:rsid w:val="00EB64B0"/>
    <w:rsid w:val="00EC1D9F"/>
    <w:rsid w:val="00EC1E5B"/>
    <w:rsid w:val="00ED2625"/>
    <w:rsid w:val="00ED52D4"/>
    <w:rsid w:val="00EE32BC"/>
    <w:rsid w:val="00EE341B"/>
    <w:rsid w:val="00EF6B0F"/>
    <w:rsid w:val="00F03C4C"/>
    <w:rsid w:val="00F13C27"/>
    <w:rsid w:val="00F746D8"/>
    <w:rsid w:val="00F74747"/>
    <w:rsid w:val="00F83C01"/>
    <w:rsid w:val="00F95FA0"/>
    <w:rsid w:val="00FA28A7"/>
    <w:rsid w:val="00FB69EC"/>
    <w:rsid w:val="00FD1C30"/>
    <w:rsid w:val="00FD6B3B"/>
    <w:rsid w:val="00FD6E21"/>
    <w:rsid w:val="00FD767E"/>
    <w:rsid w:val="00FE4B12"/>
    <w:rsid w:val="00FE6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nl-NL"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F746D8"/>
    <w:pPr>
      <w:ind w:left="720"/>
      <w:contextualSpacing/>
    </w:pPr>
  </w:style>
  <w:style w:type="paragraph" w:styleId="FootnoteText">
    <w:name w:val="footnote text"/>
    <w:basedOn w:val="Normal"/>
    <w:link w:val="FootnoteTextChar"/>
    <w:uiPriority w:val="99"/>
    <w:semiHidden/>
    <w:unhideWhenUsed/>
    <w:rsid w:val="00E670C7"/>
    <w:rPr>
      <w:sz w:val="20"/>
      <w:szCs w:val="20"/>
    </w:rPr>
  </w:style>
  <w:style w:type="character" w:customStyle="1" w:styleId="FootnoteTextChar">
    <w:name w:val="Footnote Text Char"/>
    <w:basedOn w:val="DefaultParagraphFont"/>
    <w:link w:val="FootnoteText"/>
    <w:uiPriority w:val="99"/>
    <w:semiHidden/>
    <w:rsid w:val="00E670C7"/>
    <w:rPr>
      <w:sz w:val="20"/>
      <w:szCs w:val="20"/>
    </w:rPr>
  </w:style>
  <w:style w:type="character" w:styleId="FootnoteReference">
    <w:name w:val="footnote reference"/>
    <w:basedOn w:val="DefaultParagraphFont"/>
    <w:uiPriority w:val="99"/>
    <w:semiHidden/>
    <w:unhideWhenUsed/>
    <w:rsid w:val="00E670C7"/>
    <w:rPr>
      <w:vertAlign w:val="superscript"/>
    </w:rPr>
  </w:style>
  <w:style w:type="paragraph" w:styleId="BalloonText">
    <w:name w:val="Balloon Text"/>
    <w:basedOn w:val="Normal"/>
    <w:link w:val="BalloonTextChar"/>
    <w:uiPriority w:val="99"/>
    <w:semiHidden/>
    <w:unhideWhenUsed/>
    <w:rsid w:val="00B91CBD"/>
    <w:rPr>
      <w:rFonts w:ascii="Tahoma" w:hAnsi="Tahoma" w:cs="Tahoma"/>
      <w:sz w:val="16"/>
      <w:szCs w:val="16"/>
    </w:rPr>
  </w:style>
  <w:style w:type="character" w:customStyle="1" w:styleId="BalloonTextChar">
    <w:name w:val="Balloon Text Char"/>
    <w:basedOn w:val="DefaultParagraphFont"/>
    <w:link w:val="BalloonText"/>
    <w:uiPriority w:val="99"/>
    <w:semiHidden/>
    <w:rsid w:val="00B91CBD"/>
    <w:rPr>
      <w:rFonts w:ascii="Tahoma" w:hAnsi="Tahoma" w:cs="Tahoma"/>
      <w:sz w:val="16"/>
      <w:szCs w:val="16"/>
    </w:rPr>
  </w:style>
  <w:style w:type="paragraph" w:styleId="NormalWeb">
    <w:name w:val="Normal (Web)"/>
    <w:basedOn w:val="Normal"/>
    <w:rsid w:val="0077501E"/>
    <w:pPr>
      <w:widowControl/>
      <w:spacing w:before="100" w:beforeAutospacing="1" w:after="100" w:afterAutospacing="1"/>
    </w:pPr>
    <w:rPr>
      <w:sz w:val="24"/>
      <w:szCs w:val="24"/>
      <w:lang w:val="en-US" w:eastAsia="en-US"/>
    </w:rPr>
  </w:style>
  <w:style w:type="paragraph" w:styleId="BodyText">
    <w:name w:val="Body Text"/>
    <w:basedOn w:val="Normal"/>
    <w:link w:val="BodyTextChar"/>
    <w:rsid w:val="0077501E"/>
    <w:pPr>
      <w:suppressAutoHyphens/>
      <w:spacing w:after="142" w:line="356" w:lineRule="atLeast"/>
      <w:ind w:firstLine="709"/>
      <w:jc w:val="both"/>
    </w:pPr>
    <w:rPr>
      <w:rFonts w:eastAsia="Lucida Sans Unicode"/>
      <w:kern w:val="1"/>
      <w:szCs w:val="24"/>
      <w:lang w:val="vi-VN"/>
    </w:rPr>
  </w:style>
  <w:style w:type="character" w:customStyle="1" w:styleId="BodyTextChar">
    <w:name w:val="Body Text Char"/>
    <w:basedOn w:val="DefaultParagraphFont"/>
    <w:link w:val="BodyText"/>
    <w:rsid w:val="0077501E"/>
    <w:rPr>
      <w:rFonts w:eastAsia="Lucida Sans Unicode"/>
      <w:kern w:val="1"/>
      <w:szCs w:val="24"/>
      <w:lang w:val="vi-VN"/>
    </w:rPr>
  </w:style>
  <w:style w:type="paragraph" w:styleId="Header">
    <w:name w:val="header"/>
    <w:basedOn w:val="Normal"/>
    <w:link w:val="HeaderChar"/>
    <w:uiPriority w:val="99"/>
    <w:unhideWhenUsed/>
    <w:rsid w:val="001450B8"/>
    <w:pPr>
      <w:tabs>
        <w:tab w:val="center" w:pos="4513"/>
        <w:tab w:val="right" w:pos="9026"/>
      </w:tabs>
    </w:pPr>
  </w:style>
  <w:style w:type="character" w:customStyle="1" w:styleId="HeaderChar">
    <w:name w:val="Header Char"/>
    <w:basedOn w:val="DefaultParagraphFont"/>
    <w:link w:val="Header"/>
    <w:uiPriority w:val="99"/>
    <w:rsid w:val="001450B8"/>
  </w:style>
  <w:style w:type="paragraph" w:styleId="Footer">
    <w:name w:val="footer"/>
    <w:basedOn w:val="Normal"/>
    <w:link w:val="FooterChar"/>
    <w:uiPriority w:val="99"/>
    <w:unhideWhenUsed/>
    <w:rsid w:val="001450B8"/>
    <w:pPr>
      <w:tabs>
        <w:tab w:val="center" w:pos="4513"/>
        <w:tab w:val="right" w:pos="9026"/>
      </w:tabs>
    </w:pPr>
  </w:style>
  <w:style w:type="character" w:customStyle="1" w:styleId="FooterChar">
    <w:name w:val="Footer Char"/>
    <w:basedOn w:val="DefaultParagraphFont"/>
    <w:link w:val="Footer"/>
    <w:uiPriority w:val="99"/>
    <w:rsid w:val="00145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nl-NL"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F746D8"/>
    <w:pPr>
      <w:ind w:left="720"/>
      <w:contextualSpacing/>
    </w:pPr>
  </w:style>
  <w:style w:type="paragraph" w:styleId="FootnoteText">
    <w:name w:val="footnote text"/>
    <w:basedOn w:val="Normal"/>
    <w:link w:val="FootnoteTextChar"/>
    <w:uiPriority w:val="99"/>
    <w:semiHidden/>
    <w:unhideWhenUsed/>
    <w:rsid w:val="00E670C7"/>
    <w:rPr>
      <w:sz w:val="20"/>
      <w:szCs w:val="20"/>
    </w:rPr>
  </w:style>
  <w:style w:type="character" w:customStyle="1" w:styleId="FootnoteTextChar">
    <w:name w:val="Footnote Text Char"/>
    <w:basedOn w:val="DefaultParagraphFont"/>
    <w:link w:val="FootnoteText"/>
    <w:uiPriority w:val="99"/>
    <w:semiHidden/>
    <w:rsid w:val="00E670C7"/>
    <w:rPr>
      <w:sz w:val="20"/>
      <w:szCs w:val="20"/>
    </w:rPr>
  </w:style>
  <w:style w:type="character" w:styleId="FootnoteReference">
    <w:name w:val="footnote reference"/>
    <w:basedOn w:val="DefaultParagraphFont"/>
    <w:uiPriority w:val="99"/>
    <w:semiHidden/>
    <w:unhideWhenUsed/>
    <w:rsid w:val="00E670C7"/>
    <w:rPr>
      <w:vertAlign w:val="superscript"/>
    </w:rPr>
  </w:style>
  <w:style w:type="paragraph" w:styleId="BalloonText">
    <w:name w:val="Balloon Text"/>
    <w:basedOn w:val="Normal"/>
    <w:link w:val="BalloonTextChar"/>
    <w:uiPriority w:val="99"/>
    <w:semiHidden/>
    <w:unhideWhenUsed/>
    <w:rsid w:val="00B91CBD"/>
    <w:rPr>
      <w:rFonts w:ascii="Tahoma" w:hAnsi="Tahoma" w:cs="Tahoma"/>
      <w:sz w:val="16"/>
      <w:szCs w:val="16"/>
    </w:rPr>
  </w:style>
  <w:style w:type="character" w:customStyle="1" w:styleId="BalloonTextChar">
    <w:name w:val="Balloon Text Char"/>
    <w:basedOn w:val="DefaultParagraphFont"/>
    <w:link w:val="BalloonText"/>
    <w:uiPriority w:val="99"/>
    <w:semiHidden/>
    <w:rsid w:val="00B91CBD"/>
    <w:rPr>
      <w:rFonts w:ascii="Tahoma" w:hAnsi="Tahoma" w:cs="Tahoma"/>
      <w:sz w:val="16"/>
      <w:szCs w:val="16"/>
    </w:rPr>
  </w:style>
  <w:style w:type="paragraph" w:styleId="NormalWeb">
    <w:name w:val="Normal (Web)"/>
    <w:basedOn w:val="Normal"/>
    <w:rsid w:val="0077501E"/>
    <w:pPr>
      <w:widowControl/>
      <w:spacing w:before="100" w:beforeAutospacing="1" w:after="100" w:afterAutospacing="1"/>
    </w:pPr>
    <w:rPr>
      <w:sz w:val="24"/>
      <w:szCs w:val="24"/>
      <w:lang w:val="en-US" w:eastAsia="en-US"/>
    </w:rPr>
  </w:style>
  <w:style w:type="paragraph" w:styleId="BodyText">
    <w:name w:val="Body Text"/>
    <w:basedOn w:val="Normal"/>
    <w:link w:val="BodyTextChar"/>
    <w:rsid w:val="0077501E"/>
    <w:pPr>
      <w:suppressAutoHyphens/>
      <w:spacing w:after="142" w:line="356" w:lineRule="atLeast"/>
      <w:ind w:firstLine="709"/>
      <w:jc w:val="both"/>
    </w:pPr>
    <w:rPr>
      <w:rFonts w:eastAsia="Lucida Sans Unicode"/>
      <w:kern w:val="1"/>
      <w:szCs w:val="24"/>
      <w:lang w:val="vi-VN"/>
    </w:rPr>
  </w:style>
  <w:style w:type="character" w:customStyle="1" w:styleId="BodyTextChar">
    <w:name w:val="Body Text Char"/>
    <w:basedOn w:val="DefaultParagraphFont"/>
    <w:link w:val="BodyText"/>
    <w:rsid w:val="0077501E"/>
    <w:rPr>
      <w:rFonts w:eastAsia="Lucida Sans Unicode"/>
      <w:kern w:val="1"/>
      <w:szCs w:val="24"/>
      <w:lang w:val="vi-VN"/>
    </w:rPr>
  </w:style>
  <w:style w:type="paragraph" w:styleId="Header">
    <w:name w:val="header"/>
    <w:basedOn w:val="Normal"/>
    <w:link w:val="HeaderChar"/>
    <w:uiPriority w:val="99"/>
    <w:unhideWhenUsed/>
    <w:rsid w:val="001450B8"/>
    <w:pPr>
      <w:tabs>
        <w:tab w:val="center" w:pos="4513"/>
        <w:tab w:val="right" w:pos="9026"/>
      </w:tabs>
    </w:pPr>
  </w:style>
  <w:style w:type="character" w:customStyle="1" w:styleId="HeaderChar">
    <w:name w:val="Header Char"/>
    <w:basedOn w:val="DefaultParagraphFont"/>
    <w:link w:val="Header"/>
    <w:uiPriority w:val="99"/>
    <w:rsid w:val="001450B8"/>
  </w:style>
  <w:style w:type="paragraph" w:styleId="Footer">
    <w:name w:val="footer"/>
    <w:basedOn w:val="Normal"/>
    <w:link w:val="FooterChar"/>
    <w:uiPriority w:val="99"/>
    <w:unhideWhenUsed/>
    <w:rsid w:val="001450B8"/>
    <w:pPr>
      <w:tabs>
        <w:tab w:val="center" w:pos="4513"/>
        <w:tab w:val="right" w:pos="9026"/>
      </w:tabs>
    </w:pPr>
  </w:style>
  <w:style w:type="character" w:customStyle="1" w:styleId="FooterChar">
    <w:name w:val="Footer Char"/>
    <w:basedOn w:val="DefaultParagraphFont"/>
    <w:link w:val="Footer"/>
    <w:uiPriority w:val="99"/>
    <w:rsid w:val="00145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787D0-D372-4F22-BD00-8AEEFBD8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12</Pages>
  <Words>3791</Words>
  <Characters>21613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51</cp:revision>
  <cp:lastPrinted>2021-11-30T03:37:00Z</cp:lastPrinted>
  <dcterms:created xsi:type="dcterms:W3CDTF">2021-11-08T08:03:00Z</dcterms:created>
  <dcterms:modified xsi:type="dcterms:W3CDTF">2021-12-01T08:00:00Z</dcterms:modified>
</cp:coreProperties>
</file>