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F02D55" w:rsidRPr="00206EB7" w:rsidTr="004979E1">
        <w:trPr>
          <w:jc w:val="center"/>
        </w:trPr>
        <w:tc>
          <w:tcPr>
            <w:tcW w:w="3192" w:type="dxa"/>
            <w:shd w:val="clear" w:color="auto" w:fill="auto"/>
          </w:tcPr>
          <w:p w:rsidR="00F02D55" w:rsidRPr="00206EB7" w:rsidRDefault="00F02D55" w:rsidP="004979E1">
            <w:pPr>
              <w:spacing w:line="240" w:lineRule="auto"/>
              <w:ind w:firstLine="0"/>
              <w:jc w:val="center"/>
              <w:rPr>
                <w:rFonts w:eastAsia="Times New Roman"/>
                <w:b/>
                <w:sz w:val="26"/>
                <w:szCs w:val="24"/>
                <w:lang w:val="nl-NL"/>
              </w:rPr>
            </w:pPr>
            <w:r w:rsidRPr="00206EB7">
              <w:rPr>
                <w:rFonts w:eastAsia="Times New Roman"/>
                <w:b/>
                <w:sz w:val="26"/>
                <w:szCs w:val="24"/>
                <w:lang w:val="nl-NL"/>
              </w:rPr>
              <w:t>ỦY BAN NHÂN DÂN</w:t>
            </w:r>
          </w:p>
          <w:p w:rsidR="00F02D55" w:rsidRPr="00206EB7" w:rsidRDefault="00F02D55" w:rsidP="004979E1">
            <w:pPr>
              <w:spacing w:line="240" w:lineRule="auto"/>
              <w:ind w:firstLine="0"/>
              <w:jc w:val="center"/>
              <w:rPr>
                <w:rFonts w:eastAsia="Times New Roman"/>
                <w:b/>
                <w:sz w:val="26"/>
                <w:szCs w:val="24"/>
                <w:lang w:val="nl-NL"/>
              </w:rPr>
            </w:pPr>
            <w:r w:rsidRPr="00206EB7">
              <w:rPr>
                <w:rFonts w:eastAsia="Times New Roman"/>
                <w:b/>
                <w:sz w:val="26"/>
                <w:szCs w:val="24"/>
                <w:lang w:val="nl-NL"/>
              </w:rPr>
              <w:t>THÀNH PHỐ LAI CHÂU</w:t>
            </w:r>
          </w:p>
          <w:p w:rsidR="00F02D55" w:rsidRPr="00206EB7" w:rsidRDefault="00F02D55" w:rsidP="004979E1">
            <w:pPr>
              <w:tabs>
                <w:tab w:val="center" w:pos="1855"/>
                <w:tab w:val="left" w:pos="2820"/>
              </w:tabs>
              <w:spacing w:line="240" w:lineRule="auto"/>
              <w:ind w:firstLine="0"/>
              <w:jc w:val="center"/>
              <w:rPr>
                <w:rFonts w:eastAsia="Times New Roman"/>
                <w:b/>
                <w:sz w:val="24"/>
                <w:szCs w:val="24"/>
                <w:lang w:val="nl-NL"/>
              </w:rPr>
            </w:pPr>
            <w:r w:rsidRPr="00206EB7">
              <w:rPr>
                <w:noProof/>
                <w:lang w:val="en-US"/>
              </w:rPr>
              <mc:AlternateContent>
                <mc:Choice Requires="wps">
                  <w:drawing>
                    <wp:anchor distT="4294967294" distB="4294967294" distL="114300" distR="114300" simplePos="0" relativeHeight="251659264" behindDoc="0" locked="0" layoutInCell="1" allowOverlap="1" wp14:anchorId="09DCFCFC" wp14:editId="7DE203EB">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F02D55" w:rsidRPr="00206EB7" w:rsidRDefault="00F02D55" w:rsidP="004979E1">
            <w:pPr>
              <w:tabs>
                <w:tab w:val="center" w:pos="1855"/>
                <w:tab w:val="left" w:pos="2820"/>
              </w:tabs>
              <w:spacing w:before="240" w:line="240" w:lineRule="auto"/>
              <w:ind w:firstLine="0"/>
              <w:jc w:val="center"/>
              <w:rPr>
                <w:rFonts w:eastAsia="Times New Roman"/>
                <w:szCs w:val="28"/>
                <w:lang w:val="nl-NL"/>
              </w:rPr>
            </w:pPr>
            <w:r w:rsidRPr="00206EB7">
              <w:rPr>
                <w:rFonts w:eastAsia="Times New Roman"/>
                <w:szCs w:val="28"/>
                <w:lang w:val="nl-NL"/>
              </w:rPr>
              <w:t>Số:          /BC-UBND</w:t>
            </w:r>
          </w:p>
        </w:tc>
        <w:tc>
          <w:tcPr>
            <w:tcW w:w="6368" w:type="dxa"/>
            <w:shd w:val="clear" w:color="auto" w:fill="auto"/>
          </w:tcPr>
          <w:p w:rsidR="00F02D55" w:rsidRPr="00206EB7" w:rsidRDefault="00F02D55" w:rsidP="004979E1">
            <w:pPr>
              <w:spacing w:line="240" w:lineRule="auto"/>
              <w:ind w:firstLine="0"/>
              <w:jc w:val="center"/>
              <w:rPr>
                <w:rFonts w:eastAsia="Times New Roman"/>
                <w:b/>
                <w:sz w:val="26"/>
                <w:szCs w:val="24"/>
                <w:lang w:val="nl-NL"/>
              </w:rPr>
            </w:pPr>
            <w:r w:rsidRPr="00206EB7">
              <w:rPr>
                <w:rFonts w:eastAsia="Times New Roman"/>
                <w:b/>
                <w:sz w:val="26"/>
                <w:szCs w:val="24"/>
                <w:lang w:val="nl-NL"/>
              </w:rPr>
              <w:t>CỘNG HOÀ XÃ HỘI CHỦ NGHĨA VIỆT NAM</w:t>
            </w:r>
          </w:p>
          <w:p w:rsidR="00F02D55" w:rsidRPr="00206EB7" w:rsidRDefault="00F02D55" w:rsidP="004979E1">
            <w:pPr>
              <w:spacing w:line="240" w:lineRule="auto"/>
              <w:ind w:firstLine="0"/>
              <w:jc w:val="center"/>
              <w:rPr>
                <w:rFonts w:eastAsia="Times New Roman"/>
                <w:b/>
                <w:szCs w:val="28"/>
                <w:lang w:val="nl-NL"/>
              </w:rPr>
            </w:pPr>
            <w:r w:rsidRPr="00206EB7">
              <w:rPr>
                <w:rFonts w:eastAsia="Times New Roman"/>
                <w:b/>
                <w:szCs w:val="28"/>
                <w:lang w:val="nl-NL"/>
              </w:rPr>
              <w:t>Độc lập - Tự do - Hạnh phúc</w:t>
            </w:r>
          </w:p>
          <w:p w:rsidR="00F02D55" w:rsidRPr="00206EB7" w:rsidRDefault="00F02D55" w:rsidP="004979E1">
            <w:pPr>
              <w:spacing w:line="240" w:lineRule="auto"/>
              <w:ind w:firstLine="0"/>
              <w:jc w:val="center"/>
              <w:rPr>
                <w:rFonts w:eastAsia="Times New Roman"/>
                <w:i/>
                <w:szCs w:val="28"/>
                <w:lang w:val="nl-NL"/>
              </w:rPr>
            </w:pPr>
            <w:r w:rsidRPr="00206EB7">
              <w:rPr>
                <w:noProof/>
                <w:lang w:val="en-US"/>
              </w:rPr>
              <mc:AlternateContent>
                <mc:Choice Requires="wps">
                  <w:drawing>
                    <wp:anchor distT="4294967294" distB="4294967294" distL="114300" distR="114300" simplePos="0" relativeHeight="251660288" behindDoc="0" locked="0" layoutInCell="1" allowOverlap="1" wp14:anchorId="62BD4D4C" wp14:editId="134B516D">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F02D55" w:rsidRPr="00206EB7" w:rsidRDefault="00F02D55" w:rsidP="004979E1">
            <w:pPr>
              <w:spacing w:before="240" w:line="240" w:lineRule="auto"/>
              <w:ind w:firstLine="0"/>
              <w:jc w:val="center"/>
              <w:rPr>
                <w:rFonts w:eastAsia="Times New Roman"/>
                <w:b/>
                <w:szCs w:val="28"/>
                <w:lang w:val="nl-NL"/>
              </w:rPr>
            </w:pPr>
            <w:r w:rsidRPr="00206EB7">
              <w:rPr>
                <w:rFonts w:eastAsia="Times New Roman"/>
                <w:i/>
                <w:szCs w:val="28"/>
                <w:lang w:val="nl-NL"/>
              </w:rPr>
              <w:t xml:space="preserve">Thành phố Lai Châu, ngày      tháng </w:t>
            </w:r>
            <w:r w:rsidR="00301021">
              <w:rPr>
                <w:rFonts w:eastAsia="Times New Roman"/>
                <w:i/>
                <w:szCs w:val="28"/>
                <w:lang w:val="nl-NL"/>
              </w:rPr>
              <w:t xml:space="preserve">10 </w:t>
            </w:r>
            <w:r w:rsidRPr="00206EB7">
              <w:rPr>
                <w:rFonts w:eastAsia="Times New Roman"/>
                <w:i/>
                <w:szCs w:val="28"/>
                <w:lang w:val="nl-NL"/>
              </w:rPr>
              <w:t>năm 2020</w:t>
            </w:r>
          </w:p>
        </w:tc>
      </w:tr>
    </w:tbl>
    <w:p w:rsidR="002A2B0F" w:rsidRDefault="002A2B0F" w:rsidP="002A2B0F">
      <w:pPr>
        <w:spacing w:line="240" w:lineRule="auto"/>
        <w:ind w:firstLine="0"/>
        <w:rPr>
          <w:rFonts w:eastAsia="Times New Roman"/>
          <w:b/>
          <w:szCs w:val="32"/>
          <w:lang w:val="nl-NL"/>
        </w:rPr>
      </w:pPr>
      <w:r>
        <w:rPr>
          <w:rFonts w:eastAsia="Times New Roman"/>
          <w:b/>
          <w:szCs w:val="32"/>
          <w:lang w:val="nl-NL"/>
        </w:rPr>
        <w:t xml:space="preserve">             (DỰ THẢO)</w:t>
      </w:r>
    </w:p>
    <w:p w:rsidR="00F02D55" w:rsidRPr="00206EB7" w:rsidRDefault="00F02D55" w:rsidP="002A2B0F">
      <w:pPr>
        <w:spacing w:before="240" w:line="240" w:lineRule="auto"/>
        <w:ind w:firstLine="0"/>
        <w:jc w:val="center"/>
        <w:rPr>
          <w:rFonts w:eastAsia="Times New Roman"/>
          <w:b/>
          <w:szCs w:val="32"/>
          <w:lang w:val="nl-NL"/>
        </w:rPr>
      </w:pPr>
      <w:r w:rsidRPr="00206EB7">
        <w:rPr>
          <w:rFonts w:eastAsia="Times New Roman"/>
          <w:b/>
          <w:szCs w:val="32"/>
          <w:lang w:val="nl-NL"/>
        </w:rPr>
        <w:t>BÁO CÁO</w:t>
      </w:r>
    </w:p>
    <w:p w:rsidR="00F02D55" w:rsidRPr="00206EB7" w:rsidRDefault="00F02D55" w:rsidP="00F02D55">
      <w:pPr>
        <w:spacing w:line="240" w:lineRule="auto"/>
        <w:ind w:firstLine="0"/>
        <w:jc w:val="center"/>
        <w:rPr>
          <w:rFonts w:eastAsia="Times New Roman"/>
          <w:b/>
          <w:szCs w:val="28"/>
          <w:lang w:val="nl-NL"/>
        </w:rPr>
      </w:pPr>
      <w:r w:rsidRPr="00206EB7">
        <w:rPr>
          <w:rFonts w:eastAsia="Times New Roman"/>
          <w:b/>
          <w:szCs w:val="28"/>
          <w:lang w:val="nl-NL"/>
        </w:rPr>
        <w:t xml:space="preserve">Công tác chỉ đạo điều hành của UBND thành phố tháng </w:t>
      </w:r>
      <w:r w:rsidR="00301021">
        <w:rPr>
          <w:rFonts w:eastAsia="Times New Roman"/>
          <w:b/>
          <w:szCs w:val="28"/>
          <w:lang w:val="nl-NL"/>
        </w:rPr>
        <w:t>10</w:t>
      </w:r>
    </w:p>
    <w:p w:rsidR="00F02D55" w:rsidRPr="00206EB7" w:rsidRDefault="00F02D55" w:rsidP="00F02D55">
      <w:pPr>
        <w:spacing w:line="240" w:lineRule="auto"/>
        <w:ind w:firstLine="0"/>
        <w:jc w:val="center"/>
        <w:rPr>
          <w:rFonts w:eastAsia="Times New Roman"/>
          <w:b/>
          <w:szCs w:val="28"/>
        </w:rPr>
      </w:pPr>
      <w:r w:rsidRPr="00206EB7">
        <w:rPr>
          <w:rFonts w:eastAsia="Times New Roman"/>
          <w:b/>
          <w:szCs w:val="28"/>
          <w:lang w:val="nl-NL"/>
        </w:rPr>
        <w:t xml:space="preserve">và một số nhiệm vụ trọng tâm tháng </w:t>
      </w:r>
      <w:r w:rsidR="00301021">
        <w:rPr>
          <w:rFonts w:eastAsia="Times New Roman"/>
          <w:b/>
          <w:szCs w:val="28"/>
          <w:lang w:val="nl-NL"/>
        </w:rPr>
        <w:t>11</w:t>
      </w:r>
      <w:r w:rsidRPr="00206EB7">
        <w:rPr>
          <w:rFonts w:eastAsia="Times New Roman"/>
          <w:b/>
          <w:szCs w:val="28"/>
          <w:lang w:val="nl-NL"/>
        </w:rPr>
        <w:t xml:space="preserve"> năm 2020</w:t>
      </w:r>
    </w:p>
    <w:p w:rsidR="00F02D55" w:rsidRPr="00206EB7" w:rsidRDefault="00F02D55" w:rsidP="00F02D55">
      <w:pPr>
        <w:spacing w:line="240" w:lineRule="auto"/>
        <w:ind w:firstLine="0"/>
        <w:jc w:val="center"/>
        <w:rPr>
          <w:rFonts w:eastAsia="Times New Roman"/>
          <w:szCs w:val="28"/>
          <w:lang w:val="nl-NL"/>
        </w:rPr>
      </w:pPr>
      <w:r w:rsidRPr="00206EB7">
        <w:rPr>
          <w:noProof/>
          <w:lang w:val="en-US"/>
        </w:rPr>
        <mc:AlternateContent>
          <mc:Choice Requires="wps">
            <w:drawing>
              <wp:anchor distT="4294967294" distB="4294967294" distL="114300" distR="114300" simplePos="0" relativeHeight="251661312" behindDoc="0" locked="0" layoutInCell="1" allowOverlap="1" wp14:anchorId="2DB74867" wp14:editId="6B6163C4">
                <wp:simplePos x="0" y="0"/>
                <wp:positionH relativeFrom="column">
                  <wp:posOffset>2393646</wp:posOffset>
                </wp:positionH>
                <wp:positionV relativeFrom="paragraph">
                  <wp:posOffset>10795</wp:posOffset>
                </wp:positionV>
                <wp:extent cx="10045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T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3z6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"/>
            </w:pict>
          </mc:Fallback>
        </mc:AlternateContent>
      </w:r>
    </w:p>
    <w:p w:rsidR="00F02D55" w:rsidRPr="00701C1F" w:rsidRDefault="00F02D55" w:rsidP="00440014">
      <w:pPr>
        <w:spacing w:before="120" w:after="120" w:line="240" w:lineRule="auto"/>
        <w:ind w:firstLine="567"/>
        <w:jc w:val="both"/>
        <w:rPr>
          <w:rFonts w:eastAsia="Times New Roman"/>
          <w:b/>
          <w:sz w:val="26"/>
          <w:szCs w:val="28"/>
          <w:lang w:val="nl-NL"/>
        </w:rPr>
      </w:pPr>
      <w:r w:rsidRPr="00701C1F">
        <w:rPr>
          <w:rFonts w:eastAsia="Times New Roman"/>
          <w:b/>
          <w:sz w:val="26"/>
          <w:szCs w:val="28"/>
          <w:lang w:val="nl-NL"/>
        </w:rPr>
        <w:t xml:space="preserve">I. CÔNG TÁC CHỈ ĐẠO, ĐIỀU HÀNH CỦA UBND THÀNH PHỐ THÁNG </w:t>
      </w:r>
      <w:r w:rsidR="00235332" w:rsidRPr="00701C1F">
        <w:rPr>
          <w:rFonts w:eastAsia="Times New Roman"/>
          <w:b/>
          <w:sz w:val="26"/>
          <w:szCs w:val="28"/>
          <w:lang w:val="nl-NL"/>
        </w:rPr>
        <w:t>10</w:t>
      </w:r>
    </w:p>
    <w:p w:rsidR="00F02D55" w:rsidRPr="00206EB7" w:rsidRDefault="00F02D55" w:rsidP="00440014">
      <w:pPr>
        <w:spacing w:before="120" w:after="120" w:line="240" w:lineRule="auto"/>
        <w:ind w:firstLine="567"/>
        <w:jc w:val="both"/>
        <w:rPr>
          <w:rFonts w:eastAsia="Times New Roman"/>
          <w:b/>
          <w:szCs w:val="28"/>
          <w:lang w:val="en-US"/>
        </w:rPr>
      </w:pPr>
      <w:r w:rsidRPr="00206EB7">
        <w:rPr>
          <w:rFonts w:eastAsia="Times New Roman"/>
          <w:b/>
          <w:szCs w:val="28"/>
          <w:lang w:val="en-US"/>
        </w:rPr>
        <w:t>1</w:t>
      </w:r>
      <w:r w:rsidRPr="00206EB7">
        <w:rPr>
          <w:rFonts w:eastAsia="Times New Roman"/>
          <w:b/>
          <w:szCs w:val="28"/>
        </w:rPr>
        <w:t>. Về chỉ đạo, điều hành thực hiện nhiệm vụ chính trị, kinh tế - xã hội và quốc phòng - an ninh</w:t>
      </w:r>
    </w:p>
    <w:p w:rsidR="00440014" w:rsidRPr="00440014" w:rsidRDefault="00440014" w:rsidP="00440014">
      <w:pPr>
        <w:pStyle w:val="CharCharCharCharCharChar"/>
      </w:pPr>
      <w:r w:rsidRPr="00440014">
        <w:t xml:space="preserve">Chỉ đạo tăng cường công tác </w:t>
      </w:r>
      <w:r>
        <w:t xml:space="preserve">quản lý nhà nước về hoạt động thương mại - dịch vụ, du lịch; </w:t>
      </w:r>
      <w:r w:rsidRPr="00440014">
        <w:t xml:space="preserve">kiểm tra, kiểm soát thị trường, phòng chống buôn lậu, gian lận thương mại. </w:t>
      </w:r>
      <w:r w:rsidRPr="00440014">
        <w:rPr>
          <w:lang w:val="nl-NL"/>
        </w:rPr>
        <w:t xml:space="preserve">Xây dựng </w:t>
      </w:r>
      <w:r w:rsidRPr="00440014">
        <w:t>Đề án phát triển thương mại và dịch vụ du lịch trên địa bàn thành phố Lai Châu, giai đoạn 2020-2025.</w:t>
      </w:r>
    </w:p>
    <w:p w:rsidR="00AF41AA" w:rsidRDefault="00440014" w:rsidP="00AF41AA">
      <w:pPr>
        <w:pStyle w:val="CharCharCharCharCharChar"/>
        <w:rPr>
          <w:b/>
        </w:rPr>
      </w:pPr>
      <w:r w:rsidRPr="00440014">
        <w:t>Chỉ đạo cơ quan chuyên môn phối hợp với các xã, phường hướng dẫn Nhân dân chăm sóc, thu hoạch diện tích cây trồng đã gieo trồng. Thường xuyên kiểm tra, giám sát chặt chẽ tình hình phát sinh sâu bệnh hại trên các loại cây trồng để hướng dẫn Nhân dân cá</w:t>
      </w:r>
      <w:r>
        <w:t>c biện pháp phòng trừ kịp thời.</w:t>
      </w:r>
      <w:r>
        <w:rPr>
          <w:b/>
        </w:rPr>
        <w:t xml:space="preserve"> </w:t>
      </w:r>
      <w:r w:rsidRPr="00440014">
        <w:t>Công bố hết bệnh dịch tả lợn Châu Phi trên địa bàn 05 xã, phường: Quyết Thắng, San Thàng, Sùng Phài, Đông Phong, Quyết Tiến. Tổ chức tập huấn về chăn nuôi an toàn sinh học, phòng chống bệnh dịch tả</w:t>
      </w:r>
      <w:r>
        <w:t xml:space="preserve"> lợn Châu Phi cho người chăn nuôi.</w:t>
      </w:r>
    </w:p>
    <w:p w:rsidR="00440014" w:rsidRPr="00AF41AA" w:rsidRDefault="00AF41AA" w:rsidP="00AF41AA">
      <w:pPr>
        <w:pStyle w:val="CharCharCharCharCharChar"/>
        <w:rPr>
          <w:b/>
          <w:i/>
        </w:rPr>
      </w:pPr>
      <w:r>
        <w:t>Chỉ đạo t</w:t>
      </w:r>
      <w:r w:rsidR="00440014" w:rsidRPr="00440014">
        <w:t>ăng cường công tác tuần tra, canh gác bảo vệ diện tích rừng hiện có; tuyên truyền, hướng dẫn Nhân dân phòng chống cháy rừng trong mùa khô</w:t>
      </w:r>
      <w:r>
        <w:rPr>
          <w:lang w:val="nl-NL"/>
        </w:rPr>
        <w:t xml:space="preserve">; </w:t>
      </w:r>
      <w:r w:rsidR="00440014" w:rsidRPr="00440014">
        <w:t>vận hành các công trình thủy lợi, cấp nước sinh hoạt đảm bảo nguồn nước phục vụ sản xuất nông nghiệp và sinh hoạt</w:t>
      </w:r>
      <w:r>
        <w:t xml:space="preserve">. </w:t>
      </w:r>
      <w:r w:rsidR="00440014" w:rsidRPr="00440014">
        <w:t>Chủ động theo dõi diễn biến thời tiết để có biện pháp xử lý kịp thời khi có diễn biến thời tiết bất thường.</w:t>
      </w:r>
      <w:r>
        <w:t xml:space="preserve"> T</w:t>
      </w:r>
      <w:r w:rsidR="00440014" w:rsidRPr="00440014">
        <w:t>hành lập Tổ công tác của thành phố giúp xã Sùng Phài tổ chức thực hiện Chương trình MTQG xây dựng NTM nhằm hoàn thiện các tiêu chí chưa đạt.</w:t>
      </w:r>
    </w:p>
    <w:p w:rsidR="00AF41AA" w:rsidRPr="00AF41AA" w:rsidRDefault="00AF41AA" w:rsidP="00AF41AA">
      <w:pPr>
        <w:pStyle w:val="CharCharCharCharCharChar"/>
        <w:rPr>
          <w:lang w:val="nl-NL"/>
        </w:rPr>
      </w:pPr>
      <w:r w:rsidRPr="00AF41AA">
        <w:rPr>
          <w:lang w:val="nl-NL"/>
        </w:rPr>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AF41AA" w:rsidRPr="00AF41AA" w:rsidRDefault="00AF41AA" w:rsidP="00AF41AA">
      <w:pPr>
        <w:pStyle w:val="CharCharCharCharCharChar"/>
        <w:rPr>
          <w:lang w:val="nl-NL"/>
        </w:rPr>
      </w:pPr>
      <w:r w:rsidRPr="00AF41AA">
        <w:rPr>
          <w:lang w:val="nl-NL"/>
        </w:rPr>
        <w:t>Chỉ đạo tiếp tục triển khai thực hiện công tác bồi thường, hỗ trợ, tái định cư và giải phóng mặt bằng tại các dự án theo kế hoạch; đẩy nhanh công tác thi công các dự án, nghiệm thu thanh toán khối lượng hoàn thành, quyết toán công trình hoàn thành; đôn đốc các chủ đầu tư hoàn ứng vốn đầu tư và nộp hoàn trả dự toán của đơn vị các khoản thu hồi theo kết luận của thanh tra, kiểm tra, kiểm toán...</w:t>
      </w:r>
    </w:p>
    <w:p w:rsidR="00440014" w:rsidRPr="00AF41AA" w:rsidRDefault="00AF41AA" w:rsidP="00AF41AA">
      <w:pPr>
        <w:pStyle w:val="CharCharCharCharCharChar"/>
      </w:pPr>
      <w:r w:rsidRPr="00AF41AA">
        <w:rPr>
          <w:lang w:val="vi-VN"/>
        </w:rPr>
        <w:t>Chỉ đạo tăng cường công tác quản lý Nhà nước về quy hoạch, quản lý xây dựng, hạ tầng kỹ thuật đô thị và hành lang ATGT. Thực hiện tốt công tác vận hành điện chiếu sáng đô thị; quản lý, trồng, chăm</w:t>
      </w:r>
      <w:r>
        <w:rPr>
          <w:lang w:val="vi-VN"/>
        </w:rPr>
        <w:t xml:space="preserve"> sóc cây xanh, cây cảnh đô thị.</w:t>
      </w:r>
      <w:r>
        <w:t xml:space="preserve"> </w:t>
      </w:r>
      <w:r w:rsidR="00440014" w:rsidRPr="00440014">
        <w:t xml:space="preserve">Xây dựng Đề án thành lập Trung tâm điều hành đô thị thông minh thành phố Lai Châu; hoàn thiện </w:t>
      </w:r>
      <w:r w:rsidR="00440014" w:rsidRPr="00440014">
        <w:lastRenderedPageBreak/>
        <w:t>các tính năng của hệ thống Camera giám sát an ninh. Xây dựng Phương án xã hội hóa điện chiếu sáng đô thị trên địa bàn thành phố.</w:t>
      </w:r>
      <w:r>
        <w:t xml:space="preserve"> </w:t>
      </w:r>
      <w:r w:rsidR="00440014" w:rsidRPr="00440014">
        <w:rPr>
          <w:lang w:val="nl-NL"/>
        </w:rPr>
        <w:t>Thực hiện công tác chỉnh trang đô thị; t</w:t>
      </w:r>
      <w:r w:rsidR="00440014" w:rsidRPr="00440014">
        <w:t>ổ chức chiến dịch ra quân đảm bảo trật tự đô thị, đảm bảo vệ sinh môi trường, trật tự đô thị chào mừng Đại hội Đảng bộ tỉnh Lai Châu nhiệm kỳ 2020-2025</w:t>
      </w:r>
      <w:r>
        <w:rPr>
          <w:lang w:val="nl-NL"/>
        </w:rPr>
        <w:t>.</w:t>
      </w:r>
    </w:p>
    <w:p w:rsidR="00440014" w:rsidRPr="00A922B0" w:rsidRDefault="00440014" w:rsidP="00A922B0">
      <w:pPr>
        <w:pStyle w:val="CharCharCharCharCharChar"/>
        <w:spacing w:line="242" w:lineRule="auto"/>
      </w:pPr>
      <w:r w:rsidRPr="00440014">
        <w:rPr>
          <w:lang w:val="nl-NL"/>
        </w:rPr>
        <w:t>Chỉ đạo tiếp tục tăng cường công tác quản lý Nhà nước về lĩnh vực đất đai</w:t>
      </w:r>
      <w:r w:rsidRPr="00440014">
        <w:t xml:space="preserve">, không để xảy ra tình trạng lấn chiếm đất công, sử dụng đất sai mục đích; kịp thời phát hiện, tham mưu xử lý nghiêm các trường hợp vi phạm theo đúng quy định. </w:t>
      </w:r>
      <w:r w:rsidR="00A922B0">
        <w:t xml:space="preserve"> </w:t>
      </w:r>
      <w:r w:rsidRPr="00440014">
        <w:t>T</w:t>
      </w:r>
      <w:r w:rsidRPr="00440014">
        <w:rPr>
          <w:lang w:val="nl-NL"/>
        </w:rPr>
        <w:t>hực hiện công tác thu hồi đất, bàn giao đất cho các hộ gia đình, cá nhân theo quy định</w:t>
      </w:r>
      <w:r w:rsidR="00A922B0">
        <w:rPr>
          <w:lang w:val="nl-NL"/>
        </w:rPr>
        <w:t>.</w:t>
      </w:r>
      <w:r w:rsidR="00A922B0" w:rsidRPr="00440014">
        <w:rPr>
          <w:lang w:val="nl-NL"/>
        </w:rPr>
        <w:t xml:space="preserve"> </w:t>
      </w:r>
      <w:r w:rsidRPr="00440014">
        <w:rPr>
          <w:lang w:val="nl-NL"/>
        </w:rPr>
        <w:t>Tiếp tục đ</w:t>
      </w:r>
      <w:r w:rsidRPr="00440014">
        <w:t>ẩy nhanh tiến độ triển khai các dự án phát triển quỹ đất để đấu giá QSD đất, các dự án tạo quỹ đất để bố trí tái định cư năm 2020.</w:t>
      </w:r>
      <w:r w:rsidR="00A922B0">
        <w:t xml:space="preserve"> </w:t>
      </w:r>
      <w:r w:rsidRPr="00440014">
        <w:t>Thực hiện tổng vệ sinh môi trường chào mừng Đại hội Đảng bộ tỉnh Lai Châu nhiệm kỳ 2020-2025</w:t>
      </w:r>
      <w:r w:rsidRPr="00440014">
        <w:rPr>
          <w:lang w:val="sv-SE"/>
        </w:rPr>
        <w:t xml:space="preserve">. </w:t>
      </w:r>
    </w:p>
    <w:p w:rsidR="00440014" w:rsidRPr="00440014" w:rsidRDefault="00440014" w:rsidP="00A922B0">
      <w:pPr>
        <w:pStyle w:val="CharCharCharCharCharChar"/>
        <w:spacing w:line="242" w:lineRule="auto"/>
        <w:rPr>
          <w:b/>
          <w:lang w:val="pt-BR"/>
        </w:rPr>
      </w:pPr>
      <w:r w:rsidRPr="00440014">
        <w:rPr>
          <w:lang w:val="pt-BR"/>
        </w:rPr>
        <w:t xml:space="preserve">Chỉ đạo </w:t>
      </w:r>
      <w:r w:rsidRPr="00440014">
        <w:t>các đơn vị trường học triển khai các hoạt động giáo dục đảm bảo Kế hoạch; tổ chức kiểm tra chất lượng giữa kỳ I năm học 2020-2021</w:t>
      </w:r>
      <w:r w:rsidRPr="00440014">
        <w:rPr>
          <w:lang w:val="en-SG"/>
        </w:rPr>
        <w:t>. Thực hiện kiểm tra đầu năm học đối với các đơn vị trường; kiểm tra, tư vấn công tác kiểm định chất lượng giáo dục và xây dựng trường đạt chuẩn quốc gi</w:t>
      </w:r>
      <w:r w:rsidR="00A922B0">
        <w:rPr>
          <w:lang w:val="en-SG"/>
        </w:rPr>
        <w:t>a đối với một số đơn vị trường.</w:t>
      </w:r>
    </w:p>
    <w:p w:rsidR="00440014" w:rsidRPr="00440014" w:rsidRDefault="00440014" w:rsidP="00A922B0">
      <w:pPr>
        <w:pStyle w:val="CharCharCharCharCharChar"/>
        <w:spacing w:line="242" w:lineRule="auto"/>
        <w:rPr>
          <w:b/>
        </w:rPr>
      </w:pPr>
      <w:r w:rsidRPr="00440014">
        <w:t>Chỉ đạo nâng cao chất lượng khám chữa b</w:t>
      </w:r>
      <w:r w:rsidR="00A922B0">
        <w:t>ệnh, chăm sóc sức khoẻ Nhân dân</w:t>
      </w:r>
      <w:r w:rsidRPr="00440014">
        <w:t xml:space="preserve">. Tiếp tục thực hiện hiệu quả công tác phòng chống dịch bệnh COVID-19 theo chỉ đạo của cấp trên. Thực hiện hiệu quả các chương trình MTQG về y tế. Tăng cường kiểm tra, giám sát chất </w:t>
      </w:r>
      <w:r w:rsidR="00A922B0">
        <w:t>lượng vệ sinh an toàn thực phẩm</w:t>
      </w:r>
      <w:r w:rsidRPr="00440014">
        <w:t>.</w:t>
      </w:r>
    </w:p>
    <w:p w:rsidR="00440014" w:rsidRPr="00440014" w:rsidRDefault="00A922B0" w:rsidP="00A922B0">
      <w:pPr>
        <w:pStyle w:val="CharCharCharCharCharChar"/>
        <w:spacing w:line="242" w:lineRule="auto"/>
      </w:pPr>
      <w:r>
        <w:t>Chỉ đạo t</w:t>
      </w:r>
      <w:r w:rsidR="00440014" w:rsidRPr="00440014">
        <w:t>hực hiện tốt công tác thông tin, tuyên truyền các chủ trương, đường lối của Đảng, chính sách pháp luật của Nhà nước tới Nhân dân, tuyên truyền Nghị quyết Đại hội Đảng bộ thành phố Lai Châu lần thứ IV, nhiệm kỳ 2020-2025; Đại hội Đảng bộ tỉnh nhiệm kỳ 2020-2025; Chỉ thị số 05-CT/TW của Bộ Chính trị về đẩy mạnh học tập và làm theo tư tưởng, đạo đức, phong cách Hồ Chí Minh gắn với thực hiện Nghị quyết Trung ương 4 (khóa XII) về xây dựng, chỉnh đốn Đảng.</w:t>
      </w:r>
    </w:p>
    <w:p w:rsidR="00440014" w:rsidRPr="00440014" w:rsidRDefault="00440014" w:rsidP="00A922B0">
      <w:pPr>
        <w:pStyle w:val="CharCharCharCharCharChar"/>
        <w:spacing w:line="242" w:lineRule="auto"/>
        <w:rPr>
          <w:lang w:val="pt-BR"/>
        </w:rPr>
      </w:pPr>
      <w:r w:rsidRPr="00440014">
        <w:rPr>
          <w:lang w:val="pt-BR"/>
        </w:rPr>
        <w:t xml:space="preserve">Chỉ đạo </w:t>
      </w:r>
      <w:r w:rsidRPr="00440014">
        <w:rPr>
          <w:lang w:val="nl-NL"/>
        </w:rPr>
        <w:t>tăng cường công tác quản lý Nhà nước về văn hóa, đặc biệt đối với các dịch vụ văn hóa, thông tin, quảng cáo</w:t>
      </w:r>
      <w:r w:rsidRPr="00440014">
        <w:rPr>
          <w:lang w:val="pt-BR"/>
        </w:rPr>
        <w:t xml:space="preserve">. Tiếp tục chỉ đạo triển khai thực hiện tốt phong trào “Toàn dân đoàn kết xây dựng đời sống văn hóa” gắn với cuộc vận động “Toàn dân đoàn kết xây dựng nông thôn mới, đô thị văn minh” và việc “Xây dựng phường đạt chuẩn văn minh đô thị, xã đạt chuẩn văn hóa NTM”, Đề án “Xây dựng nếp sống văn minh đô thị” năm 2020.  </w:t>
      </w:r>
    </w:p>
    <w:p w:rsidR="00A922B0" w:rsidRPr="00A922B0" w:rsidRDefault="00A922B0" w:rsidP="00A922B0">
      <w:pPr>
        <w:pStyle w:val="CharCharCharCharCharChar"/>
        <w:spacing w:line="242" w:lineRule="auto"/>
      </w:pPr>
      <w:r w:rsidRPr="00A922B0">
        <w:rPr>
          <w:lang w:val="pt-BR"/>
        </w:rPr>
        <w:t>Chỉ đạo thực hiện chi trả trợ cấp xã hội, chế độ chính sách đảm bảo đúng đối tượng, chính sách theo quy định.</w:t>
      </w:r>
      <w:r w:rsidRPr="00A922B0">
        <w:t xml:space="preserve"> Thực hiện thông tin, tuyên truyền, tư vấn, chiêu sinh mở các lớp đào tạo nghề năm 2020 cho lao động nông thôn trên địa bàn.</w:t>
      </w:r>
    </w:p>
    <w:p w:rsidR="00440014" w:rsidRPr="00440014" w:rsidRDefault="00A922B0" w:rsidP="00A922B0">
      <w:pPr>
        <w:pStyle w:val="CharCharCharCharCharChar"/>
        <w:spacing w:line="242" w:lineRule="auto"/>
      </w:pPr>
      <w:r>
        <w:t>Chỉ đạo d</w:t>
      </w:r>
      <w:r w:rsidR="00440014" w:rsidRPr="00440014">
        <w:t xml:space="preserve">uy trì nghiêm chế độ trực chỉ huy, trực ban, canh gác SSCĐ, bảo đảm an toàn tuyệt đối khu vực đóng quân. Phối hợp với các lực lượng nắm chắc tình hình an ninh chính trị, trật tự an toàn xã hội trên địa bàn, tập trung vào các địa bàn trọng điểm. </w:t>
      </w:r>
      <w:r w:rsidRPr="00440014">
        <w:t xml:space="preserve">Tăng cường các biện pháp đấu tranh, truy quét các loại tội phạm hình sự, ma túy giữ vững an ninh chính trị, trật tự ATXH. </w:t>
      </w:r>
      <w:r w:rsidR="00440014" w:rsidRPr="00440014">
        <w:t>Phối hợp bảo vệ an toàn Đại hội Đảng bộ tỉnh Lai Châu nhiệm kỳ 2020-2025. Chỉ đạo tổ chức huấn luyện DQTV theo KH. Tổ chức khám sơ tuyển công dân sẵn sàng nhập ngũ năm 2021.</w:t>
      </w:r>
      <w:r>
        <w:t xml:space="preserve"> </w:t>
      </w:r>
      <w:r w:rsidR="00440014" w:rsidRPr="00440014">
        <w:t>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p>
    <w:p w:rsidR="00E02DBA" w:rsidRPr="00E02DBA" w:rsidRDefault="00E02DBA" w:rsidP="002A2B0F">
      <w:pPr>
        <w:pStyle w:val="CharCharCharCharCharChar"/>
        <w:spacing w:line="242" w:lineRule="auto"/>
        <w:rPr>
          <w:lang w:val="nl-NL"/>
        </w:rPr>
      </w:pPr>
      <w:r w:rsidRPr="00E02DBA">
        <w:rPr>
          <w:lang w:val="nl-NL"/>
        </w:rPr>
        <w:lastRenderedPageBreak/>
        <w:t>Chỉ đạo thực hiện tốt công tác tiếp dân, giải quyết đơn thư của công dân theo đúng quy định, nhất là các đơn thư tồn đọng, kéo dài.</w:t>
      </w:r>
    </w:p>
    <w:p w:rsidR="00E02DBA" w:rsidRDefault="00E02DBA" w:rsidP="002A2B0F">
      <w:pPr>
        <w:pStyle w:val="CharCharCharCharCharChar"/>
        <w:spacing w:line="242" w:lineRule="auto"/>
        <w:rPr>
          <w:lang w:val="nl-NL"/>
        </w:rPr>
      </w:pPr>
      <w:r w:rsidRPr="00E02DBA">
        <w:rPr>
          <w:lang w:val="nl-NL"/>
        </w:rPr>
        <w:t>Chỉ đạo tiếp tục rà soát, kiện toàn bộ máy các cấp; Thực hiện bổ nhiệm, bổ nhiệm lại, luân chuyển công tác, các chế độ, chính sách đối với cán bộ, công chức, viên chức, người lao động theo quy định. Tiếp tục đẩy mạnh công tác cải cách hành chính, trọng tâm là cải cách thủ tục hành chính. Tổ chức công tác bình xét, thi đua khen thưởng, kỷ luật theo đúng quy định.</w:t>
      </w:r>
    </w:p>
    <w:p w:rsidR="00F02D55" w:rsidRPr="00E02DBA" w:rsidRDefault="00F02D55" w:rsidP="002A2B0F">
      <w:pPr>
        <w:pStyle w:val="CharCharCharCharCharChar"/>
        <w:spacing w:line="242" w:lineRule="auto"/>
        <w:rPr>
          <w:lang w:val="nl-NL"/>
        </w:rPr>
      </w:pPr>
      <w:r w:rsidRPr="000553E3">
        <w:t xml:space="preserve">Từ đầu tháng </w:t>
      </w:r>
      <w:r w:rsidR="00701C1F">
        <w:t>10</w:t>
      </w:r>
      <w:r w:rsidRPr="000553E3">
        <w:t>/2020 đến nay, UBND thành phố đã tiếp nhậ</w:t>
      </w:r>
      <w:r w:rsidR="00701C1F">
        <w:t>n 5</w:t>
      </w:r>
      <w:r w:rsidRPr="000553E3">
        <w:t>5</w:t>
      </w:r>
      <w:r w:rsidR="00E02DBA">
        <w:t>0 văn bản đến</w:t>
      </w:r>
      <w:r w:rsidR="00701C1F">
        <w:t>; đã ban hành trên 6</w:t>
      </w:r>
      <w:r w:rsidRPr="000553E3">
        <w:t>00 văn bản các loại để chỉ đạo, thực hiện các nhiệm vụ đề ra.</w:t>
      </w:r>
    </w:p>
    <w:p w:rsidR="00F02D55" w:rsidRPr="00E02DBA" w:rsidRDefault="00F02D55" w:rsidP="002A2B0F">
      <w:pPr>
        <w:pStyle w:val="CharCharCharCharCharChar"/>
        <w:spacing w:line="242" w:lineRule="auto"/>
        <w:rPr>
          <w:i/>
        </w:rPr>
      </w:pPr>
      <w:r w:rsidRPr="00E02DBA">
        <w:rPr>
          <w:i/>
        </w:rPr>
        <w:t xml:space="preserve">(Kết quả đạt được trên các lĩnh vực thể hiện trong Báo cáo tình hình thực hiện kế hoạch phát triển KT-XH, đảm bảo QP-AN tháng </w:t>
      </w:r>
      <w:r w:rsidR="00701C1F" w:rsidRPr="00E02DBA">
        <w:rPr>
          <w:i/>
        </w:rPr>
        <w:t>10</w:t>
      </w:r>
      <w:r w:rsidRPr="00E02DBA">
        <w:rPr>
          <w:i/>
        </w:rPr>
        <w:t xml:space="preserve"> năm 2020).</w:t>
      </w:r>
    </w:p>
    <w:p w:rsidR="00F02D55" w:rsidRPr="00206EB7" w:rsidRDefault="00F02D55" w:rsidP="002A2B0F">
      <w:pPr>
        <w:spacing w:before="120" w:after="120" w:line="242" w:lineRule="auto"/>
        <w:ind w:firstLine="567"/>
        <w:jc w:val="both"/>
        <w:rPr>
          <w:rFonts w:eastAsia="Times New Roman"/>
          <w:b/>
          <w:szCs w:val="28"/>
          <w:lang w:val="en-US"/>
        </w:rPr>
      </w:pPr>
      <w:r w:rsidRPr="00206EB7">
        <w:rPr>
          <w:rFonts w:eastAsia="Times New Roman"/>
          <w:b/>
          <w:szCs w:val="28"/>
          <w:lang w:val="en-US"/>
        </w:rPr>
        <w:t>2</w:t>
      </w:r>
      <w:r w:rsidRPr="00206EB7">
        <w:rPr>
          <w:rFonts w:eastAsia="Times New Roman"/>
          <w:b/>
          <w:szCs w:val="28"/>
        </w:rPr>
        <w:t>. Về thực hiện Quy chế làm việc của Uỷ ban nhân dân t</w:t>
      </w:r>
      <w:r w:rsidRPr="00206EB7">
        <w:rPr>
          <w:rFonts w:eastAsia="Times New Roman"/>
          <w:b/>
          <w:szCs w:val="28"/>
          <w:lang w:val="en-US"/>
        </w:rPr>
        <w:t>hành phố</w:t>
      </w:r>
    </w:p>
    <w:p w:rsidR="00F02D55" w:rsidRPr="00206EB7" w:rsidRDefault="00F02D55" w:rsidP="002A2B0F">
      <w:pPr>
        <w:spacing w:before="120" w:after="120" w:line="242" w:lineRule="auto"/>
        <w:ind w:firstLine="567"/>
        <w:jc w:val="both"/>
        <w:rPr>
          <w:rFonts w:eastAsia="Times New Roman"/>
          <w:b/>
          <w:i/>
          <w:szCs w:val="28"/>
        </w:rPr>
      </w:pPr>
      <w:r w:rsidRPr="00206EB7">
        <w:rPr>
          <w:rFonts w:eastAsia="Times New Roman"/>
          <w:b/>
          <w:i/>
          <w:szCs w:val="28"/>
          <w:lang w:val="en-US"/>
        </w:rPr>
        <w:t>2</w:t>
      </w:r>
      <w:r w:rsidRPr="00206EB7">
        <w:rPr>
          <w:rFonts w:eastAsia="Times New Roman"/>
          <w:b/>
          <w:i/>
          <w:szCs w:val="28"/>
        </w:rPr>
        <w:t>.1. Về thực hiện nguyên tắc làm việc; phối hợp giải quyết công việc</w:t>
      </w:r>
    </w:p>
    <w:p w:rsidR="00F02D55" w:rsidRPr="00206EB7" w:rsidRDefault="00F02D55" w:rsidP="002A2B0F">
      <w:pPr>
        <w:spacing w:before="120" w:after="120" w:line="242" w:lineRule="auto"/>
        <w:ind w:firstLine="567"/>
        <w:jc w:val="both"/>
        <w:rPr>
          <w:rFonts w:eastAsia="Times New Roman"/>
          <w:szCs w:val="28"/>
          <w:lang w:val="nl-NL"/>
        </w:rPr>
      </w:pPr>
      <w:r w:rsidRPr="00206EB7">
        <w:rPr>
          <w:rFonts w:eastAsia="Times New Roman"/>
          <w:szCs w:val="28"/>
          <w:lang w:val="nl-NL"/>
        </w:rPr>
        <w:t xml:space="preserve">Hoạt động của </w:t>
      </w:r>
      <w:r w:rsidRPr="00206EB7">
        <w:rPr>
          <w:rFonts w:eastAsia="Times New Roman"/>
          <w:szCs w:val="28"/>
          <w:lang w:val="en-US"/>
        </w:rPr>
        <w:t>UBND thành phố</w:t>
      </w:r>
      <w:r w:rsidRPr="00206EB7">
        <w:rPr>
          <w:rFonts w:eastAsia="Times New Roman"/>
          <w:szCs w:val="28"/>
        </w:rPr>
        <w:t xml:space="preserve"> luôn bảo đảm theo đúng Quy chế làm việc của </w:t>
      </w:r>
      <w:r w:rsidRPr="00206EB7">
        <w:rPr>
          <w:rFonts w:eastAsia="Times New Roman"/>
          <w:szCs w:val="28"/>
          <w:lang w:val="en-US"/>
        </w:rPr>
        <w:t>UBND thành phố</w:t>
      </w:r>
      <w:r w:rsidRPr="00206EB7">
        <w:rPr>
          <w:rFonts w:eastAsia="Times New Roman"/>
          <w:szCs w:val="28"/>
        </w:rPr>
        <w:t xml:space="preserve">, đảm bảo nguyên tắc làm việc theo chế độ tập thể, phát huy vai trò tập thể gắn với việc đề cao trách nhiệm cá nhân của từng thành viên </w:t>
      </w:r>
      <w:r w:rsidRPr="00206EB7">
        <w:rPr>
          <w:rFonts w:eastAsia="Times New Roman"/>
          <w:szCs w:val="28"/>
          <w:lang w:val="en-US"/>
        </w:rPr>
        <w:t>UBND thành phố</w:t>
      </w:r>
      <w:r w:rsidRPr="00206EB7">
        <w:rPr>
          <w:rFonts w:eastAsia="Times New Roman"/>
          <w:szCs w:val="28"/>
        </w:rPr>
        <w:t xml:space="preserve">, đặc biệt là vai trò của Chủ tịch </w:t>
      </w:r>
      <w:r w:rsidRPr="00206EB7">
        <w:rPr>
          <w:rFonts w:eastAsia="Times New Roman"/>
          <w:szCs w:val="28"/>
          <w:lang w:val="en-US"/>
        </w:rPr>
        <w:t>UBND thành phố</w:t>
      </w:r>
      <w:r w:rsidRPr="00206EB7">
        <w:rPr>
          <w:rFonts w:eastAsia="Times New Roman"/>
          <w:szCs w:val="28"/>
        </w:rPr>
        <w:t>, bảo đảm tính thống nhất, thông suốt, liên tục. Các nội dung thuộc thẩm quyền của tập thể đều được đưa ra phiên họp UBND t</w:t>
      </w:r>
      <w:r w:rsidRPr="00206EB7">
        <w:rPr>
          <w:rFonts w:eastAsia="Times New Roman"/>
          <w:szCs w:val="28"/>
          <w:lang w:val="en-US"/>
        </w:rPr>
        <w:t>hành phố</w:t>
      </w:r>
      <w:r w:rsidRPr="00206EB7">
        <w:rPr>
          <w:rFonts w:eastAsia="Times New Roman"/>
          <w:szCs w:val="28"/>
        </w:rPr>
        <w:t xml:space="preserve"> để thảo luận, lấy ý kiến để thông qua theo quy định</w:t>
      </w:r>
      <w:r w:rsidRPr="00206EB7">
        <w:rPr>
          <w:rFonts w:eastAsia="Times New Roman"/>
          <w:szCs w:val="28"/>
          <w:lang w:val="nl-NL"/>
        </w:rPr>
        <w:t>.</w:t>
      </w:r>
    </w:p>
    <w:p w:rsidR="00F02D55" w:rsidRPr="00206EB7" w:rsidRDefault="00F02D55" w:rsidP="002A2B0F">
      <w:pPr>
        <w:spacing w:before="120" w:after="120" w:line="242" w:lineRule="auto"/>
        <w:ind w:firstLine="567"/>
        <w:jc w:val="both"/>
        <w:rPr>
          <w:rFonts w:eastAsia="Times New Roman"/>
          <w:szCs w:val="28"/>
          <w:lang w:val="nl-NL"/>
        </w:rPr>
      </w:pPr>
      <w:r w:rsidRPr="00206EB7">
        <w:rPr>
          <w:rFonts w:eastAsia="Times New Roman"/>
          <w:szCs w:val="28"/>
          <w:lang w:val="nl-NL"/>
        </w:rPr>
        <w:t>Trong hoạt động chỉ đạo, điều hành của UBND thành phố đã thực hiện nghiêm túc việc báo cáo, xin ý kiến chủ trương Ban Thường vụ Thành uỷ, Thường trực Thành ủy, Thường trực Hội đồng nhân dân thành phố theo quy định, đảm bảo sự lãnh đạo của Đảng và tuân thủ các quy định của pháp luật.</w:t>
      </w:r>
    </w:p>
    <w:p w:rsidR="00F02D55" w:rsidRPr="00206EB7" w:rsidRDefault="00F02D55" w:rsidP="002A2B0F">
      <w:pPr>
        <w:spacing w:before="120" w:after="120" w:line="242" w:lineRule="auto"/>
        <w:ind w:firstLine="567"/>
        <w:jc w:val="both"/>
        <w:rPr>
          <w:rFonts w:eastAsia="Times New Roman"/>
          <w:b/>
          <w:i/>
          <w:szCs w:val="28"/>
          <w:lang w:val="nl-NL"/>
        </w:rPr>
      </w:pPr>
      <w:r w:rsidRPr="00206EB7">
        <w:rPr>
          <w:rFonts w:eastAsia="Times New Roman"/>
          <w:b/>
          <w:i/>
          <w:szCs w:val="28"/>
          <w:lang w:val="nl-NL"/>
        </w:rPr>
        <w:t>2.2. Về kiểm tra, đôn đốc việc thực hiện nhiệm vụ, công việc</w:t>
      </w:r>
    </w:p>
    <w:p w:rsidR="00F02D55" w:rsidRPr="00206EB7" w:rsidRDefault="00F02D55" w:rsidP="002A2B0F">
      <w:pPr>
        <w:spacing w:before="120" w:after="120" w:line="242" w:lineRule="auto"/>
        <w:ind w:firstLine="567"/>
        <w:jc w:val="both"/>
        <w:rPr>
          <w:rFonts w:eastAsia="Times New Roman"/>
          <w:szCs w:val="28"/>
          <w:lang w:val="en-US"/>
        </w:rPr>
      </w:pPr>
      <w:r w:rsidRPr="00206EB7">
        <w:rPr>
          <w:rFonts w:eastAsia="Times New Roman"/>
          <w:szCs w:val="28"/>
        </w:rPr>
        <w:t xml:space="preserve">Trong chỉ đạo điều hành, Chủ tịch và các Phó Chủ tịch </w:t>
      </w:r>
      <w:r w:rsidRPr="00206EB7">
        <w:rPr>
          <w:rFonts w:eastAsia="Times New Roman"/>
          <w:szCs w:val="28"/>
          <w:lang w:val="nl-NL"/>
        </w:rPr>
        <w:t>UBND</w:t>
      </w:r>
      <w:r w:rsidRPr="00206EB7">
        <w:rPr>
          <w:rFonts w:eastAsia="Times New Roman"/>
          <w:szCs w:val="28"/>
        </w:rPr>
        <w:t xml:space="preserve"> t</w:t>
      </w:r>
      <w:r w:rsidRPr="00206EB7">
        <w:rPr>
          <w:rFonts w:eastAsia="Times New Roman"/>
          <w:szCs w:val="28"/>
          <w:lang w:val="en-US"/>
        </w:rPr>
        <w:t>hành phố</w:t>
      </w:r>
      <w:r w:rsidRPr="00206EB7">
        <w:rPr>
          <w:rFonts w:eastAsia="Times New Roman"/>
          <w:szCs w:val="28"/>
        </w:rPr>
        <w:t xml:space="preserve"> luôn đ</w:t>
      </w:r>
      <w:r w:rsidRPr="00206EB7">
        <w:rPr>
          <w:rFonts w:eastAsia="Times New Roman"/>
          <w:szCs w:val="28"/>
          <w:lang w:val="nl-NL"/>
        </w:rPr>
        <w:t>ề</w:t>
      </w:r>
      <w:r w:rsidRPr="00206EB7">
        <w:rPr>
          <w:rFonts w:eastAsia="Times New Roman"/>
          <w:szCs w:val="28"/>
        </w:rPr>
        <w:t xml:space="preserve"> cao việc kết hợp chỉ đạo giải quyết công việc gắn với kiểm tra, đôn đốc việc thi hành các nhiệm vụ ở các </w:t>
      </w:r>
      <w:r w:rsidRPr="00206EB7">
        <w:rPr>
          <w:rFonts w:eastAsia="Times New Roman"/>
          <w:szCs w:val="28"/>
          <w:lang w:val="en-US"/>
        </w:rPr>
        <w:t>phòng, ban chuyên môn</w:t>
      </w:r>
      <w:r w:rsidRPr="00206EB7">
        <w:rPr>
          <w:rFonts w:eastAsia="Times New Roman"/>
          <w:szCs w:val="28"/>
        </w:rPr>
        <w:t xml:space="preserve">, </w:t>
      </w:r>
      <w:r w:rsidRPr="00206EB7">
        <w:rPr>
          <w:rFonts w:eastAsia="Times New Roman"/>
          <w:szCs w:val="28"/>
          <w:lang w:val="nl-NL"/>
        </w:rPr>
        <w:t>Uỷ ban nhân dân</w:t>
      </w:r>
      <w:r w:rsidRPr="00206EB7">
        <w:rPr>
          <w:rFonts w:eastAsia="Times New Roman"/>
          <w:szCs w:val="28"/>
        </w:rPr>
        <w:t xml:space="preserve"> </w:t>
      </w:r>
      <w:r w:rsidRPr="00206EB7">
        <w:rPr>
          <w:rFonts w:eastAsia="Times New Roman"/>
          <w:szCs w:val="28"/>
          <w:lang w:val="nl-NL"/>
        </w:rPr>
        <w:t xml:space="preserve">các </w:t>
      </w:r>
      <w:r w:rsidRPr="00206EB7">
        <w:rPr>
          <w:rFonts w:eastAsia="Times New Roman"/>
          <w:szCs w:val="28"/>
          <w:lang w:val="en-US"/>
        </w:rPr>
        <w:t>xã, phường</w:t>
      </w:r>
      <w:r w:rsidRPr="00206EB7">
        <w:rPr>
          <w:rFonts w:eastAsia="Times New Roman"/>
          <w:szCs w:val="28"/>
        </w:rPr>
        <w:t xml:space="preserve"> và các cơ quan, đơn vị liên quan. Văn phòng </w:t>
      </w:r>
      <w:r w:rsidRPr="00206EB7">
        <w:rPr>
          <w:rFonts w:eastAsia="Times New Roman"/>
          <w:szCs w:val="28"/>
          <w:lang w:val="nl-NL"/>
        </w:rPr>
        <w:t>UBND thành phố</w:t>
      </w:r>
      <w:r w:rsidRPr="00206EB7">
        <w:rPr>
          <w:rFonts w:eastAsia="Times New Roman"/>
          <w:szCs w:val="28"/>
        </w:rPr>
        <w:t xml:space="preserve"> đã bám sát sự chỉ đạo, điều hành của </w:t>
      </w:r>
      <w:r w:rsidRPr="00206EB7">
        <w:rPr>
          <w:rFonts w:eastAsia="Times New Roman"/>
          <w:szCs w:val="28"/>
          <w:lang w:val="nl-NL"/>
        </w:rPr>
        <w:t>UBND thành phố</w:t>
      </w:r>
      <w:r w:rsidRPr="00206EB7">
        <w:rPr>
          <w:rFonts w:eastAsia="Times New Roman"/>
          <w:szCs w:val="28"/>
        </w:rPr>
        <w:t xml:space="preserve">, chủ động theo dõi, nắm bắt tiến độ thực hiện các kết luận cuộc họp, thông báo ý kiến chỉ đạo của Chủ tịch và các Phó Chủ tịch </w:t>
      </w:r>
      <w:r w:rsidRPr="00206EB7">
        <w:rPr>
          <w:rFonts w:eastAsia="Times New Roman"/>
          <w:szCs w:val="28"/>
          <w:lang w:val="nl-NL"/>
        </w:rPr>
        <w:t>UBND thành phố</w:t>
      </w:r>
      <w:r w:rsidRPr="00206EB7">
        <w:rPr>
          <w:rFonts w:eastAsia="Times New Roman"/>
          <w:szCs w:val="28"/>
        </w:rPr>
        <w:t xml:space="preserve">; kịp thời có văn bản đôn đốc các </w:t>
      </w:r>
      <w:r w:rsidRPr="00206EB7">
        <w:rPr>
          <w:rFonts w:eastAsia="Times New Roman"/>
          <w:szCs w:val="28"/>
          <w:lang w:val="en-US"/>
        </w:rPr>
        <w:t>phòng, ban chuyên môn, UBND các xã, phường</w:t>
      </w:r>
      <w:r w:rsidRPr="00206EB7">
        <w:rPr>
          <w:rFonts w:eastAsia="Times New Roman"/>
          <w:szCs w:val="28"/>
        </w:rPr>
        <w:t xml:space="preserve"> thực hiện chậm tiến độ.</w:t>
      </w:r>
    </w:p>
    <w:p w:rsidR="00F02D55" w:rsidRPr="00206EB7" w:rsidRDefault="00F02D55" w:rsidP="002A2B0F">
      <w:pPr>
        <w:spacing w:before="120" w:after="120" w:line="242" w:lineRule="auto"/>
        <w:ind w:firstLine="567"/>
        <w:jc w:val="both"/>
        <w:rPr>
          <w:rFonts w:eastAsia="Times New Roman"/>
          <w:szCs w:val="28"/>
        </w:rPr>
      </w:pPr>
      <w:r w:rsidRPr="00206EB7">
        <w:rPr>
          <w:spacing w:val="-2"/>
        </w:rPr>
        <w:t>Từ ngày 01/</w:t>
      </w:r>
      <w:r w:rsidR="00D07935">
        <w:rPr>
          <w:spacing w:val="-2"/>
          <w:lang w:val="en-US"/>
        </w:rPr>
        <w:t>10</w:t>
      </w:r>
      <w:r w:rsidRPr="00206EB7">
        <w:rPr>
          <w:spacing w:val="-2"/>
        </w:rPr>
        <w:t xml:space="preserve">/2020 đến ngày </w:t>
      </w:r>
      <w:r w:rsidR="00D07935">
        <w:rPr>
          <w:spacing w:val="-2"/>
          <w:lang w:val="en-US"/>
        </w:rPr>
        <w:t>25</w:t>
      </w:r>
      <w:r w:rsidRPr="00206EB7">
        <w:rPr>
          <w:spacing w:val="-2"/>
        </w:rPr>
        <w:t>/</w:t>
      </w:r>
      <w:r w:rsidR="00D07935">
        <w:rPr>
          <w:spacing w:val="-2"/>
          <w:lang w:val="en-US"/>
        </w:rPr>
        <w:t>10</w:t>
      </w:r>
      <w:r w:rsidRPr="00206EB7">
        <w:rPr>
          <w:spacing w:val="-2"/>
        </w:rPr>
        <w:t xml:space="preserve">/2020, </w:t>
      </w:r>
      <w:r>
        <w:rPr>
          <w:spacing w:val="-2"/>
          <w:lang w:val="en-US"/>
        </w:rPr>
        <w:t>UBND</w:t>
      </w:r>
      <w:r w:rsidRPr="00206EB7">
        <w:rPr>
          <w:spacing w:val="-2"/>
        </w:rPr>
        <w:t xml:space="preserve"> t</w:t>
      </w:r>
      <w:r w:rsidRPr="00206EB7">
        <w:rPr>
          <w:spacing w:val="-2"/>
          <w:lang w:val="en-US"/>
        </w:rPr>
        <w:t>hành phố</w:t>
      </w:r>
      <w:r w:rsidRPr="00206EB7">
        <w:rPr>
          <w:spacing w:val="-2"/>
        </w:rPr>
        <w:t xml:space="preserve"> đã giao cho các </w:t>
      </w:r>
      <w:r w:rsidRPr="00206EB7">
        <w:rPr>
          <w:spacing w:val="-2"/>
          <w:lang w:val="en-US"/>
        </w:rPr>
        <w:t xml:space="preserve">phòng, ban chuyên môn, UBND các xã, phường </w:t>
      </w:r>
      <w:r w:rsidR="00D07935">
        <w:rPr>
          <w:spacing w:val="-2"/>
          <w:lang w:val="en-US"/>
        </w:rPr>
        <w:t>72</w:t>
      </w:r>
      <w:r w:rsidRPr="00206EB7">
        <w:rPr>
          <w:spacing w:val="-2"/>
          <w:lang w:val="en-US"/>
        </w:rPr>
        <w:t xml:space="preserve"> nhiệm vụ, đến nay cơ bản đã thực hiện hoàn thành đảm bảo tiến độ thời gian, một số nhiệm vụ đang triển khai thực hiện</w:t>
      </w:r>
      <w:r w:rsidRPr="00206EB7">
        <w:t>.</w:t>
      </w:r>
    </w:p>
    <w:p w:rsidR="00F02D55" w:rsidRPr="00206EB7" w:rsidRDefault="00F02D55" w:rsidP="002A2B0F">
      <w:pPr>
        <w:spacing w:before="120" w:after="120" w:line="242" w:lineRule="auto"/>
        <w:ind w:firstLine="567"/>
        <w:jc w:val="both"/>
        <w:rPr>
          <w:rFonts w:eastAsia="Times New Roman"/>
          <w:sz w:val="26"/>
          <w:szCs w:val="28"/>
        </w:rPr>
      </w:pPr>
      <w:r w:rsidRPr="00206EB7">
        <w:rPr>
          <w:rFonts w:eastAsia="Times New Roman"/>
          <w:b/>
          <w:bCs/>
          <w:sz w:val="26"/>
          <w:szCs w:val="28"/>
          <w:lang w:val="sv-SE"/>
        </w:rPr>
        <w:t xml:space="preserve">II. MỘT SỐ NHIỆM VỤ TRỌNG TÂM THÁNG </w:t>
      </w:r>
      <w:r w:rsidR="00235332">
        <w:rPr>
          <w:rFonts w:eastAsia="Times New Roman"/>
          <w:b/>
          <w:bCs/>
          <w:sz w:val="26"/>
          <w:szCs w:val="28"/>
          <w:lang w:val="sv-SE"/>
        </w:rPr>
        <w:t>11</w:t>
      </w:r>
      <w:r w:rsidRPr="00206EB7">
        <w:rPr>
          <w:rFonts w:eastAsia="Times New Roman"/>
          <w:b/>
          <w:bCs/>
          <w:sz w:val="26"/>
          <w:szCs w:val="28"/>
          <w:lang w:val="sv-SE"/>
        </w:rPr>
        <w:t xml:space="preserve"> NĂM 2020</w:t>
      </w:r>
    </w:p>
    <w:p w:rsidR="00D07935" w:rsidRPr="00D07935" w:rsidRDefault="00D07935" w:rsidP="002A2B0F">
      <w:pPr>
        <w:spacing w:before="120" w:after="120" w:line="242" w:lineRule="auto"/>
        <w:ind w:firstLine="567"/>
        <w:jc w:val="both"/>
        <w:rPr>
          <w:rFonts w:eastAsia="Times New Roman"/>
          <w:b/>
          <w:szCs w:val="28"/>
          <w:lang w:val="nl-NL"/>
        </w:rPr>
      </w:pPr>
      <w:r w:rsidRPr="00D07935">
        <w:rPr>
          <w:rFonts w:eastAsia="Times New Roman"/>
          <w:b/>
          <w:szCs w:val="28"/>
          <w:lang w:val="nl-NL"/>
        </w:rPr>
        <w:t>1.</w:t>
      </w:r>
      <w:r w:rsidRPr="00D07935">
        <w:rPr>
          <w:rFonts w:eastAsia="Times New Roman"/>
          <w:szCs w:val="28"/>
          <w:lang w:val="nl-NL"/>
        </w:rPr>
        <w:t xml:space="preserve"> Chỉ đạo bám sát Kế hoạch phát triển kinh tế - xã hội năm 2020 để tổ chức triển khai thực hiện các chỉ tiêu đảm bảo tiến độ đề ra. </w:t>
      </w:r>
      <w:r w:rsidRPr="00D07935">
        <w:rPr>
          <w:rFonts w:eastAsia="Times New Roman"/>
          <w:bCs/>
          <w:iCs/>
          <w:szCs w:val="28"/>
          <w:lang w:val="sv-SE"/>
        </w:rPr>
        <w:t>Chuẩn bị tốt các Văn bản, Nghị quyết trình tại Kỳ họp HĐND thàn</w:t>
      </w:r>
      <w:bookmarkStart w:id="0" w:name="_GoBack"/>
      <w:bookmarkEnd w:id="0"/>
      <w:r w:rsidRPr="00D07935">
        <w:rPr>
          <w:rFonts w:eastAsia="Times New Roman"/>
          <w:bCs/>
          <w:iCs/>
          <w:szCs w:val="28"/>
          <w:lang w:val="sv-SE"/>
        </w:rPr>
        <w:t>h phố cuối năm 2020</w:t>
      </w:r>
      <w:r w:rsidRPr="00D07935">
        <w:rPr>
          <w:rFonts w:eastAsia="Times New Roman"/>
          <w:szCs w:val="28"/>
          <w:lang w:val="nl-NL"/>
        </w:rPr>
        <w:t>.</w:t>
      </w:r>
    </w:p>
    <w:p w:rsidR="00D07935" w:rsidRPr="00D07935" w:rsidRDefault="00D07935" w:rsidP="002A2B0F">
      <w:pPr>
        <w:spacing w:before="120" w:after="120" w:line="242" w:lineRule="auto"/>
        <w:ind w:firstLine="567"/>
        <w:jc w:val="both"/>
        <w:rPr>
          <w:rFonts w:eastAsia="Times New Roman"/>
          <w:szCs w:val="28"/>
          <w:lang w:val="nl-NL"/>
        </w:rPr>
      </w:pPr>
      <w:r w:rsidRPr="00D07935">
        <w:rPr>
          <w:rFonts w:eastAsia="Times New Roman"/>
          <w:b/>
          <w:szCs w:val="28"/>
          <w:lang w:val="nl-NL"/>
        </w:rPr>
        <w:t>2.</w:t>
      </w:r>
      <w:r w:rsidRPr="00D07935">
        <w:rPr>
          <w:rFonts w:eastAsia="Times New Roman"/>
          <w:szCs w:val="28"/>
          <w:lang w:val="nl-NL"/>
        </w:rPr>
        <w:t xml:space="preserve"> </w:t>
      </w:r>
      <w:r>
        <w:rPr>
          <w:rFonts w:eastAsia="Times New Roman"/>
          <w:szCs w:val="28"/>
          <w:lang w:val="nl-NL"/>
        </w:rPr>
        <w:t>C</w:t>
      </w:r>
      <w:r w:rsidRPr="00D07935">
        <w:rPr>
          <w:rFonts w:eastAsia="Times New Roman"/>
          <w:szCs w:val="28"/>
          <w:lang w:val="nl-NL"/>
        </w:rPr>
        <w:t xml:space="preserve">hỉ đạo, hướng dẫn Nhân dân chăm sóc các cây trồng đã gieo trồng. Hướng dẫn Nhân dân chủ động triển khai các biện pháp phòng chống đói rét cho vật nuôi, thực hiện tốt các biện pháp chăn nuôi an toàn sinh học và các biện pháp phòng chống </w:t>
      </w:r>
      <w:r w:rsidRPr="00D07935">
        <w:rPr>
          <w:rFonts w:eastAsia="Times New Roman"/>
          <w:szCs w:val="28"/>
          <w:lang w:val="nl-NL"/>
        </w:rPr>
        <w:lastRenderedPageBreak/>
        <w:t>dịch bệnh cho đàn vật nuôi, không để bệnh dịch tả lợn Châu Phi tái phát trở lại. Tăng cường tuần tra, kiểm soát bảo vệ rừng, ngăn chặn các hành vi vi phạm quy định của Nhà nước về quản lý, bảo vệ rừng. Tiếp tục nâng cao chất lượng các tiêu chí xây dựng nông thôn mới và hoàn thiện các tiêu chí chưa đạt.</w:t>
      </w:r>
    </w:p>
    <w:p w:rsidR="00D07935" w:rsidRPr="00D07935" w:rsidRDefault="00D07935" w:rsidP="00DE5D2C">
      <w:pPr>
        <w:spacing w:before="120" w:after="120" w:line="250" w:lineRule="auto"/>
        <w:ind w:firstLine="567"/>
        <w:jc w:val="both"/>
        <w:rPr>
          <w:rFonts w:eastAsia="Times New Roman"/>
          <w:szCs w:val="28"/>
          <w:lang w:val="nl-NL"/>
        </w:rPr>
      </w:pPr>
      <w:r w:rsidRPr="00D07935">
        <w:rPr>
          <w:rFonts w:eastAsia="Times New Roman"/>
          <w:b/>
          <w:szCs w:val="28"/>
          <w:lang w:val="nl-NL"/>
        </w:rPr>
        <w:t>3.</w:t>
      </w:r>
      <w:r w:rsidRPr="00D07935">
        <w:rPr>
          <w:rFonts w:eastAsia="Times New Roman"/>
          <w:szCs w:val="28"/>
          <w:lang w:val="nl-NL"/>
        </w:rPr>
        <w:t xml:space="preserve"> </w:t>
      </w:r>
      <w:r>
        <w:rPr>
          <w:rFonts w:eastAsia="Times New Roman"/>
          <w:szCs w:val="28"/>
          <w:lang w:val="nl-NL"/>
        </w:rPr>
        <w:t>Chỉ đạo t</w:t>
      </w:r>
      <w:r w:rsidRPr="00D07935">
        <w:rPr>
          <w:rFonts w:eastAsia="Times New Roman"/>
          <w:szCs w:val="28"/>
          <w:lang w:val="nl-NL"/>
        </w:rPr>
        <w:t>iếp tục tập trung thực hiện nhiệm vụ thu ngân sách; đẩy mạnh các biện pháp chống thất thu, gian lận thuế, giảm nợ đọng thuế, thu hồi sau thanh tra, kiểm tra, kiểm toán... Thực hiện chi ngân sách đảm bảo tiết kiệm, đúng quy định.</w:t>
      </w:r>
    </w:p>
    <w:p w:rsidR="00D07935" w:rsidRPr="00D07935" w:rsidRDefault="00D07935" w:rsidP="00DE5D2C">
      <w:pPr>
        <w:spacing w:before="120" w:after="120" w:line="250" w:lineRule="auto"/>
        <w:ind w:firstLine="567"/>
        <w:jc w:val="both"/>
        <w:rPr>
          <w:rFonts w:eastAsia="Times New Roman"/>
          <w:szCs w:val="28"/>
          <w:lang w:val="nl-NL"/>
        </w:rPr>
      </w:pPr>
      <w:r w:rsidRPr="00D07935">
        <w:rPr>
          <w:rFonts w:eastAsia="Times New Roman"/>
          <w:b/>
          <w:szCs w:val="28"/>
          <w:lang w:val="nl-NL"/>
        </w:rPr>
        <w:t xml:space="preserve">4. </w:t>
      </w:r>
      <w:r>
        <w:rPr>
          <w:rFonts w:eastAsia="Times New Roman"/>
          <w:szCs w:val="28"/>
          <w:lang w:val="nl-NL"/>
        </w:rPr>
        <w:t>Chỉ đạo</w:t>
      </w:r>
      <w:r w:rsidRPr="00D07935">
        <w:rPr>
          <w:rFonts w:eastAsia="Times New Roman"/>
          <w:szCs w:val="28"/>
          <w:lang w:val="nl-NL"/>
        </w:rPr>
        <w:t xml:space="preserve"> các nhà thầu tập trung nhân lực, máy móc đẩy nhanh tiến độ thi công các dự án, nhất là các dự án trọng điểm. </w:t>
      </w:r>
      <w:r w:rsidRPr="00D07935">
        <w:rPr>
          <w:rFonts w:eastAsia="Times New Roman"/>
          <w:bCs/>
          <w:iCs/>
          <w:szCs w:val="28"/>
          <w:lang w:val="nl-NL"/>
        </w:rPr>
        <w:t xml:space="preserve">Đẩy nhanh công tác nghiệm thu thanh toán khối lượng hoàn thành, quyết toán dự án hoàn thành; tăng cường công tác kiểm tra, giám sát chất lượng các dự án. </w:t>
      </w:r>
      <w:r w:rsidRPr="00D07935">
        <w:rPr>
          <w:rFonts w:eastAsia="Times New Roman"/>
          <w:szCs w:val="28"/>
          <w:lang w:val="nl-NL"/>
        </w:rPr>
        <w:t xml:space="preserve">Tổ chức đấu giá quyền sử dụng đất theo Kế hoạch. </w:t>
      </w:r>
      <w:r w:rsidRPr="00D07935">
        <w:rPr>
          <w:rFonts w:eastAsia="Times New Roman"/>
          <w:szCs w:val="28"/>
          <w:lang w:val="pt-BR"/>
        </w:rPr>
        <w:t>T</w:t>
      </w:r>
      <w:r w:rsidRPr="00D07935">
        <w:rPr>
          <w:rFonts w:eastAsia="Times New Roman"/>
          <w:bCs/>
          <w:szCs w:val="28"/>
          <w:lang w:val="it-IT"/>
        </w:rPr>
        <w:t xml:space="preserve">ập trung </w:t>
      </w:r>
      <w:r w:rsidRPr="00D07935">
        <w:rPr>
          <w:rFonts w:eastAsia="Times New Roman"/>
          <w:szCs w:val="28"/>
          <w:lang w:val="pt-BR"/>
        </w:rPr>
        <w:t>giải quyết những tồn tại, vướng mắc tại các dự án.</w:t>
      </w:r>
    </w:p>
    <w:p w:rsidR="00D07935" w:rsidRPr="00D07935" w:rsidRDefault="00D07935" w:rsidP="00DE5D2C">
      <w:pPr>
        <w:spacing w:before="120" w:after="120" w:line="250" w:lineRule="auto"/>
        <w:ind w:firstLine="567"/>
        <w:jc w:val="both"/>
        <w:rPr>
          <w:rFonts w:eastAsia="Times New Roman"/>
          <w:szCs w:val="28"/>
          <w:lang w:val="nl-NL"/>
        </w:rPr>
      </w:pPr>
      <w:r w:rsidRPr="00D07935">
        <w:rPr>
          <w:rFonts w:eastAsia="Times New Roman"/>
          <w:b/>
          <w:bCs/>
          <w:iCs/>
          <w:szCs w:val="28"/>
          <w:lang w:val="nl-NL"/>
        </w:rPr>
        <w:t xml:space="preserve">5. </w:t>
      </w:r>
      <w:r w:rsidRPr="00D07935">
        <w:rPr>
          <w:rFonts w:eastAsia="Times New Roman"/>
          <w:bCs/>
          <w:iCs/>
          <w:szCs w:val="28"/>
          <w:lang w:val="nl-NL"/>
        </w:rPr>
        <w:t xml:space="preserve">Chỉ đạo </w:t>
      </w:r>
      <w:r w:rsidRPr="00D07935">
        <w:rPr>
          <w:rFonts w:eastAsia="Times New Roman"/>
          <w:szCs w:val="28"/>
          <w:lang w:val="nl-NL"/>
        </w:rPr>
        <w:t xml:space="preserve">tiếp tục tăng cường công tác quản lý nhà nước về quy hoạch, xây dựng, đô thị, đất đai, tài nguyên - môi trường. Tiếp tục </w:t>
      </w:r>
      <w:r w:rsidRPr="00D07935">
        <w:rPr>
          <w:rFonts w:eastAsia="Times New Roman"/>
          <w:bCs/>
          <w:iCs/>
          <w:szCs w:val="28"/>
          <w:lang w:val="en-US"/>
        </w:rPr>
        <w:t>ra quân thực hiện công tác chỉnh trang đô thị, đảm bảo vệ sinh môi trường, trật tự đô thị</w:t>
      </w:r>
      <w:r w:rsidRPr="00D07935">
        <w:rPr>
          <w:rFonts w:eastAsia="Times New Roman"/>
          <w:bCs/>
          <w:iCs/>
          <w:szCs w:val="28"/>
          <w:lang w:val="nl-NL"/>
        </w:rPr>
        <w:t>.</w:t>
      </w:r>
    </w:p>
    <w:p w:rsidR="00D07935" w:rsidRPr="00D07935" w:rsidRDefault="00D07935" w:rsidP="00DE5D2C">
      <w:pPr>
        <w:spacing w:before="120" w:after="120" w:line="250" w:lineRule="auto"/>
        <w:ind w:firstLine="567"/>
        <w:jc w:val="both"/>
        <w:rPr>
          <w:rFonts w:eastAsia="Times New Roman"/>
          <w:bCs/>
          <w:iCs/>
          <w:szCs w:val="28"/>
          <w:lang w:val="en-US"/>
        </w:rPr>
      </w:pPr>
      <w:r w:rsidRPr="00D07935">
        <w:rPr>
          <w:rFonts w:eastAsia="Times New Roman"/>
          <w:b/>
          <w:szCs w:val="28"/>
          <w:lang w:val="nl-NL"/>
        </w:rPr>
        <w:t xml:space="preserve">6. </w:t>
      </w:r>
      <w:r>
        <w:rPr>
          <w:rFonts w:eastAsia="Times New Roman"/>
          <w:bCs/>
          <w:iCs/>
          <w:szCs w:val="28"/>
          <w:lang w:val="en-US"/>
        </w:rPr>
        <w:t>Chỉ đạo t</w:t>
      </w:r>
      <w:r w:rsidRPr="00D07935">
        <w:rPr>
          <w:rFonts w:eastAsia="Times New Roman"/>
          <w:bCs/>
          <w:iCs/>
          <w:szCs w:val="28"/>
          <w:lang w:val="en-US"/>
        </w:rPr>
        <w:t>hực hiện tốt công tác chăm sóc sức khỏe Nhân dân; chủ động phòng, chống dịch bệnh, đảm bảo vệ sinh an toàn thực phẩm. Tiếp tục thực hiện nghiêm chỉ đạo của các cấp về công tác phòng, chống dịch bệnh COVID-19.</w:t>
      </w:r>
    </w:p>
    <w:p w:rsidR="00D07935" w:rsidRPr="00D07935" w:rsidRDefault="00D07935" w:rsidP="00DE5D2C">
      <w:pPr>
        <w:spacing w:before="120" w:after="120" w:line="250" w:lineRule="auto"/>
        <w:ind w:firstLine="567"/>
        <w:jc w:val="both"/>
        <w:rPr>
          <w:rFonts w:eastAsia="Times New Roman"/>
          <w:bCs/>
          <w:iCs/>
          <w:szCs w:val="28"/>
          <w:lang w:val="en-US"/>
        </w:rPr>
      </w:pPr>
      <w:r w:rsidRPr="00D07935">
        <w:rPr>
          <w:rFonts w:eastAsia="Times New Roman"/>
          <w:b/>
          <w:bCs/>
          <w:iCs/>
          <w:szCs w:val="28"/>
          <w:lang w:val="en-US"/>
        </w:rPr>
        <w:t>7.</w:t>
      </w:r>
      <w:r>
        <w:rPr>
          <w:rFonts w:eastAsia="Times New Roman"/>
          <w:bCs/>
          <w:iCs/>
          <w:szCs w:val="28"/>
          <w:lang w:val="en-US"/>
        </w:rPr>
        <w:t xml:space="preserve"> Chỉ đạo t</w:t>
      </w:r>
      <w:r w:rsidRPr="00D07935">
        <w:rPr>
          <w:rFonts w:eastAsia="Times New Roman"/>
          <w:bCs/>
          <w:iCs/>
          <w:szCs w:val="28"/>
          <w:lang w:val="en-US"/>
        </w:rPr>
        <w:t xml:space="preserve">hực hiện tốt công tác tuyên truyền Nghị quyết Đại hội Đảng bộ thành phố nhiệm kỳ 2020-2025, kết quả Đại hội Đảng bộ tỉnh Lai Châu nhiệm kỳ 2020-2025 tiến tới Đại hội toàn quốc lần thứ XIII của Đảng; </w:t>
      </w:r>
      <w:r w:rsidRPr="00D07935">
        <w:rPr>
          <w:rFonts w:eastAsia="Times New Roman"/>
          <w:szCs w:val="28"/>
          <w:lang w:val="nl-NL"/>
        </w:rPr>
        <w:t>tuyên truyền về các nhiệm vụ chính trị, phát triển kinh tế - xã hội, đảm bảo qu</w:t>
      </w:r>
      <w:r>
        <w:rPr>
          <w:rFonts w:eastAsia="Times New Roman"/>
          <w:szCs w:val="28"/>
          <w:lang w:val="nl-NL"/>
        </w:rPr>
        <w:t>ốc phòng - an ninh..</w:t>
      </w:r>
      <w:r w:rsidRPr="00D07935">
        <w:rPr>
          <w:rFonts w:eastAsia="Times New Roman"/>
          <w:szCs w:val="28"/>
          <w:lang w:val="nl-NL"/>
        </w:rPr>
        <w:t>.</w:t>
      </w:r>
    </w:p>
    <w:p w:rsidR="00D07935" w:rsidRPr="00D07935" w:rsidRDefault="00D07935" w:rsidP="00DE5D2C">
      <w:pPr>
        <w:spacing w:before="120" w:after="120" w:line="250" w:lineRule="auto"/>
        <w:ind w:firstLine="567"/>
        <w:jc w:val="both"/>
        <w:rPr>
          <w:rFonts w:eastAsia="Times New Roman"/>
          <w:bCs/>
          <w:iCs/>
          <w:szCs w:val="28"/>
          <w:lang w:val="en-US"/>
        </w:rPr>
      </w:pPr>
      <w:r w:rsidRPr="00D07935">
        <w:rPr>
          <w:rFonts w:eastAsia="Times New Roman"/>
          <w:b/>
          <w:bCs/>
          <w:iCs/>
          <w:szCs w:val="28"/>
          <w:lang w:val="en-US"/>
        </w:rPr>
        <w:t xml:space="preserve">8. </w:t>
      </w:r>
      <w:r w:rsidR="00DE5D2C">
        <w:rPr>
          <w:rFonts w:eastAsia="Times New Roman"/>
          <w:bCs/>
          <w:iCs/>
          <w:szCs w:val="28"/>
          <w:lang w:val="en-US"/>
        </w:rPr>
        <w:t>Chỉ đạo t</w:t>
      </w:r>
      <w:r w:rsidRPr="00D07935">
        <w:rPr>
          <w:rFonts w:eastAsia="Times New Roman"/>
          <w:bCs/>
          <w:iCs/>
          <w:szCs w:val="28"/>
          <w:lang w:val="en-US"/>
        </w:rPr>
        <w:t>ổ chức các hoạt động chào mừng 38 năm Ngày Nhà giáo Việt Nam 20/11. Tổ chức Hội nghị giao ban giữa học kỳ I, sơ kết thi đua đợt 1 năm 2020 đối với cán bộ, công chức, viên chức ngành Giáo dục. Thực hiện rà soát chương trình, hướng dẫn ôn tập, kiểm tra hết học kỳ I đối với giáo dục phổ thông. Tổ chức Hội thi Giáo viên dạy giỏi cấp thành phố năm học 2020-2021.</w:t>
      </w:r>
    </w:p>
    <w:p w:rsidR="00D07935" w:rsidRPr="00D07935" w:rsidRDefault="00D07935" w:rsidP="00DE5D2C">
      <w:pPr>
        <w:spacing w:before="120" w:after="120" w:line="250" w:lineRule="auto"/>
        <w:ind w:firstLine="567"/>
        <w:jc w:val="both"/>
        <w:rPr>
          <w:rFonts w:eastAsia="Times New Roman"/>
          <w:bCs/>
          <w:iCs/>
          <w:szCs w:val="28"/>
          <w:lang w:val="en-US"/>
        </w:rPr>
      </w:pPr>
      <w:r w:rsidRPr="00D07935">
        <w:rPr>
          <w:rFonts w:eastAsia="Times New Roman"/>
          <w:b/>
          <w:bCs/>
          <w:iCs/>
          <w:szCs w:val="28"/>
          <w:lang w:val="en-US"/>
        </w:rPr>
        <w:t>9.</w:t>
      </w:r>
      <w:r w:rsidRPr="00D07935">
        <w:rPr>
          <w:rFonts w:eastAsia="Times New Roman"/>
          <w:bCs/>
          <w:iCs/>
          <w:szCs w:val="28"/>
          <w:lang w:val="en-US"/>
        </w:rPr>
        <w:t xml:space="preserve"> </w:t>
      </w:r>
      <w:r w:rsidR="00DE5D2C">
        <w:rPr>
          <w:rFonts w:eastAsia="Times New Roman"/>
          <w:bCs/>
          <w:iCs/>
          <w:szCs w:val="28"/>
          <w:lang w:val="en-US"/>
        </w:rPr>
        <w:t>Cỉ đạo t</w:t>
      </w:r>
      <w:r w:rsidRPr="00D07935">
        <w:rPr>
          <w:rFonts w:eastAsia="Times New Roman"/>
          <w:bCs/>
          <w:iCs/>
          <w:szCs w:val="28"/>
          <w:lang w:val="en-US"/>
        </w:rPr>
        <w:t>iếp tục thực hiện hiệu quả các chế độ, chính sách đối với các đối tượng thụ hưởng; các chính sách an sinh xã hội. Thực hiện công tác đào tạo nghề cho lao động nông thôn theo Kế hoạch. Thực hiện công tác rà soát, bình xét hộ nghèo, hộ cận nghèo theo quy định.</w:t>
      </w:r>
    </w:p>
    <w:p w:rsidR="00D07935" w:rsidRPr="00D07935" w:rsidRDefault="00D07935" w:rsidP="00DE5D2C">
      <w:pPr>
        <w:spacing w:before="120" w:after="120" w:line="250" w:lineRule="auto"/>
        <w:ind w:firstLine="567"/>
        <w:jc w:val="both"/>
        <w:rPr>
          <w:rFonts w:eastAsia="Times New Roman"/>
          <w:b/>
          <w:bCs/>
          <w:iCs/>
          <w:szCs w:val="28"/>
          <w:lang w:val="nl-NL"/>
        </w:rPr>
      </w:pPr>
      <w:r w:rsidRPr="00D07935">
        <w:rPr>
          <w:rFonts w:eastAsia="Times New Roman"/>
          <w:b/>
          <w:bCs/>
          <w:iCs/>
          <w:szCs w:val="28"/>
          <w:lang w:val="en-US"/>
        </w:rPr>
        <w:t>10.</w:t>
      </w:r>
      <w:r w:rsidRPr="00D07935">
        <w:rPr>
          <w:rFonts w:eastAsia="Times New Roman"/>
          <w:bCs/>
          <w:iCs/>
          <w:szCs w:val="28"/>
          <w:lang w:val="en-US"/>
        </w:rPr>
        <w:t xml:space="preserve"> </w:t>
      </w:r>
      <w:r w:rsidR="00DE5D2C">
        <w:rPr>
          <w:rFonts w:eastAsia="Times New Roman"/>
          <w:bCs/>
          <w:iCs/>
          <w:szCs w:val="28"/>
          <w:lang w:val="nl-NL"/>
        </w:rPr>
        <w:t>Chỉ đạo t</w:t>
      </w:r>
      <w:r w:rsidRPr="00D07935">
        <w:rPr>
          <w:rFonts w:eastAsia="Times New Roman"/>
          <w:bCs/>
          <w:iCs/>
          <w:szCs w:val="28"/>
          <w:lang w:val="nl-NL"/>
        </w:rPr>
        <w:t>iếp tục thực hiện các cuộc thanh tra theo Kế hoạch. Thực hiện công tác tiếp dân, giải quyết đơn thư khiếu nại, tố cáo của công dân kịp thời, đúng quy định của pháp luật; đôn đốc giải quyết dứt điểm các vụ việc còn tồn đọng.</w:t>
      </w:r>
    </w:p>
    <w:p w:rsidR="00D07935" w:rsidRPr="00D07935" w:rsidRDefault="00D07935" w:rsidP="00DE5D2C">
      <w:pPr>
        <w:spacing w:before="120" w:after="120" w:line="250" w:lineRule="auto"/>
        <w:ind w:firstLine="567"/>
        <w:jc w:val="both"/>
        <w:rPr>
          <w:rFonts w:eastAsia="Times New Roman"/>
          <w:szCs w:val="28"/>
          <w:lang w:val="nl-NL"/>
        </w:rPr>
      </w:pPr>
      <w:r w:rsidRPr="00D07935">
        <w:rPr>
          <w:rFonts w:eastAsia="Times New Roman"/>
          <w:b/>
          <w:szCs w:val="28"/>
          <w:lang w:val="nl-NL"/>
        </w:rPr>
        <w:t xml:space="preserve">11. </w:t>
      </w:r>
      <w:r w:rsidR="00DE5D2C">
        <w:rPr>
          <w:rFonts w:eastAsia="Times New Roman"/>
          <w:szCs w:val="28"/>
          <w:lang w:val="nl-NL"/>
        </w:rPr>
        <w:t>Chỉ đạo d</w:t>
      </w:r>
      <w:r w:rsidRPr="00D07935">
        <w:rPr>
          <w:rFonts w:eastAsia="Times New Roman"/>
          <w:szCs w:val="28"/>
          <w:lang w:val="nl-NL"/>
        </w:rPr>
        <w:t>uy trì nghiêm chế độ trực sẵn sàng chiến đấu, tổ chức tuần tra c</w:t>
      </w:r>
      <w:r w:rsidR="00DE5D2C">
        <w:rPr>
          <w:rFonts w:eastAsia="Times New Roman"/>
          <w:szCs w:val="28"/>
          <w:lang w:val="nl-NL"/>
        </w:rPr>
        <w:t xml:space="preserve">anh gác bảo đảm an toàn đơn vị; </w:t>
      </w:r>
      <w:r w:rsidRPr="00D07935">
        <w:rPr>
          <w:rFonts w:eastAsia="Times New Roman"/>
          <w:szCs w:val="28"/>
          <w:lang w:val="nl-NL"/>
        </w:rPr>
        <w:t>tổ chức huấn luyện Dân quân tự vệ theo KH. Tiếp tục thực hiện các đợt cao điểm tấn công, trấn áp tội phạm. Tập trung điều tra các vụ án đã khởi tố và làm rõ các vụ việc chưa rõ đối tượng. Tăng cường công tác tuần tra, kiểm soát, thực hiện đồng bộ các giải pháp đảm bảo an toàn giao thông.</w:t>
      </w:r>
    </w:p>
    <w:p w:rsidR="00D07935" w:rsidRPr="00D07935" w:rsidRDefault="00D07935" w:rsidP="00DE5D2C">
      <w:pPr>
        <w:spacing w:before="120" w:after="120" w:line="250" w:lineRule="auto"/>
        <w:ind w:firstLine="567"/>
        <w:jc w:val="both"/>
        <w:rPr>
          <w:rFonts w:eastAsia="Times New Roman"/>
          <w:b/>
          <w:szCs w:val="28"/>
          <w:lang w:val="nl-NL"/>
        </w:rPr>
      </w:pPr>
      <w:r w:rsidRPr="00D07935">
        <w:rPr>
          <w:rFonts w:eastAsia="Times New Roman"/>
          <w:b/>
          <w:szCs w:val="28"/>
          <w:lang w:val="nl-NL"/>
        </w:rPr>
        <w:t>12.</w:t>
      </w:r>
      <w:r w:rsidRPr="00D07935">
        <w:rPr>
          <w:rFonts w:eastAsia="Times New Roman"/>
          <w:szCs w:val="28"/>
          <w:lang w:val="nl-NL"/>
        </w:rPr>
        <w:t xml:space="preserve"> </w:t>
      </w:r>
      <w:r w:rsidR="00DE5D2C">
        <w:rPr>
          <w:rFonts w:eastAsia="Times New Roman"/>
          <w:szCs w:val="28"/>
          <w:lang w:val="nl-NL"/>
        </w:rPr>
        <w:t>Chỉ đạo t</w:t>
      </w:r>
      <w:r w:rsidRPr="00D07935">
        <w:rPr>
          <w:rFonts w:eastAsia="Times New Roman"/>
          <w:szCs w:val="28"/>
          <w:lang w:val="nl-NL"/>
        </w:rPr>
        <w:t>iếp tục củng cố tổ chức bộ máy đúng quy trình; điều động, bổ nhiệm, bổ nhiệm lại đối với công chức, viên chức quản lý theo quy định.</w:t>
      </w:r>
      <w:r w:rsidRPr="00D07935">
        <w:rPr>
          <w:rFonts w:eastAsia="Times New Roman"/>
          <w:b/>
          <w:szCs w:val="28"/>
          <w:lang w:val="nl-NL"/>
        </w:rPr>
        <w:t xml:space="preserve"> </w:t>
      </w:r>
      <w:r w:rsidRPr="00D07935">
        <w:rPr>
          <w:rFonts w:eastAsia="Times New Roman"/>
          <w:szCs w:val="28"/>
          <w:lang w:val="nl-NL"/>
        </w:rPr>
        <w:t>Tiếp tục thực hiện công tác đào tạo, bồi dưỡng CBCCVC năm 2020 theo Kế hoạch.</w:t>
      </w:r>
    </w:p>
    <w:p w:rsidR="00F02D55" w:rsidRPr="00206EB7" w:rsidRDefault="00F02D55" w:rsidP="00440014">
      <w:pPr>
        <w:spacing w:before="120" w:after="120" w:line="240" w:lineRule="auto"/>
        <w:ind w:firstLine="567"/>
        <w:jc w:val="both"/>
        <w:rPr>
          <w:rFonts w:eastAsia="Times New Roman"/>
          <w:szCs w:val="28"/>
          <w:lang w:val="nl-NL"/>
        </w:rPr>
      </w:pPr>
      <w:r w:rsidRPr="00206EB7">
        <w:rPr>
          <w:rFonts w:eastAsia="Times New Roman"/>
          <w:szCs w:val="28"/>
          <w:lang w:val="nl-NL"/>
        </w:rPr>
        <w:lastRenderedPageBreak/>
        <w:t xml:space="preserve">Trên đây là Báo cáo công tác chỉ đạo, điều hành của UBND tháng </w:t>
      </w:r>
      <w:r w:rsidR="00F358C1">
        <w:rPr>
          <w:rFonts w:eastAsia="Times New Roman"/>
          <w:szCs w:val="28"/>
          <w:lang w:val="nl-NL"/>
        </w:rPr>
        <w:t>10</w:t>
      </w:r>
      <w:r w:rsidRPr="00206EB7">
        <w:rPr>
          <w:rFonts w:eastAsia="Times New Roman"/>
          <w:szCs w:val="28"/>
          <w:lang w:val="nl-NL"/>
        </w:rPr>
        <w:t xml:space="preserve">, một số nhiệm vụ trọng tâm tháng </w:t>
      </w:r>
      <w:r w:rsidR="00F358C1">
        <w:rPr>
          <w:rFonts w:eastAsia="Times New Roman"/>
          <w:szCs w:val="28"/>
          <w:lang w:val="nl-NL"/>
        </w:rPr>
        <w:t>11</w:t>
      </w:r>
      <w:r>
        <w:rPr>
          <w:rFonts w:eastAsia="Times New Roman"/>
          <w:szCs w:val="28"/>
          <w:lang w:val="nl-NL"/>
        </w:rPr>
        <w:t xml:space="preserve"> </w:t>
      </w:r>
      <w:r w:rsidRPr="00206EB7">
        <w:rPr>
          <w:rFonts w:eastAsia="Times New Roman"/>
          <w:szCs w:val="28"/>
          <w:lang w:val="nl-NL"/>
        </w:rPr>
        <w:t>năm 2020./.</w:t>
      </w:r>
    </w:p>
    <w:tbl>
      <w:tblPr>
        <w:tblW w:w="9747" w:type="dxa"/>
        <w:tblLook w:val="01E0" w:firstRow="1" w:lastRow="1" w:firstColumn="1" w:lastColumn="1" w:noHBand="0" w:noVBand="0"/>
      </w:tblPr>
      <w:tblGrid>
        <w:gridCol w:w="5495"/>
        <w:gridCol w:w="4252"/>
      </w:tblGrid>
      <w:tr w:rsidR="00F02D55" w:rsidRPr="00206EB7" w:rsidTr="004979E1">
        <w:trPr>
          <w:trHeight w:val="81"/>
        </w:trPr>
        <w:tc>
          <w:tcPr>
            <w:tcW w:w="5495" w:type="dxa"/>
            <w:shd w:val="clear" w:color="auto" w:fill="auto"/>
          </w:tcPr>
          <w:p w:rsidR="00F02D55" w:rsidRPr="00206EB7" w:rsidRDefault="00F02D55" w:rsidP="004979E1">
            <w:pPr>
              <w:spacing w:before="240" w:line="240" w:lineRule="auto"/>
              <w:ind w:firstLine="0"/>
              <w:rPr>
                <w:rFonts w:eastAsia="Times New Roman"/>
                <w:b/>
                <w:i/>
                <w:sz w:val="24"/>
                <w:szCs w:val="28"/>
                <w:lang w:val="nl-NL"/>
              </w:rPr>
            </w:pPr>
            <w:r w:rsidRPr="00206EB7">
              <w:rPr>
                <w:rFonts w:eastAsia="Times New Roman"/>
                <w:b/>
                <w:i/>
                <w:sz w:val="24"/>
                <w:szCs w:val="28"/>
                <w:lang w:val="nl-NL"/>
              </w:rPr>
              <w:t>Nơi nhận:</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UBND tỉnh (B/c);</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Văn phòng UBND tỉnh;</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TT. Thành uỷ, TT. HĐND thành phố (B/c);</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Chủ tịch và các PCT UBND thành phố;</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Các phòng, ban chuyên môn Tp;</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UBND các xã, phường;</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VP HĐND-UBND thành phố: LĐ&amp;CV;</w:t>
            </w:r>
          </w:p>
          <w:p w:rsidR="00F02D55" w:rsidRPr="00206EB7" w:rsidRDefault="00F02D55" w:rsidP="004979E1">
            <w:pPr>
              <w:spacing w:line="240" w:lineRule="auto"/>
              <w:ind w:firstLine="0"/>
              <w:rPr>
                <w:rFonts w:eastAsia="Times New Roman"/>
                <w:sz w:val="22"/>
                <w:szCs w:val="28"/>
                <w:lang w:val="nl-NL"/>
              </w:rPr>
            </w:pPr>
            <w:r w:rsidRPr="00206EB7">
              <w:rPr>
                <w:rFonts w:eastAsia="Times New Roman"/>
                <w:sz w:val="22"/>
                <w:szCs w:val="28"/>
                <w:lang w:val="nl-NL"/>
              </w:rPr>
              <w:t>- Lưu: VT, VP.</w:t>
            </w:r>
          </w:p>
        </w:tc>
        <w:tc>
          <w:tcPr>
            <w:tcW w:w="4252" w:type="dxa"/>
            <w:shd w:val="clear" w:color="auto" w:fill="auto"/>
          </w:tcPr>
          <w:p w:rsidR="00F02D55" w:rsidRPr="00206EB7" w:rsidRDefault="00F02D55" w:rsidP="004979E1">
            <w:pPr>
              <w:spacing w:before="240" w:line="240" w:lineRule="auto"/>
              <w:ind w:firstLine="0"/>
              <w:jc w:val="center"/>
              <w:rPr>
                <w:rFonts w:eastAsia="Times New Roman"/>
                <w:b/>
                <w:szCs w:val="28"/>
                <w:lang w:val="nl-NL"/>
              </w:rPr>
            </w:pPr>
            <w:r w:rsidRPr="00206EB7">
              <w:rPr>
                <w:rFonts w:eastAsia="Times New Roman"/>
                <w:b/>
                <w:szCs w:val="28"/>
                <w:lang w:val="nl-NL"/>
              </w:rPr>
              <w:t>TL. CHỦ TỊCH</w:t>
            </w:r>
          </w:p>
          <w:p w:rsidR="00F02D55" w:rsidRPr="00206EB7" w:rsidRDefault="00F02D55" w:rsidP="004979E1">
            <w:pPr>
              <w:spacing w:line="240" w:lineRule="auto"/>
              <w:ind w:firstLine="0"/>
              <w:jc w:val="center"/>
              <w:rPr>
                <w:rFonts w:eastAsia="Times New Roman"/>
                <w:b/>
                <w:szCs w:val="28"/>
                <w:lang w:val="nl-NL"/>
              </w:rPr>
            </w:pPr>
            <w:r w:rsidRPr="00206EB7">
              <w:rPr>
                <w:rFonts w:eastAsia="Times New Roman"/>
                <w:b/>
                <w:szCs w:val="28"/>
                <w:lang w:val="nl-NL"/>
              </w:rPr>
              <w:t>KT. CHÁNH VĂN PHÒNG</w:t>
            </w:r>
          </w:p>
          <w:p w:rsidR="00F02D55" w:rsidRPr="00206EB7" w:rsidRDefault="00F02D55" w:rsidP="004979E1">
            <w:pPr>
              <w:spacing w:line="240" w:lineRule="auto"/>
              <w:ind w:firstLine="0"/>
              <w:jc w:val="center"/>
              <w:rPr>
                <w:rFonts w:eastAsia="Times New Roman"/>
                <w:b/>
                <w:szCs w:val="28"/>
                <w:lang w:val="nl-NL"/>
              </w:rPr>
            </w:pPr>
            <w:r w:rsidRPr="00206EB7">
              <w:rPr>
                <w:rFonts w:eastAsia="Times New Roman"/>
                <w:b/>
                <w:szCs w:val="28"/>
                <w:lang w:val="nl-NL"/>
              </w:rPr>
              <w:t>PHÓ CHÁNH VĂN PHÒNG</w:t>
            </w:r>
          </w:p>
          <w:p w:rsidR="00F02D55" w:rsidRPr="00206EB7" w:rsidRDefault="00F02D55" w:rsidP="004979E1">
            <w:pPr>
              <w:spacing w:line="240" w:lineRule="auto"/>
              <w:ind w:firstLine="0"/>
              <w:jc w:val="center"/>
              <w:rPr>
                <w:rFonts w:eastAsia="Times New Roman"/>
                <w:b/>
                <w:szCs w:val="28"/>
                <w:lang w:val="nl-NL"/>
              </w:rPr>
            </w:pPr>
          </w:p>
          <w:p w:rsidR="00F02D55" w:rsidRPr="00206EB7" w:rsidRDefault="00F02D55" w:rsidP="004979E1">
            <w:pPr>
              <w:spacing w:before="240" w:line="240" w:lineRule="auto"/>
              <w:ind w:firstLine="0"/>
              <w:jc w:val="center"/>
              <w:rPr>
                <w:rFonts w:eastAsia="Times New Roman"/>
                <w:b/>
                <w:szCs w:val="28"/>
                <w:lang w:val="nl-NL"/>
              </w:rPr>
            </w:pPr>
          </w:p>
          <w:p w:rsidR="00F02D55" w:rsidRPr="00206EB7" w:rsidRDefault="00F02D55" w:rsidP="004979E1">
            <w:pPr>
              <w:spacing w:line="240" w:lineRule="auto"/>
              <w:ind w:firstLine="0"/>
              <w:jc w:val="center"/>
              <w:rPr>
                <w:rFonts w:eastAsia="Times New Roman"/>
                <w:b/>
                <w:szCs w:val="28"/>
                <w:lang w:val="nl-NL"/>
              </w:rPr>
            </w:pPr>
          </w:p>
          <w:p w:rsidR="00F02D55" w:rsidRPr="00206EB7" w:rsidRDefault="00F02D55" w:rsidP="004979E1">
            <w:pPr>
              <w:spacing w:line="240" w:lineRule="auto"/>
              <w:ind w:firstLine="0"/>
              <w:rPr>
                <w:rFonts w:eastAsia="Times New Roman"/>
                <w:b/>
                <w:szCs w:val="28"/>
                <w:lang w:val="nl-NL"/>
              </w:rPr>
            </w:pPr>
          </w:p>
          <w:p w:rsidR="00F02D55" w:rsidRPr="00206EB7" w:rsidRDefault="00F02D55" w:rsidP="004979E1">
            <w:pPr>
              <w:spacing w:line="240" w:lineRule="auto"/>
              <w:ind w:firstLine="0"/>
              <w:rPr>
                <w:rFonts w:eastAsia="Times New Roman"/>
                <w:b/>
                <w:szCs w:val="28"/>
                <w:lang w:val="nl-NL"/>
              </w:rPr>
            </w:pPr>
          </w:p>
          <w:p w:rsidR="00F02D55" w:rsidRPr="00206EB7" w:rsidRDefault="00F02D55" w:rsidP="004979E1">
            <w:pPr>
              <w:spacing w:line="240" w:lineRule="auto"/>
              <w:ind w:firstLine="0"/>
              <w:jc w:val="center"/>
              <w:rPr>
                <w:rFonts w:eastAsia="Times New Roman"/>
                <w:b/>
                <w:szCs w:val="28"/>
                <w:lang w:val="nl-NL"/>
              </w:rPr>
            </w:pPr>
            <w:r w:rsidRPr="00206EB7">
              <w:rPr>
                <w:rFonts w:eastAsia="Times New Roman"/>
                <w:b/>
                <w:szCs w:val="28"/>
                <w:lang w:val="nl-NL"/>
              </w:rPr>
              <w:t xml:space="preserve">Nguyễn Thanh </w:t>
            </w:r>
            <w:r>
              <w:rPr>
                <w:rFonts w:eastAsia="Times New Roman"/>
                <w:b/>
                <w:szCs w:val="28"/>
                <w:lang w:val="nl-NL"/>
              </w:rPr>
              <w:t>Điệp</w:t>
            </w:r>
          </w:p>
        </w:tc>
      </w:tr>
    </w:tbl>
    <w:p w:rsidR="00F02D55" w:rsidRPr="00206EB7" w:rsidRDefault="00F02D55" w:rsidP="00F02D55">
      <w:pPr>
        <w:ind w:firstLine="0"/>
        <w:rPr>
          <w:lang w:val="en-US"/>
        </w:rPr>
      </w:pPr>
    </w:p>
    <w:p w:rsidR="00F02D55" w:rsidRDefault="00F02D55" w:rsidP="00F02D55"/>
    <w:p w:rsidR="00037C00" w:rsidRDefault="00037C00"/>
    <w:sectPr w:rsidR="00037C00" w:rsidSect="00206EB7">
      <w:headerReference w:type="default" r:id="rId7"/>
      <w:pgSz w:w="11906" w:h="16838" w:code="9"/>
      <w:pgMar w:top="851" w:right="907" w:bottom="567" w:left="1418" w:header="709" w:footer="4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4B" w:rsidRDefault="0033294B" w:rsidP="00440014">
      <w:pPr>
        <w:spacing w:line="240" w:lineRule="auto"/>
      </w:pPr>
      <w:r>
        <w:separator/>
      </w:r>
    </w:p>
  </w:endnote>
  <w:endnote w:type="continuationSeparator" w:id="0">
    <w:p w:rsidR="0033294B" w:rsidRDefault="0033294B" w:rsidP="00440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4B" w:rsidRDefault="0033294B" w:rsidP="00440014">
      <w:pPr>
        <w:spacing w:line="240" w:lineRule="auto"/>
      </w:pPr>
      <w:r>
        <w:separator/>
      </w:r>
    </w:p>
  </w:footnote>
  <w:footnote w:type="continuationSeparator" w:id="0">
    <w:p w:rsidR="0033294B" w:rsidRDefault="0033294B" w:rsidP="004400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69770"/>
      <w:docPartObj>
        <w:docPartGallery w:val="Page Numbers (Top of Page)"/>
        <w:docPartUnique/>
      </w:docPartObj>
    </w:sdtPr>
    <w:sdtEndPr>
      <w:rPr>
        <w:noProof/>
      </w:rPr>
    </w:sdtEndPr>
    <w:sdtContent>
      <w:p w:rsidR="00206EB7" w:rsidRPr="00206EB7" w:rsidRDefault="0033294B" w:rsidP="00206EB7">
        <w:pPr>
          <w:pStyle w:val="Header"/>
          <w:jc w:val="center"/>
        </w:pPr>
        <w:r>
          <w:fldChar w:fldCharType="begin"/>
        </w:r>
        <w:r>
          <w:instrText xml:space="preserve"> PAGE   \* MERGEFORMAT </w:instrText>
        </w:r>
        <w:r>
          <w:fldChar w:fldCharType="separate"/>
        </w:r>
        <w:r w:rsidR="002A2B0F">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55"/>
    <w:rsid w:val="00037C00"/>
    <w:rsid w:val="00235332"/>
    <w:rsid w:val="002A2B0F"/>
    <w:rsid w:val="00301021"/>
    <w:rsid w:val="0033294B"/>
    <w:rsid w:val="00401534"/>
    <w:rsid w:val="00440014"/>
    <w:rsid w:val="005E6150"/>
    <w:rsid w:val="00701C1F"/>
    <w:rsid w:val="00A922B0"/>
    <w:rsid w:val="00AF41AA"/>
    <w:rsid w:val="00C83855"/>
    <w:rsid w:val="00D000C8"/>
    <w:rsid w:val="00D07935"/>
    <w:rsid w:val="00DE5D2C"/>
    <w:rsid w:val="00E02DBA"/>
    <w:rsid w:val="00F02D55"/>
    <w:rsid w:val="00F3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55"/>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440014"/>
    <w:pPr>
      <w:spacing w:before="120" w:after="120" w:line="240" w:lineRule="auto"/>
      <w:ind w:firstLine="567"/>
      <w:jc w:val="both"/>
    </w:pPr>
    <w:rPr>
      <w:rFonts w:eastAsia="Times New Roman" w:cs="Times New Roman"/>
      <w:bCs/>
      <w:iCs/>
      <w:szCs w:val="28"/>
    </w:rPr>
  </w:style>
  <w:style w:type="paragraph" w:styleId="Header">
    <w:name w:val="header"/>
    <w:basedOn w:val="Normal"/>
    <w:link w:val="HeaderChar"/>
    <w:uiPriority w:val="99"/>
    <w:unhideWhenUsed/>
    <w:rsid w:val="00F02D55"/>
    <w:pPr>
      <w:tabs>
        <w:tab w:val="center" w:pos="4680"/>
        <w:tab w:val="right" w:pos="9360"/>
      </w:tabs>
      <w:spacing w:line="240" w:lineRule="auto"/>
    </w:pPr>
  </w:style>
  <w:style w:type="character" w:customStyle="1" w:styleId="HeaderChar">
    <w:name w:val="Header Char"/>
    <w:basedOn w:val="DefaultParagraphFont"/>
    <w:link w:val="Header"/>
    <w:uiPriority w:val="99"/>
    <w:rsid w:val="00F02D55"/>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440014"/>
    <w:pPr>
      <w:spacing w:line="240" w:lineRule="auto"/>
      <w:ind w:firstLine="0"/>
    </w:pPr>
    <w:rPr>
      <w:rFonts w:eastAsia="Times New Roman"/>
      <w:sz w:val="20"/>
      <w:szCs w:val="20"/>
      <w:lang w:val="en-US"/>
    </w:rPr>
  </w:style>
  <w:style w:type="character" w:customStyle="1" w:styleId="FootnoteTextChar">
    <w:name w:val="Footnote Text Char"/>
    <w:basedOn w:val="DefaultParagraphFont"/>
    <w:link w:val="FootnoteText"/>
    <w:rsid w:val="00440014"/>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44001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55"/>
    <w:pPr>
      <w:spacing w:after="0" w:line="360" w:lineRule="auto"/>
      <w:ind w:firstLine="720"/>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440014"/>
    <w:pPr>
      <w:spacing w:before="120" w:after="120" w:line="240" w:lineRule="auto"/>
      <w:ind w:firstLine="567"/>
      <w:jc w:val="both"/>
    </w:pPr>
    <w:rPr>
      <w:rFonts w:eastAsia="Times New Roman" w:cs="Times New Roman"/>
      <w:bCs/>
      <w:iCs/>
      <w:szCs w:val="28"/>
    </w:rPr>
  </w:style>
  <w:style w:type="paragraph" w:styleId="Header">
    <w:name w:val="header"/>
    <w:basedOn w:val="Normal"/>
    <w:link w:val="HeaderChar"/>
    <w:uiPriority w:val="99"/>
    <w:unhideWhenUsed/>
    <w:rsid w:val="00F02D55"/>
    <w:pPr>
      <w:tabs>
        <w:tab w:val="center" w:pos="4680"/>
        <w:tab w:val="right" w:pos="9360"/>
      </w:tabs>
      <w:spacing w:line="240" w:lineRule="auto"/>
    </w:pPr>
  </w:style>
  <w:style w:type="character" w:customStyle="1" w:styleId="HeaderChar">
    <w:name w:val="Header Char"/>
    <w:basedOn w:val="DefaultParagraphFont"/>
    <w:link w:val="Header"/>
    <w:uiPriority w:val="99"/>
    <w:rsid w:val="00F02D55"/>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440014"/>
    <w:pPr>
      <w:spacing w:line="240" w:lineRule="auto"/>
      <w:ind w:firstLine="0"/>
    </w:pPr>
    <w:rPr>
      <w:rFonts w:eastAsia="Times New Roman"/>
      <w:sz w:val="20"/>
      <w:szCs w:val="20"/>
      <w:lang w:val="en-US"/>
    </w:rPr>
  </w:style>
  <w:style w:type="character" w:customStyle="1" w:styleId="FootnoteTextChar">
    <w:name w:val="Footnote Text Char"/>
    <w:basedOn w:val="DefaultParagraphFont"/>
    <w:link w:val="FootnoteText"/>
    <w:rsid w:val="00440014"/>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4400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2020-10-27T04:01:00Z</dcterms:created>
  <dcterms:modified xsi:type="dcterms:W3CDTF">2020-10-27T04:19:00Z</dcterms:modified>
</cp:coreProperties>
</file>