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1E0"/>
      </w:tblPr>
      <w:tblGrid>
        <w:gridCol w:w="3402"/>
        <w:gridCol w:w="6096"/>
      </w:tblGrid>
      <w:tr w:rsidR="00BB2FC7" w:rsidRPr="009B296E" w:rsidTr="00447D25">
        <w:tc>
          <w:tcPr>
            <w:tcW w:w="3402" w:type="dxa"/>
          </w:tcPr>
          <w:p w:rsidR="00BB2FC7" w:rsidRPr="009B296E" w:rsidRDefault="00BB2FC7" w:rsidP="00447D25">
            <w:pPr>
              <w:spacing w:after="0" w:line="240" w:lineRule="auto"/>
              <w:jc w:val="center"/>
              <w:rPr>
                <w:rFonts w:ascii="Times New Roman" w:hAnsi="Times New Roman" w:cs="Times New Roman"/>
                <w:b/>
                <w:sz w:val="26"/>
                <w:szCs w:val="26"/>
              </w:rPr>
            </w:pPr>
            <w:r w:rsidRPr="009B296E">
              <w:rPr>
                <w:rFonts w:ascii="Times New Roman" w:hAnsi="Times New Roman" w:cs="Times New Roman"/>
                <w:sz w:val="28"/>
                <w:szCs w:val="28"/>
                <w:lang w:val="nl-NL"/>
              </w:rPr>
              <w:softHyphen/>
            </w:r>
            <w:r w:rsidRPr="009B296E">
              <w:rPr>
                <w:rFonts w:ascii="Times New Roman" w:hAnsi="Times New Roman" w:cs="Times New Roman"/>
                <w:b/>
                <w:sz w:val="28"/>
                <w:szCs w:val="28"/>
              </w:rPr>
              <w:t xml:space="preserve"> </w:t>
            </w:r>
            <w:r w:rsidRPr="009B296E">
              <w:rPr>
                <w:rFonts w:ascii="Times New Roman" w:hAnsi="Times New Roman" w:cs="Times New Roman"/>
                <w:b/>
                <w:sz w:val="26"/>
                <w:szCs w:val="26"/>
              </w:rPr>
              <w:t>ỦY BAN NHÂN DÂN</w:t>
            </w:r>
          </w:p>
          <w:p w:rsidR="00BB2FC7" w:rsidRPr="009B296E" w:rsidRDefault="00BB2FC7" w:rsidP="00447D25">
            <w:pPr>
              <w:spacing w:after="0" w:line="240" w:lineRule="auto"/>
              <w:jc w:val="center"/>
              <w:rPr>
                <w:rFonts w:ascii="Times New Roman" w:hAnsi="Times New Roman" w:cs="Times New Roman"/>
                <w:b/>
                <w:sz w:val="26"/>
                <w:szCs w:val="26"/>
              </w:rPr>
            </w:pPr>
            <w:r w:rsidRPr="009B296E">
              <w:rPr>
                <w:rFonts w:ascii="Times New Roman" w:hAnsi="Times New Roman" w:cs="Times New Roman"/>
                <w:b/>
                <w:sz w:val="26"/>
                <w:szCs w:val="26"/>
              </w:rPr>
              <w:t>THÀNH PHỐ LAI CHÂU</w:t>
            </w:r>
          </w:p>
          <w:p w:rsidR="00BB2FC7" w:rsidRPr="009B296E" w:rsidRDefault="00796E12" w:rsidP="00447D25">
            <w:pPr>
              <w:tabs>
                <w:tab w:val="left" w:pos="1842"/>
              </w:tabs>
              <w:spacing w:after="0" w:line="240" w:lineRule="auto"/>
              <w:rPr>
                <w:rFonts w:ascii="Times New Roman" w:hAnsi="Times New Roman" w:cs="Times New Roman"/>
                <w:sz w:val="28"/>
                <w:szCs w:val="28"/>
              </w:rPr>
            </w:pPr>
            <w:r>
              <w:rPr>
                <w:rFonts w:ascii="Times New Roman" w:hAnsi="Times New Roman" w:cs="Times New Roman"/>
                <w:sz w:val="28"/>
                <w:szCs w:val="28"/>
              </w:rPr>
              <w:pict>
                <v:line id="_x0000_s1026" style="position:absolute;flip:y;z-index:251656704" from="43.8pt,2.45pt" to="108.3pt,2.45pt"/>
              </w:pict>
            </w:r>
            <w:r w:rsidR="00BB2FC7" w:rsidRPr="009B296E">
              <w:rPr>
                <w:rFonts w:ascii="Times New Roman" w:hAnsi="Times New Roman" w:cs="Times New Roman"/>
                <w:sz w:val="28"/>
                <w:szCs w:val="28"/>
              </w:rPr>
              <w:tab/>
            </w:r>
          </w:p>
          <w:p w:rsidR="00BB2FC7" w:rsidRPr="009B296E" w:rsidRDefault="00BB2FC7" w:rsidP="00447D25">
            <w:pPr>
              <w:spacing w:after="0" w:line="240" w:lineRule="auto"/>
              <w:jc w:val="center"/>
              <w:rPr>
                <w:rFonts w:ascii="Times New Roman" w:hAnsi="Times New Roman" w:cs="Times New Roman"/>
                <w:sz w:val="28"/>
                <w:szCs w:val="28"/>
                <w:lang w:val="nl-NL"/>
              </w:rPr>
            </w:pPr>
            <w:r w:rsidRPr="009B296E">
              <w:rPr>
                <w:rFonts w:ascii="Times New Roman" w:hAnsi="Times New Roman" w:cs="Times New Roman"/>
                <w:sz w:val="28"/>
                <w:szCs w:val="28"/>
                <w:lang w:val="nl-NL"/>
              </w:rPr>
              <w:t>Số</w:t>
            </w:r>
            <w:r w:rsidR="00ED2105">
              <w:rPr>
                <w:rFonts w:ascii="Times New Roman" w:hAnsi="Times New Roman" w:cs="Times New Roman"/>
                <w:sz w:val="28"/>
                <w:szCs w:val="28"/>
                <w:lang w:val="nl-NL"/>
              </w:rPr>
              <w:t>: 299/</w:t>
            </w:r>
            <w:r w:rsidRPr="009B296E">
              <w:rPr>
                <w:rFonts w:ascii="Times New Roman" w:hAnsi="Times New Roman" w:cs="Times New Roman"/>
                <w:sz w:val="28"/>
                <w:szCs w:val="28"/>
                <w:lang w:val="nl-NL"/>
              </w:rPr>
              <w:t>KH-UBND</w:t>
            </w:r>
          </w:p>
          <w:p w:rsidR="00BB2FC7" w:rsidRPr="009B296E" w:rsidRDefault="00BB2FC7" w:rsidP="00447D25">
            <w:pPr>
              <w:spacing w:after="0" w:line="240" w:lineRule="auto"/>
              <w:jc w:val="center"/>
              <w:rPr>
                <w:rFonts w:ascii="Times New Roman" w:hAnsi="Times New Roman" w:cs="Times New Roman"/>
                <w:b/>
                <w:sz w:val="28"/>
                <w:szCs w:val="28"/>
              </w:rPr>
            </w:pPr>
          </w:p>
        </w:tc>
        <w:tc>
          <w:tcPr>
            <w:tcW w:w="6096" w:type="dxa"/>
          </w:tcPr>
          <w:p w:rsidR="00BB2FC7" w:rsidRPr="009B296E" w:rsidRDefault="00BB2FC7" w:rsidP="00447D25">
            <w:pPr>
              <w:spacing w:after="0" w:line="240" w:lineRule="auto"/>
              <w:jc w:val="center"/>
              <w:rPr>
                <w:rFonts w:ascii="Times New Roman" w:hAnsi="Times New Roman" w:cs="Times New Roman"/>
                <w:b/>
                <w:sz w:val="26"/>
                <w:szCs w:val="26"/>
                <w:lang w:val="nl-NL"/>
              </w:rPr>
            </w:pPr>
            <w:r w:rsidRPr="009B296E">
              <w:rPr>
                <w:rFonts w:ascii="Times New Roman" w:hAnsi="Times New Roman" w:cs="Times New Roman"/>
                <w:b/>
                <w:sz w:val="26"/>
                <w:szCs w:val="26"/>
                <w:lang w:val="nl-NL"/>
              </w:rPr>
              <w:t>CỘNG HOÀ XÃ HỘI CHỦ NGHĨA VIỆT NAM</w:t>
            </w:r>
          </w:p>
          <w:p w:rsidR="00BB2FC7" w:rsidRPr="009B296E" w:rsidRDefault="00BB2FC7" w:rsidP="00447D25">
            <w:pPr>
              <w:spacing w:after="0" w:line="240" w:lineRule="auto"/>
              <w:jc w:val="center"/>
              <w:rPr>
                <w:rFonts w:ascii="Times New Roman" w:hAnsi="Times New Roman" w:cs="Times New Roman"/>
                <w:sz w:val="28"/>
                <w:szCs w:val="28"/>
                <w:lang w:val="nl-NL"/>
              </w:rPr>
            </w:pPr>
            <w:r w:rsidRPr="009B296E">
              <w:rPr>
                <w:rFonts w:ascii="Times New Roman" w:hAnsi="Times New Roman" w:cs="Times New Roman"/>
                <w:b/>
                <w:sz w:val="28"/>
                <w:szCs w:val="28"/>
                <w:lang w:val="nl-NL"/>
              </w:rPr>
              <w:t>Độc lập - Tự do - Hạnh phúc</w:t>
            </w:r>
          </w:p>
          <w:p w:rsidR="00BB2FC7" w:rsidRPr="009B296E" w:rsidRDefault="00796E12" w:rsidP="00447D25">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rPr>
              <w:pict>
                <v:line id="_x0000_s1027" style="position:absolute;left:0;text-align:left;z-index:251657728" from="63.3pt,1.3pt" to="231.75pt,1.3pt"/>
              </w:pict>
            </w:r>
          </w:p>
          <w:p w:rsidR="00BB2FC7" w:rsidRPr="009B296E" w:rsidRDefault="00BB2FC7" w:rsidP="00447D25">
            <w:pPr>
              <w:spacing w:after="0" w:line="240" w:lineRule="auto"/>
              <w:jc w:val="center"/>
              <w:rPr>
                <w:rFonts w:ascii="Times New Roman" w:hAnsi="Times New Roman" w:cs="Times New Roman"/>
                <w:i/>
                <w:sz w:val="28"/>
                <w:szCs w:val="28"/>
              </w:rPr>
            </w:pPr>
            <w:r w:rsidRPr="009B296E">
              <w:rPr>
                <w:rFonts w:ascii="Times New Roman" w:hAnsi="Times New Roman" w:cs="Times New Roman"/>
                <w:i/>
                <w:sz w:val="28"/>
                <w:szCs w:val="28"/>
                <w:lang w:val="nl-NL"/>
              </w:rPr>
              <w:t>Thành phố</w:t>
            </w:r>
            <w:r w:rsidR="00ED2105">
              <w:rPr>
                <w:rFonts w:ascii="Times New Roman" w:hAnsi="Times New Roman" w:cs="Times New Roman"/>
                <w:i/>
                <w:sz w:val="28"/>
                <w:szCs w:val="28"/>
                <w:lang w:val="nl-NL"/>
              </w:rPr>
              <w:t xml:space="preserve">  Lai Châu, ngày 20</w:t>
            </w:r>
            <w:r w:rsidRPr="009B296E">
              <w:rPr>
                <w:rFonts w:ascii="Times New Roman" w:hAnsi="Times New Roman" w:cs="Times New Roman"/>
                <w:i/>
                <w:sz w:val="28"/>
                <w:szCs w:val="28"/>
                <w:lang w:val="nl-NL"/>
              </w:rPr>
              <w:t xml:space="preserve"> </w:t>
            </w:r>
            <w:r w:rsidR="00ED2105">
              <w:rPr>
                <w:rFonts w:ascii="Times New Roman" w:hAnsi="Times New Roman" w:cs="Times New Roman"/>
                <w:i/>
                <w:sz w:val="28"/>
                <w:szCs w:val="28"/>
                <w:lang w:val="nl-NL"/>
              </w:rPr>
              <w:t xml:space="preserve">tháng 02 </w:t>
            </w:r>
            <w:r w:rsidRPr="009B296E">
              <w:rPr>
                <w:rFonts w:ascii="Times New Roman" w:hAnsi="Times New Roman" w:cs="Times New Roman"/>
                <w:i/>
                <w:sz w:val="28"/>
                <w:szCs w:val="28"/>
                <w:lang w:val="nl-NL"/>
              </w:rPr>
              <w:t>năm 2020</w:t>
            </w:r>
          </w:p>
        </w:tc>
      </w:tr>
    </w:tbl>
    <w:p w:rsidR="00BB2FC7" w:rsidRPr="009B296E" w:rsidRDefault="00BB2FC7" w:rsidP="00BB2FC7">
      <w:pPr>
        <w:spacing w:after="0" w:line="240" w:lineRule="auto"/>
        <w:jc w:val="center"/>
        <w:rPr>
          <w:rFonts w:ascii="Times New Roman" w:hAnsi="Times New Roman" w:cs="Times New Roman"/>
          <w:b/>
          <w:sz w:val="28"/>
          <w:szCs w:val="28"/>
        </w:rPr>
      </w:pPr>
    </w:p>
    <w:p w:rsidR="00BB2FC7" w:rsidRPr="009B296E" w:rsidRDefault="00BB2FC7" w:rsidP="00BB2FC7">
      <w:pPr>
        <w:spacing w:after="0" w:line="240" w:lineRule="auto"/>
        <w:jc w:val="center"/>
        <w:rPr>
          <w:rFonts w:ascii="Times New Roman" w:hAnsi="Times New Roman" w:cs="Times New Roman"/>
          <w:b/>
          <w:sz w:val="28"/>
          <w:szCs w:val="28"/>
          <w:lang w:val="nl-NL"/>
        </w:rPr>
      </w:pPr>
      <w:r w:rsidRPr="009B296E">
        <w:rPr>
          <w:rFonts w:ascii="Times New Roman" w:hAnsi="Times New Roman" w:cs="Times New Roman"/>
          <w:b/>
          <w:sz w:val="28"/>
          <w:szCs w:val="28"/>
          <w:lang w:val="vi-VN"/>
        </w:rPr>
        <w:t>K</w:t>
      </w:r>
      <w:r w:rsidRPr="009B296E">
        <w:rPr>
          <w:rFonts w:ascii="Times New Roman" w:hAnsi="Times New Roman" w:cs="Times New Roman"/>
          <w:b/>
          <w:sz w:val="28"/>
          <w:szCs w:val="28"/>
          <w:lang w:val="nl-NL"/>
        </w:rPr>
        <w:t>Ế HOẠCH</w:t>
      </w:r>
    </w:p>
    <w:p w:rsidR="00BB2FC7" w:rsidRDefault="00BB2FC7" w:rsidP="00BB2FC7">
      <w:pPr>
        <w:spacing w:after="0" w:line="240" w:lineRule="auto"/>
        <w:ind w:firstLine="720"/>
        <w:jc w:val="center"/>
        <w:rPr>
          <w:rFonts w:ascii="Times New Roman" w:hAnsi="Times New Roman" w:cs="Times New Roman"/>
          <w:b/>
          <w:bCs/>
          <w:sz w:val="28"/>
          <w:szCs w:val="28"/>
        </w:rPr>
      </w:pPr>
      <w:r w:rsidRPr="00BB2FC7">
        <w:rPr>
          <w:rFonts w:ascii="Times New Roman" w:hAnsi="Times New Roman" w:cs="Times New Roman"/>
          <w:b/>
          <w:bCs/>
          <w:sz w:val="28"/>
          <w:szCs w:val="28"/>
        </w:rPr>
        <w:t xml:space="preserve">Triển khai thực hiện Chỉ thị số 21/CT-TTg ngày 30/8/2019 của Thủ tướng Chính phủ về tăng cường các giải pháp nhằm hỗ trợ phát huy tốt </w:t>
      </w:r>
    </w:p>
    <w:p w:rsidR="00BB2FC7" w:rsidRPr="00BB2FC7" w:rsidRDefault="00BB2FC7" w:rsidP="00BB2FC7">
      <w:pPr>
        <w:spacing w:after="0" w:line="240" w:lineRule="auto"/>
        <w:ind w:firstLine="720"/>
        <w:jc w:val="center"/>
        <w:rPr>
          <w:rFonts w:ascii="Times New Roman" w:hAnsi="Times New Roman" w:cs="Times New Roman"/>
          <w:b/>
          <w:bCs/>
          <w:sz w:val="28"/>
          <w:szCs w:val="28"/>
        </w:rPr>
      </w:pPr>
      <w:r w:rsidRPr="00BB2FC7">
        <w:rPr>
          <w:rFonts w:ascii="Times New Roman" w:hAnsi="Times New Roman" w:cs="Times New Roman"/>
          <w:b/>
          <w:bCs/>
          <w:sz w:val="28"/>
          <w:szCs w:val="28"/>
        </w:rPr>
        <w:t>vai trò của Hội Luật gia Việt Nam trong giai đoạn mới</w:t>
      </w:r>
    </w:p>
    <w:p w:rsidR="00BB2FC7" w:rsidRDefault="00796E12" w:rsidP="00BB2FC7">
      <w:pPr>
        <w:tabs>
          <w:tab w:val="left" w:pos="1842"/>
        </w:tabs>
        <w:spacing w:after="0" w:line="240" w:lineRule="auto"/>
        <w:rPr>
          <w:rFonts w:ascii="Times New Roman" w:hAnsi="Times New Roman" w:cs="Times New Roman"/>
          <w:sz w:val="28"/>
          <w:szCs w:val="28"/>
        </w:rPr>
      </w:pPr>
      <w:r>
        <w:rPr>
          <w:rFonts w:ascii="Times New Roman" w:hAnsi="Times New Roman" w:cs="Times New Roman"/>
          <w:sz w:val="28"/>
          <w:szCs w:val="28"/>
        </w:rPr>
        <w:pict>
          <v:line id="_x0000_s1030" style="position:absolute;flip:y;z-index:251658752" from="166.05pt,2.45pt" to="301.75pt,2.45pt"/>
        </w:pict>
      </w:r>
      <w:r w:rsidR="00BB2FC7" w:rsidRPr="009B296E">
        <w:rPr>
          <w:rFonts w:ascii="Times New Roman" w:hAnsi="Times New Roman" w:cs="Times New Roman"/>
          <w:sz w:val="28"/>
          <w:szCs w:val="28"/>
        </w:rPr>
        <w:tab/>
      </w:r>
    </w:p>
    <w:p w:rsidR="00441A82" w:rsidRPr="00441A82" w:rsidRDefault="00441A82" w:rsidP="00BB2FC7">
      <w:pPr>
        <w:tabs>
          <w:tab w:val="left" w:pos="1842"/>
        </w:tabs>
        <w:spacing w:after="0" w:line="240" w:lineRule="auto"/>
        <w:rPr>
          <w:rFonts w:ascii="Times New Roman" w:hAnsi="Times New Roman" w:cs="Times New Roman"/>
          <w:sz w:val="8"/>
          <w:szCs w:val="28"/>
        </w:rPr>
      </w:pPr>
    </w:p>
    <w:p w:rsidR="00BB2FC7" w:rsidRPr="00B76B11" w:rsidRDefault="00BB2FC7" w:rsidP="00441A82">
      <w:pPr>
        <w:spacing w:after="0" w:line="240" w:lineRule="auto"/>
        <w:jc w:val="both"/>
        <w:rPr>
          <w:rFonts w:ascii="Times New Roman" w:hAnsi="Times New Roman" w:cs="Times New Roman"/>
          <w:sz w:val="28"/>
          <w:szCs w:val="28"/>
          <w:lang w:val="nl-NL"/>
        </w:rPr>
      </w:pPr>
      <w:r w:rsidRPr="009B296E">
        <w:rPr>
          <w:rFonts w:ascii="Times New Roman" w:hAnsi="Times New Roman" w:cs="Times New Roman"/>
          <w:iCs/>
          <w:sz w:val="28"/>
          <w:szCs w:val="28"/>
          <w:lang w:val="nl-NL"/>
        </w:rPr>
        <w:tab/>
      </w:r>
      <w:r w:rsidRPr="00B76B11">
        <w:rPr>
          <w:rFonts w:ascii="Times New Roman" w:hAnsi="Times New Roman" w:cs="Times New Roman"/>
          <w:bCs/>
          <w:color w:val="000000"/>
          <w:sz w:val="28"/>
          <w:szCs w:val="28"/>
        </w:rPr>
        <w:t xml:space="preserve">Thực hiện Kế hoạch số 142/KH- UBND ngày 30/01/2020 của UBND tỉnh Lai Châu về </w:t>
      </w:r>
      <w:r w:rsidRPr="00B76B11">
        <w:rPr>
          <w:rFonts w:ascii="Times New Roman" w:hAnsi="Times New Roman" w:cs="Times New Roman"/>
          <w:bCs/>
          <w:sz w:val="28"/>
          <w:szCs w:val="28"/>
        </w:rPr>
        <w:t>triển khai thực hiện Chỉ thị số 21/CT-TTg ngày 30/8/2019 của Thủ</w:t>
      </w:r>
      <w:r w:rsidR="000707AE" w:rsidRPr="00B76B11">
        <w:rPr>
          <w:rFonts w:ascii="Times New Roman" w:hAnsi="Times New Roman" w:cs="Times New Roman"/>
          <w:bCs/>
          <w:sz w:val="28"/>
          <w:szCs w:val="28"/>
        </w:rPr>
        <w:t xml:space="preserve"> t</w:t>
      </w:r>
      <w:r w:rsidRPr="00B76B11">
        <w:rPr>
          <w:rFonts w:ascii="Times New Roman" w:hAnsi="Times New Roman" w:cs="Times New Roman"/>
          <w:bCs/>
          <w:sz w:val="28"/>
          <w:szCs w:val="28"/>
        </w:rPr>
        <w:t>ướng Chính phủ về tăng cườ</w:t>
      </w:r>
      <w:r w:rsidR="002E5B41" w:rsidRPr="00B76B11">
        <w:rPr>
          <w:rFonts w:ascii="Times New Roman" w:hAnsi="Times New Roman" w:cs="Times New Roman"/>
          <w:bCs/>
          <w:sz w:val="28"/>
          <w:szCs w:val="28"/>
        </w:rPr>
        <w:t xml:space="preserve">ng các </w:t>
      </w:r>
      <w:r w:rsidRPr="00B76B11">
        <w:rPr>
          <w:rFonts w:ascii="Times New Roman" w:hAnsi="Times New Roman" w:cs="Times New Roman"/>
          <w:bCs/>
          <w:sz w:val="28"/>
          <w:szCs w:val="28"/>
        </w:rPr>
        <w:t xml:space="preserve">giải pháp nhằm hỗ trợ phát huy tốt vai trò của Hội Luật gia Việt Nam trong giai đoạn mới. </w:t>
      </w:r>
      <w:r w:rsidRPr="00B76B11">
        <w:rPr>
          <w:rFonts w:ascii="Times New Roman" w:hAnsi="Times New Roman" w:cs="Times New Roman"/>
          <w:iCs/>
          <w:sz w:val="28"/>
          <w:szCs w:val="28"/>
        </w:rPr>
        <w:t>Ủ</w:t>
      </w:r>
      <w:r w:rsidR="00803633">
        <w:rPr>
          <w:rFonts w:ascii="Times New Roman" w:hAnsi="Times New Roman" w:cs="Times New Roman"/>
          <w:iCs/>
          <w:sz w:val="28"/>
          <w:szCs w:val="28"/>
        </w:rPr>
        <w:t>y ban nhân dân t</w:t>
      </w:r>
      <w:r w:rsidRPr="00B76B11">
        <w:rPr>
          <w:rFonts w:ascii="Times New Roman" w:hAnsi="Times New Roman" w:cs="Times New Roman"/>
          <w:iCs/>
          <w:sz w:val="28"/>
          <w:szCs w:val="28"/>
        </w:rPr>
        <w:t xml:space="preserve">hành phố Lai Châu </w:t>
      </w:r>
      <w:r w:rsidRPr="00B76B11">
        <w:rPr>
          <w:rFonts w:ascii="Times New Roman" w:hAnsi="Times New Roman" w:cs="Times New Roman"/>
          <w:sz w:val="28"/>
          <w:szCs w:val="28"/>
        </w:rPr>
        <w:t xml:space="preserve">xây dựng Kế hoạch </w:t>
      </w:r>
      <w:r w:rsidRPr="00B76B11">
        <w:rPr>
          <w:rFonts w:ascii="Times New Roman" w:hAnsi="Times New Roman" w:cs="Times New Roman"/>
          <w:bCs/>
          <w:sz w:val="28"/>
          <w:szCs w:val="28"/>
        </w:rPr>
        <w:t xml:space="preserve">triển khai thực hiện Chỉ thị số 21/CT-TTg ngày 30/8/2019 của Thủ tướng Chính phủ </w:t>
      </w:r>
      <w:r w:rsidRPr="00B76B11">
        <w:rPr>
          <w:rFonts w:ascii="Times New Roman" w:hAnsi="Times New Roman" w:cs="Times New Roman"/>
          <w:sz w:val="28"/>
          <w:szCs w:val="28"/>
          <w:lang w:val="nl-NL"/>
        </w:rPr>
        <w:t>cụ thể như sau:</w:t>
      </w:r>
    </w:p>
    <w:p w:rsidR="00BB2FC7" w:rsidRPr="00B76B11" w:rsidRDefault="00BB2FC7" w:rsidP="00096C61">
      <w:pPr>
        <w:spacing w:before="120" w:after="120" w:line="240" w:lineRule="auto"/>
        <w:ind w:firstLine="567"/>
        <w:jc w:val="both"/>
        <w:rPr>
          <w:rFonts w:ascii="Times New Roman" w:hAnsi="Times New Roman" w:cs="Times New Roman"/>
          <w:b/>
          <w:sz w:val="28"/>
          <w:szCs w:val="28"/>
          <w:lang w:val="nl-NL"/>
        </w:rPr>
      </w:pPr>
      <w:r w:rsidRPr="00B76B11">
        <w:rPr>
          <w:rFonts w:ascii="Times New Roman" w:hAnsi="Times New Roman" w:cs="Times New Roman"/>
          <w:b/>
          <w:sz w:val="28"/>
          <w:szCs w:val="28"/>
          <w:lang w:val="nl-NL"/>
        </w:rPr>
        <w:t>I. MỤC ĐÍCH, YÊU CẦU</w:t>
      </w:r>
    </w:p>
    <w:p w:rsidR="00BB2FC7" w:rsidRPr="00B76B11" w:rsidRDefault="00BB2FC7" w:rsidP="00096C61">
      <w:pPr>
        <w:spacing w:before="120" w:after="120" w:line="240" w:lineRule="auto"/>
        <w:ind w:firstLine="567"/>
        <w:jc w:val="both"/>
        <w:rPr>
          <w:rFonts w:ascii="Times New Roman" w:hAnsi="Times New Roman" w:cs="Times New Roman"/>
          <w:b/>
          <w:sz w:val="28"/>
          <w:szCs w:val="28"/>
          <w:lang w:val="nl-NL"/>
        </w:rPr>
      </w:pPr>
      <w:r w:rsidRPr="00B76B11">
        <w:rPr>
          <w:rFonts w:ascii="Times New Roman" w:hAnsi="Times New Roman" w:cs="Times New Roman"/>
          <w:b/>
          <w:sz w:val="28"/>
          <w:szCs w:val="28"/>
          <w:lang w:val="nl-NL"/>
        </w:rPr>
        <w:t>1. Mục đích</w:t>
      </w:r>
    </w:p>
    <w:p w:rsidR="00BB2FC7" w:rsidRPr="00B76B11" w:rsidRDefault="00CF428D" w:rsidP="00441A82">
      <w:pPr>
        <w:spacing w:after="0" w:line="240" w:lineRule="auto"/>
        <w:ind w:firstLine="567"/>
        <w:jc w:val="both"/>
        <w:rPr>
          <w:rFonts w:ascii="Times New Roman" w:hAnsi="Times New Roman" w:cs="Times New Roman"/>
          <w:sz w:val="28"/>
          <w:szCs w:val="28"/>
          <w:lang w:val="nl-NL"/>
        </w:rPr>
      </w:pPr>
      <w:r w:rsidRPr="00B76B11">
        <w:rPr>
          <w:rFonts w:ascii="Times New Roman" w:hAnsi="Times New Roman" w:cs="Times New Roman"/>
          <w:sz w:val="28"/>
          <w:szCs w:val="28"/>
          <w:lang w:val="nl-NL"/>
        </w:rPr>
        <w:t>N</w:t>
      </w:r>
      <w:r w:rsidR="00BB2FC7" w:rsidRPr="00B76B11">
        <w:rPr>
          <w:rFonts w:ascii="Times New Roman" w:hAnsi="Times New Roman" w:cs="Times New Roman"/>
          <w:sz w:val="28"/>
          <w:szCs w:val="28"/>
          <w:lang w:val="nl-NL"/>
        </w:rPr>
        <w:t>hằm triển khai thống nhất</w:t>
      </w:r>
      <w:r w:rsidRPr="00B76B11">
        <w:rPr>
          <w:rFonts w:ascii="Times New Roman" w:hAnsi="Times New Roman" w:cs="Times New Roman"/>
          <w:sz w:val="28"/>
          <w:szCs w:val="28"/>
          <w:lang w:val="nl-NL"/>
        </w:rPr>
        <w:t>,</w:t>
      </w:r>
      <w:r w:rsidR="00BB2FC7" w:rsidRPr="00B76B11">
        <w:rPr>
          <w:rFonts w:ascii="Times New Roman" w:hAnsi="Times New Roman" w:cs="Times New Roman"/>
          <w:sz w:val="28"/>
          <w:szCs w:val="28"/>
          <w:lang w:val="nl-NL"/>
        </w:rPr>
        <w:t xml:space="preserve"> đồng bộ, hiệ</w:t>
      </w:r>
      <w:r w:rsidR="000707AE" w:rsidRPr="00B76B11">
        <w:rPr>
          <w:rFonts w:ascii="Times New Roman" w:hAnsi="Times New Roman" w:cs="Times New Roman"/>
          <w:sz w:val="28"/>
          <w:szCs w:val="28"/>
          <w:lang w:val="nl-NL"/>
        </w:rPr>
        <w:t xml:space="preserve">u </w:t>
      </w:r>
      <w:r w:rsidR="00BB2FC7" w:rsidRPr="00B76B11">
        <w:rPr>
          <w:rFonts w:ascii="Times New Roman" w:hAnsi="Times New Roman" w:cs="Times New Roman"/>
          <w:sz w:val="28"/>
          <w:szCs w:val="28"/>
          <w:lang w:val="nl-NL"/>
        </w:rPr>
        <w:t xml:space="preserve">quả Chị thị số </w:t>
      </w:r>
      <w:r w:rsidR="00BB2FC7" w:rsidRPr="00B76B11">
        <w:rPr>
          <w:rFonts w:ascii="Times New Roman" w:hAnsi="Times New Roman" w:cs="Times New Roman"/>
          <w:bCs/>
          <w:sz w:val="28"/>
          <w:szCs w:val="28"/>
        </w:rPr>
        <w:t>21/CT-TTg ngày 30/8/2019 của Thủ tướng Chính phủ về tiếp tục phổ biến, quán triệt</w:t>
      </w:r>
      <w:r w:rsidRPr="00B76B11">
        <w:rPr>
          <w:rFonts w:ascii="Times New Roman" w:hAnsi="Times New Roman" w:cs="Times New Roman"/>
          <w:bCs/>
          <w:sz w:val="28"/>
          <w:szCs w:val="28"/>
        </w:rPr>
        <w:t xml:space="preserve"> thực hiệ</w:t>
      </w:r>
      <w:r w:rsidR="000707AE" w:rsidRPr="00B76B11">
        <w:rPr>
          <w:rFonts w:ascii="Times New Roman" w:hAnsi="Times New Roman" w:cs="Times New Roman"/>
          <w:bCs/>
          <w:sz w:val="28"/>
          <w:szCs w:val="28"/>
        </w:rPr>
        <w:t>n có</w:t>
      </w:r>
      <w:r w:rsidRPr="00B76B11">
        <w:rPr>
          <w:rFonts w:ascii="Times New Roman" w:hAnsi="Times New Roman" w:cs="Times New Roman"/>
          <w:bCs/>
          <w:sz w:val="28"/>
          <w:szCs w:val="28"/>
        </w:rPr>
        <w:t xml:space="preserve"> hiệu quả chủ</w:t>
      </w:r>
      <w:r w:rsidR="000707AE" w:rsidRPr="00B76B11">
        <w:rPr>
          <w:rFonts w:ascii="Times New Roman" w:hAnsi="Times New Roman" w:cs="Times New Roman"/>
          <w:bCs/>
          <w:sz w:val="28"/>
          <w:szCs w:val="28"/>
        </w:rPr>
        <w:t xml:space="preserve"> tr</w:t>
      </w:r>
      <w:r w:rsidRPr="00B76B11">
        <w:rPr>
          <w:rFonts w:ascii="Times New Roman" w:hAnsi="Times New Roman" w:cs="Times New Roman"/>
          <w:bCs/>
          <w:sz w:val="28"/>
          <w:szCs w:val="28"/>
        </w:rPr>
        <w:t>ương của Bộ Chính trị, Ban Bí thư Trung ương Đảng đối với công tác</w:t>
      </w:r>
      <w:r w:rsidR="00BB2FC7" w:rsidRPr="00B76B11">
        <w:rPr>
          <w:rFonts w:ascii="Times New Roman" w:hAnsi="Times New Roman" w:cs="Times New Roman"/>
          <w:bCs/>
          <w:sz w:val="28"/>
          <w:szCs w:val="28"/>
        </w:rPr>
        <w:t xml:space="preserve"> Hội Luật gia trong giai đoạn mới</w:t>
      </w:r>
      <w:r w:rsidR="00BB2FC7" w:rsidRPr="00B76B11">
        <w:rPr>
          <w:rFonts w:ascii="Times New Roman" w:hAnsi="Times New Roman" w:cs="Times New Roman"/>
          <w:sz w:val="28"/>
          <w:szCs w:val="28"/>
          <w:lang w:val="nl-NL"/>
        </w:rPr>
        <w:t xml:space="preserve"> trên địa bàn.</w:t>
      </w:r>
    </w:p>
    <w:p w:rsidR="00CF428D" w:rsidRPr="00B76B11" w:rsidRDefault="00CF428D" w:rsidP="00441A82">
      <w:pPr>
        <w:spacing w:after="0" w:line="240" w:lineRule="auto"/>
        <w:ind w:firstLine="567"/>
        <w:jc w:val="both"/>
        <w:rPr>
          <w:rFonts w:ascii="Times New Roman" w:hAnsi="Times New Roman" w:cs="Times New Roman"/>
          <w:sz w:val="28"/>
          <w:szCs w:val="28"/>
          <w:lang w:val="nl-NL"/>
        </w:rPr>
      </w:pPr>
      <w:r w:rsidRPr="00B76B11">
        <w:rPr>
          <w:rFonts w:ascii="Times New Roman" w:hAnsi="Times New Roman" w:cs="Times New Roman"/>
          <w:sz w:val="28"/>
          <w:szCs w:val="28"/>
          <w:lang w:val="nl-NL"/>
        </w:rPr>
        <w:t>Tiếp tụ</w:t>
      </w:r>
      <w:r w:rsidR="000707AE" w:rsidRPr="00B76B11">
        <w:rPr>
          <w:rFonts w:ascii="Times New Roman" w:hAnsi="Times New Roman" w:cs="Times New Roman"/>
          <w:sz w:val="28"/>
          <w:szCs w:val="28"/>
          <w:lang w:val="nl-NL"/>
        </w:rPr>
        <w:t>c</w:t>
      </w:r>
      <w:r w:rsidRPr="00B76B11">
        <w:rPr>
          <w:rFonts w:ascii="Times New Roman" w:hAnsi="Times New Roman" w:cs="Times New Roman"/>
          <w:sz w:val="28"/>
          <w:szCs w:val="28"/>
          <w:lang w:val="nl-NL"/>
        </w:rPr>
        <w:t xml:space="preserve"> phát huy vai trò của giớ</w:t>
      </w:r>
      <w:r w:rsidR="00803633">
        <w:rPr>
          <w:rFonts w:ascii="Times New Roman" w:hAnsi="Times New Roman" w:cs="Times New Roman"/>
          <w:sz w:val="28"/>
          <w:szCs w:val="28"/>
          <w:lang w:val="nl-NL"/>
        </w:rPr>
        <w:t>i L</w:t>
      </w:r>
      <w:r w:rsidRPr="00B76B11">
        <w:rPr>
          <w:rFonts w:ascii="Times New Roman" w:hAnsi="Times New Roman" w:cs="Times New Roman"/>
          <w:sz w:val="28"/>
          <w:szCs w:val="28"/>
          <w:lang w:val="nl-NL"/>
        </w:rPr>
        <w:t>uậ</w:t>
      </w:r>
      <w:r w:rsidR="002E5B41" w:rsidRPr="00B76B11">
        <w:rPr>
          <w:rFonts w:ascii="Times New Roman" w:hAnsi="Times New Roman" w:cs="Times New Roman"/>
          <w:sz w:val="28"/>
          <w:szCs w:val="28"/>
          <w:lang w:val="nl-NL"/>
        </w:rPr>
        <w:t xml:space="preserve">t gia </w:t>
      </w:r>
      <w:r w:rsidRPr="00B76B11">
        <w:rPr>
          <w:rFonts w:ascii="Times New Roman" w:hAnsi="Times New Roman" w:cs="Times New Roman"/>
          <w:sz w:val="28"/>
          <w:szCs w:val="28"/>
          <w:lang w:val="nl-NL"/>
        </w:rPr>
        <w:t>trong sự nghiệp xây dựng nhà nước pháp quyền xã hội chủ nghĩa Việt Nam của Nhân dân, do Nhân dân, vì Nhân dân.</w:t>
      </w:r>
    </w:p>
    <w:p w:rsidR="00BB2FC7" w:rsidRPr="00B76B11" w:rsidRDefault="00BB2FC7" w:rsidP="00096C61">
      <w:pPr>
        <w:spacing w:before="120" w:after="120" w:line="240" w:lineRule="auto"/>
        <w:ind w:firstLine="567"/>
        <w:jc w:val="both"/>
        <w:rPr>
          <w:rFonts w:ascii="Times New Roman" w:hAnsi="Times New Roman" w:cs="Times New Roman"/>
          <w:sz w:val="28"/>
          <w:szCs w:val="28"/>
          <w:lang w:val="nl-NL"/>
        </w:rPr>
      </w:pPr>
      <w:r w:rsidRPr="00B76B11">
        <w:rPr>
          <w:rFonts w:ascii="Times New Roman" w:hAnsi="Times New Roman" w:cs="Times New Roman"/>
          <w:b/>
          <w:sz w:val="28"/>
          <w:szCs w:val="28"/>
          <w:lang w:val="nl-NL"/>
        </w:rPr>
        <w:t>2. Yêu cầu</w:t>
      </w:r>
    </w:p>
    <w:p w:rsidR="00BB2FC7" w:rsidRPr="00B76B11" w:rsidRDefault="00CF428D" w:rsidP="00441A82">
      <w:pPr>
        <w:spacing w:after="0" w:line="240" w:lineRule="auto"/>
        <w:ind w:firstLine="567"/>
        <w:jc w:val="both"/>
        <w:rPr>
          <w:rFonts w:ascii="Times New Roman" w:hAnsi="Times New Roman" w:cs="Times New Roman"/>
          <w:sz w:val="28"/>
          <w:szCs w:val="28"/>
          <w:lang w:val="nl-NL"/>
        </w:rPr>
      </w:pPr>
      <w:r w:rsidRPr="00B76B11">
        <w:rPr>
          <w:rFonts w:ascii="Times New Roman" w:hAnsi="Times New Roman" w:cs="Times New Roman"/>
          <w:sz w:val="28"/>
          <w:szCs w:val="28"/>
          <w:lang w:val="nl-NL"/>
        </w:rPr>
        <w:t>Xác định trách nhiệm của các cơ quan</w:t>
      </w:r>
      <w:r w:rsidR="002E5B41" w:rsidRPr="00B76B11">
        <w:rPr>
          <w:rFonts w:ascii="Times New Roman" w:hAnsi="Times New Roman" w:cs="Times New Roman"/>
          <w:sz w:val="28"/>
          <w:szCs w:val="28"/>
          <w:lang w:val="nl-NL"/>
        </w:rPr>
        <w:t>,</w:t>
      </w:r>
      <w:r w:rsidRPr="00B76B11">
        <w:rPr>
          <w:rFonts w:ascii="Times New Roman" w:hAnsi="Times New Roman" w:cs="Times New Roman"/>
          <w:sz w:val="28"/>
          <w:szCs w:val="28"/>
          <w:lang w:val="nl-NL"/>
        </w:rPr>
        <w:t xml:space="preserve"> đơn vị trong việc hỗ trợ, tạo</w:t>
      </w:r>
      <w:r w:rsidRPr="00B76B11">
        <w:rPr>
          <w:rFonts w:ascii="Times New Roman" w:hAnsi="Times New Roman" w:cs="Times New Roman"/>
          <w:b/>
          <w:i/>
          <w:sz w:val="28"/>
          <w:szCs w:val="28"/>
          <w:lang w:val="nl-NL"/>
        </w:rPr>
        <w:t xml:space="preserve"> </w:t>
      </w:r>
      <w:r w:rsidRPr="00B76B11">
        <w:rPr>
          <w:rFonts w:ascii="Times New Roman" w:hAnsi="Times New Roman" w:cs="Times New Roman"/>
          <w:sz w:val="28"/>
          <w:szCs w:val="28"/>
          <w:lang w:val="nl-NL"/>
        </w:rPr>
        <w:t>điều kiện thuận lợi cho các cấp Hội Luật gia củng cố, kiện toàn tổ chức và phát triển hội viên, phát huy vai trò của Hội Luật gia trên các lĩnh vực tham gia công tác tư pháp theo quy đị</w:t>
      </w:r>
      <w:r w:rsidR="000707AE" w:rsidRPr="00B76B11">
        <w:rPr>
          <w:rFonts w:ascii="Times New Roman" w:hAnsi="Times New Roman" w:cs="Times New Roman"/>
          <w:sz w:val="28"/>
          <w:szCs w:val="28"/>
          <w:lang w:val="nl-NL"/>
        </w:rPr>
        <w:t>nh pháp luậ</w:t>
      </w:r>
      <w:r w:rsidRPr="00B76B11">
        <w:rPr>
          <w:rFonts w:ascii="Times New Roman" w:hAnsi="Times New Roman" w:cs="Times New Roman"/>
          <w:sz w:val="28"/>
          <w:szCs w:val="28"/>
          <w:lang w:val="nl-NL"/>
        </w:rPr>
        <w:t xml:space="preserve">t, đảm bảo đồng bộ, </w:t>
      </w:r>
      <w:r w:rsidR="000707AE" w:rsidRPr="00B76B11">
        <w:rPr>
          <w:rFonts w:ascii="Times New Roman" w:hAnsi="Times New Roman" w:cs="Times New Roman"/>
          <w:sz w:val="28"/>
          <w:szCs w:val="28"/>
          <w:lang w:val="nl-NL"/>
        </w:rPr>
        <w:t>thống nhấ</w:t>
      </w:r>
      <w:r w:rsidRPr="00B76B11">
        <w:rPr>
          <w:rFonts w:ascii="Times New Roman" w:hAnsi="Times New Roman" w:cs="Times New Roman"/>
          <w:sz w:val="28"/>
          <w:szCs w:val="28"/>
          <w:lang w:val="nl-NL"/>
        </w:rPr>
        <w:t xml:space="preserve">t, kịp thời. </w:t>
      </w:r>
    </w:p>
    <w:p w:rsidR="00BB2FC7" w:rsidRPr="00B76B11" w:rsidRDefault="000A57ED" w:rsidP="00441A82">
      <w:pPr>
        <w:spacing w:after="0" w:line="240" w:lineRule="auto"/>
        <w:ind w:firstLine="567"/>
        <w:jc w:val="both"/>
        <w:rPr>
          <w:rFonts w:ascii="Times New Roman" w:hAnsi="Times New Roman" w:cs="Times New Roman"/>
          <w:sz w:val="28"/>
          <w:szCs w:val="28"/>
          <w:lang w:val="nl-NL"/>
        </w:rPr>
      </w:pPr>
      <w:r w:rsidRPr="00B76B11">
        <w:rPr>
          <w:rFonts w:ascii="Times New Roman" w:hAnsi="Times New Roman" w:cs="Times New Roman"/>
          <w:sz w:val="28"/>
          <w:szCs w:val="28"/>
          <w:lang w:val="nl-NL"/>
        </w:rPr>
        <w:t>Bảo đảm sự phối hợp chặt</w:t>
      </w:r>
      <w:r w:rsidR="000707AE" w:rsidRPr="00B76B11">
        <w:rPr>
          <w:rFonts w:ascii="Times New Roman" w:hAnsi="Times New Roman" w:cs="Times New Roman"/>
          <w:sz w:val="28"/>
          <w:szCs w:val="28"/>
          <w:lang w:val="nl-NL"/>
        </w:rPr>
        <w:t xml:space="preserve"> </w:t>
      </w:r>
      <w:r w:rsidRPr="00B76B11">
        <w:rPr>
          <w:rFonts w:ascii="Times New Roman" w:hAnsi="Times New Roman" w:cs="Times New Roman"/>
          <w:sz w:val="28"/>
          <w:szCs w:val="28"/>
          <w:lang w:val="nl-NL"/>
        </w:rPr>
        <w:t>chẽ các cơ qua</w:t>
      </w:r>
      <w:r w:rsidR="003C7F15" w:rsidRPr="00B76B11">
        <w:rPr>
          <w:rFonts w:ascii="Times New Roman" w:hAnsi="Times New Roman" w:cs="Times New Roman"/>
          <w:sz w:val="28"/>
          <w:szCs w:val="28"/>
          <w:lang w:val="nl-NL"/>
        </w:rPr>
        <w:t>n</w:t>
      </w:r>
      <w:r w:rsidRPr="00B76B11">
        <w:rPr>
          <w:rFonts w:ascii="Times New Roman" w:hAnsi="Times New Roman" w:cs="Times New Roman"/>
          <w:sz w:val="28"/>
          <w:szCs w:val="28"/>
          <w:lang w:val="nl-NL"/>
        </w:rPr>
        <w:t>, tổ</w:t>
      </w:r>
      <w:r w:rsidR="000707AE" w:rsidRPr="00B76B11">
        <w:rPr>
          <w:rFonts w:ascii="Times New Roman" w:hAnsi="Times New Roman" w:cs="Times New Roman"/>
          <w:sz w:val="28"/>
          <w:szCs w:val="28"/>
          <w:lang w:val="nl-NL"/>
        </w:rPr>
        <w:t xml:space="preserve"> chứ</w:t>
      </w:r>
      <w:r w:rsidRPr="00B76B11">
        <w:rPr>
          <w:rFonts w:ascii="Times New Roman" w:hAnsi="Times New Roman" w:cs="Times New Roman"/>
          <w:sz w:val="28"/>
          <w:szCs w:val="28"/>
          <w:lang w:val="nl-NL"/>
        </w:rPr>
        <w:t>c, cá nhân có liên qua</w:t>
      </w:r>
      <w:r w:rsidR="000707AE" w:rsidRPr="00B76B11">
        <w:rPr>
          <w:rFonts w:ascii="Times New Roman" w:hAnsi="Times New Roman" w:cs="Times New Roman"/>
          <w:sz w:val="28"/>
          <w:szCs w:val="28"/>
          <w:lang w:val="nl-NL"/>
        </w:rPr>
        <w:t>n</w:t>
      </w:r>
      <w:r w:rsidRPr="00B76B11">
        <w:rPr>
          <w:rFonts w:ascii="Times New Roman" w:hAnsi="Times New Roman" w:cs="Times New Roman"/>
          <w:sz w:val="28"/>
          <w:szCs w:val="28"/>
          <w:lang w:val="nl-NL"/>
        </w:rPr>
        <w:t>, kịp thời đôn đốc, hướng d</w:t>
      </w:r>
      <w:r w:rsidR="000707AE" w:rsidRPr="00B76B11">
        <w:rPr>
          <w:rFonts w:ascii="Times New Roman" w:hAnsi="Times New Roman" w:cs="Times New Roman"/>
          <w:sz w:val="28"/>
          <w:szCs w:val="28"/>
          <w:lang w:val="nl-NL"/>
        </w:rPr>
        <w:t>ẫ</w:t>
      </w:r>
      <w:r w:rsidRPr="00B76B11">
        <w:rPr>
          <w:rFonts w:ascii="Times New Roman" w:hAnsi="Times New Roman" w:cs="Times New Roman"/>
          <w:sz w:val="28"/>
          <w:szCs w:val="28"/>
          <w:lang w:val="nl-NL"/>
        </w:rPr>
        <w:t>n tháo gỡ những khó khăn, vướng mắc trong quá trình tổ chức thực hiện, để đảm bảo tiến độ và hiệu quả</w:t>
      </w:r>
      <w:r w:rsidR="003C7F15" w:rsidRPr="00B76B11">
        <w:rPr>
          <w:rFonts w:ascii="Times New Roman" w:hAnsi="Times New Roman" w:cs="Times New Roman"/>
          <w:sz w:val="28"/>
          <w:szCs w:val="28"/>
          <w:lang w:val="nl-NL"/>
        </w:rPr>
        <w:t xml:space="preserve"> của việc triển khai thực hiện Chỉ thị số 21/CT-TTg.</w:t>
      </w:r>
    </w:p>
    <w:p w:rsidR="00447D25" w:rsidRPr="00B76B11" w:rsidRDefault="003C7F15" w:rsidP="00096C61">
      <w:pPr>
        <w:spacing w:before="120" w:after="120"/>
        <w:rPr>
          <w:rFonts w:ascii="Times New Roman" w:hAnsi="Times New Roman" w:cs="Times New Roman"/>
          <w:b/>
          <w:sz w:val="28"/>
          <w:szCs w:val="28"/>
        </w:rPr>
      </w:pPr>
      <w:r w:rsidRPr="00B76B11">
        <w:rPr>
          <w:sz w:val="28"/>
          <w:szCs w:val="28"/>
        </w:rPr>
        <w:tab/>
      </w:r>
      <w:r w:rsidRPr="00B76B11">
        <w:rPr>
          <w:rFonts w:ascii="Times New Roman" w:hAnsi="Times New Roman" w:cs="Times New Roman"/>
          <w:b/>
          <w:sz w:val="28"/>
          <w:szCs w:val="28"/>
        </w:rPr>
        <w:t>II.  NỘI DUNG THỰC HIỆN</w:t>
      </w:r>
    </w:p>
    <w:p w:rsidR="003C7F15" w:rsidRPr="00B76B11" w:rsidRDefault="003C7F15"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r>
      <w:r w:rsidR="00D661BB">
        <w:rPr>
          <w:rFonts w:ascii="Times New Roman" w:hAnsi="Times New Roman" w:cs="Times New Roman"/>
          <w:sz w:val="28"/>
          <w:szCs w:val="28"/>
        </w:rPr>
        <w:t xml:space="preserve"> </w:t>
      </w:r>
      <w:r w:rsidR="00D661BB" w:rsidRPr="00D661BB">
        <w:rPr>
          <w:rFonts w:ascii="Times New Roman" w:hAnsi="Times New Roman" w:cs="Times New Roman"/>
          <w:b/>
          <w:sz w:val="28"/>
          <w:szCs w:val="28"/>
        </w:rPr>
        <w:t xml:space="preserve">1. Tiếp tục </w:t>
      </w:r>
      <w:r w:rsidR="00D661BB">
        <w:rPr>
          <w:rFonts w:ascii="Times New Roman" w:hAnsi="Times New Roman" w:cs="Times New Roman"/>
          <w:b/>
          <w:sz w:val="28"/>
          <w:szCs w:val="28"/>
        </w:rPr>
        <w:t>đ</w:t>
      </w:r>
      <w:r w:rsidRPr="00D661BB">
        <w:rPr>
          <w:rFonts w:ascii="Times New Roman" w:hAnsi="Times New Roman" w:cs="Times New Roman"/>
          <w:b/>
          <w:sz w:val="28"/>
          <w:szCs w:val="28"/>
        </w:rPr>
        <w:t>ẩy mạnh phổ biến</w:t>
      </w:r>
      <w:r w:rsidR="000707AE" w:rsidRPr="00D661BB">
        <w:rPr>
          <w:rFonts w:ascii="Times New Roman" w:hAnsi="Times New Roman" w:cs="Times New Roman"/>
          <w:b/>
          <w:sz w:val="28"/>
          <w:szCs w:val="28"/>
        </w:rPr>
        <w:t>,</w:t>
      </w:r>
      <w:r w:rsidRPr="00D661BB">
        <w:rPr>
          <w:rFonts w:ascii="Times New Roman" w:hAnsi="Times New Roman" w:cs="Times New Roman"/>
          <w:b/>
          <w:sz w:val="28"/>
          <w:szCs w:val="28"/>
        </w:rPr>
        <w:t xml:space="preserve"> quán triệ</w:t>
      </w:r>
      <w:r w:rsidR="000707AE" w:rsidRPr="00D661BB">
        <w:rPr>
          <w:rFonts w:ascii="Times New Roman" w:hAnsi="Times New Roman" w:cs="Times New Roman"/>
          <w:b/>
          <w:sz w:val="28"/>
          <w:szCs w:val="28"/>
        </w:rPr>
        <w:t>t</w:t>
      </w:r>
      <w:r w:rsidR="00D661BB">
        <w:rPr>
          <w:rFonts w:ascii="Times New Roman" w:hAnsi="Times New Roman" w:cs="Times New Roman"/>
          <w:b/>
          <w:sz w:val="28"/>
          <w:szCs w:val="28"/>
        </w:rPr>
        <w:t>:</w:t>
      </w:r>
      <w:r w:rsidR="00441A82">
        <w:rPr>
          <w:rFonts w:ascii="Times New Roman" w:hAnsi="Times New Roman" w:cs="Times New Roman"/>
          <w:sz w:val="28"/>
          <w:szCs w:val="28"/>
        </w:rPr>
        <w:t xml:space="preserve"> </w:t>
      </w:r>
      <w:r w:rsidR="00D661BB">
        <w:rPr>
          <w:rFonts w:ascii="Times New Roman" w:hAnsi="Times New Roman" w:cs="Times New Roman"/>
          <w:sz w:val="28"/>
          <w:szCs w:val="28"/>
        </w:rPr>
        <w:t>N</w:t>
      </w:r>
      <w:r w:rsidR="00777AC6">
        <w:rPr>
          <w:rFonts w:ascii="Times New Roman" w:hAnsi="Times New Roman" w:cs="Times New Roman"/>
          <w:sz w:val="28"/>
          <w:szCs w:val="28"/>
        </w:rPr>
        <w:t>ộ</w:t>
      </w:r>
      <w:r w:rsidR="00293E41" w:rsidRPr="00B76B11">
        <w:rPr>
          <w:rFonts w:ascii="Times New Roman" w:hAnsi="Times New Roman" w:cs="Times New Roman"/>
          <w:sz w:val="28"/>
          <w:szCs w:val="28"/>
        </w:rPr>
        <w:t>i dung Chỉ thị</w:t>
      </w:r>
      <w:r w:rsidRPr="00B76B11">
        <w:rPr>
          <w:rFonts w:ascii="Times New Roman" w:hAnsi="Times New Roman" w:cs="Times New Roman"/>
          <w:sz w:val="28"/>
          <w:szCs w:val="28"/>
        </w:rPr>
        <w:t xml:space="preserve"> số 56-CT/TW ngày 18/8/2000 củ</w:t>
      </w:r>
      <w:r w:rsidR="000707AE" w:rsidRPr="00B76B11">
        <w:rPr>
          <w:rFonts w:ascii="Times New Roman" w:hAnsi="Times New Roman" w:cs="Times New Roman"/>
          <w:sz w:val="28"/>
          <w:szCs w:val="28"/>
        </w:rPr>
        <w:t xml:space="preserve">a </w:t>
      </w:r>
      <w:r w:rsidRPr="00B76B11">
        <w:rPr>
          <w:rFonts w:ascii="Times New Roman" w:hAnsi="Times New Roman" w:cs="Times New Roman"/>
          <w:sz w:val="28"/>
          <w:szCs w:val="28"/>
        </w:rPr>
        <w:t>Bộ Chính trị</w:t>
      </w:r>
      <w:r w:rsidR="000707AE" w:rsidRPr="00B76B11">
        <w:rPr>
          <w:rFonts w:ascii="Times New Roman" w:hAnsi="Times New Roman" w:cs="Times New Roman"/>
          <w:sz w:val="28"/>
          <w:szCs w:val="28"/>
        </w:rPr>
        <w:t xml:space="preserve"> (Khóa VIII) </w:t>
      </w:r>
      <w:r w:rsidRPr="00B76B11">
        <w:rPr>
          <w:rFonts w:ascii="Times New Roman" w:hAnsi="Times New Roman" w:cs="Times New Roman"/>
          <w:sz w:val="28"/>
          <w:szCs w:val="28"/>
        </w:rPr>
        <w:t>về tăng cường sự lãnh đạo của Đảng đối vớ</w:t>
      </w:r>
      <w:r w:rsidR="000707AE" w:rsidRPr="00B76B11">
        <w:rPr>
          <w:rFonts w:ascii="Times New Roman" w:hAnsi="Times New Roman" w:cs="Times New Roman"/>
          <w:sz w:val="28"/>
          <w:szCs w:val="28"/>
        </w:rPr>
        <w:t>i công tá</w:t>
      </w:r>
      <w:r w:rsidRPr="00B76B11">
        <w:rPr>
          <w:rFonts w:ascii="Times New Roman" w:hAnsi="Times New Roman" w:cs="Times New Roman"/>
          <w:sz w:val="28"/>
          <w:szCs w:val="28"/>
        </w:rPr>
        <w:t>c Hội Luậ</w:t>
      </w:r>
      <w:r w:rsidR="002E5B41" w:rsidRPr="00B76B11">
        <w:rPr>
          <w:rFonts w:ascii="Times New Roman" w:hAnsi="Times New Roman" w:cs="Times New Roman"/>
          <w:sz w:val="28"/>
          <w:szCs w:val="28"/>
        </w:rPr>
        <w:t xml:space="preserve">t gia </w:t>
      </w:r>
      <w:r w:rsidRPr="00B76B11">
        <w:rPr>
          <w:rFonts w:ascii="Times New Roman" w:hAnsi="Times New Roman" w:cs="Times New Roman"/>
          <w:sz w:val="28"/>
          <w:szCs w:val="28"/>
        </w:rPr>
        <w:t>Việt Nam, Kế</w:t>
      </w:r>
      <w:r w:rsidR="000707AE" w:rsidRPr="00B76B11">
        <w:rPr>
          <w:rFonts w:ascii="Times New Roman" w:hAnsi="Times New Roman" w:cs="Times New Roman"/>
          <w:sz w:val="28"/>
          <w:szCs w:val="28"/>
        </w:rPr>
        <w:t>t luậ</w:t>
      </w:r>
      <w:r w:rsidRPr="00B76B11">
        <w:rPr>
          <w:rFonts w:ascii="Times New Roman" w:hAnsi="Times New Roman" w:cs="Times New Roman"/>
          <w:sz w:val="28"/>
          <w:szCs w:val="28"/>
        </w:rPr>
        <w:t>n số 19-KL/TW ngày 23/5/2012 của Ban Bí thư khóa XI về tổng kết 10 năm thực hiện Chỉ thị</w:t>
      </w:r>
      <w:r w:rsidR="002E5B41" w:rsidRPr="00B76B11">
        <w:rPr>
          <w:rFonts w:ascii="Times New Roman" w:hAnsi="Times New Roman" w:cs="Times New Roman"/>
          <w:sz w:val="28"/>
          <w:szCs w:val="28"/>
        </w:rPr>
        <w:t xml:space="preserve"> 56-CT/TW và T</w:t>
      </w:r>
      <w:r w:rsidRPr="00B76B11">
        <w:rPr>
          <w:rFonts w:ascii="Times New Roman" w:hAnsi="Times New Roman" w:cs="Times New Roman"/>
          <w:sz w:val="28"/>
          <w:szCs w:val="28"/>
        </w:rPr>
        <w:t>hông báo kết luận số 50-TB/TW; Chỉ thị</w:t>
      </w:r>
      <w:r w:rsidR="000707AE" w:rsidRPr="00B76B11">
        <w:rPr>
          <w:rFonts w:ascii="Times New Roman" w:hAnsi="Times New Roman" w:cs="Times New Roman"/>
          <w:sz w:val="28"/>
          <w:szCs w:val="28"/>
        </w:rPr>
        <w:t xml:space="preserve"> </w:t>
      </w:r>
      <w:r w:rsidRPr="00B76B11">
        <w:rPr>
          <w:rFonts w:ascii="Times New Roman" w:hAnsi="Times New Roman" w:cs="Times New Roman"/>
          <w:sz w:val="28"/>
          <w:szCs w:val="28"/>
        </w:rPr>
        <w:t xml:space="preserve">số 21/CT- TTg để nắm </w:t>
      </w:r>
      <w:r w:rsidRPr="00B76B11">
        <w:rPr>
          <w:rFonts w:ascii="Times New Roman" w:hAnsi="Times New Roman" w:cs="Times New Roman"/>
          <w:sz w:val="28"/>
          <w:szCs w:val="28"/>
        </w:rPr>
        <w:lastRenderedPageBreak/>
        <w:t>vững những quan điểm chỉ đạo củ</w:t>
      </w:r>
      <w:r w:rsidR="000707AE" w:rsidRPr="00B76B11">
        <w:rPr>
          <w:rFonts w:ascii="Times New Roman" w:hAnsi="Times New Roman" w:cs="Times New Roman"/>
          <w:sz w:val="28"/>
          <w:szCs w:val="28"/>
        </w:rPr>
        <w:t>a B</w:t>
      </w:r>
      <w:r w:rsidRPr="00B76B11">
        <w:rPr>
          <w:rFonts w:ascii="Times New Roman" w:hAnsi="Times New Roman" w:cs="Times New Roman"/>
          <w:sz w:val="28"/>
          <w:szCs w:val="28"/>
        </w:rPr>
        <w:t>ộ</w:t>
      </w:r>
      <w:r w:rsidR="000707AE" w:rsidRPr="00B76B11">
        <w:rPr>
          <w:rFonts w:ascii="Times New Roman" w:hAnsi="Times New Roman" w:cs="Times New Roman"/>
          <w:sz w:val="28"/>
          <w:szCs w:val="28"/>
        </w:rPr>
        <w:t xml:space="preserve"> C</w:t>
      </w:r>
      <w:r w:rsidRPr="00B76B11">
        <w:rPr>
          <w:rFonts w:ascii="Times New Roman" w:hAnsi="Times New Roman" w:cs="Times New Roman"/>
          <w:sz w:val="28"/>
          <w:szCs w:val="28"/>
        </w:rPr>
        <w:t>hính trị</w:t>
      </w:r>
      <w:r w:rsidR="000707AE" w:rsidRPr="00B76B11">
        <w:rPr>
          <w:rFonts w:ascii="Times New Roman" w:hAnsi="Times New Roman" w:cs="Times New Roman"/>
          <w:sz w:val="28"/>
          <w:szCs w:val="28"/>
        </w:rPr>
        <w:t xml:space="preserve"> , Ban B</w:t>
      </w:r>
      <w:r w:rsidR="002E5B41" w:rsidRPr="00B76B11">
        <w:rPr>
          <w:rFonts w:ascii="Times New Roman" w:hAnsi="Times New Roman" w:cs="Times New Roman"/>
          <w:sz w:val="28"/>
          <w:szCs w:val="28"/>
        </w:rPr>
        <w:t xml:space="preserve">í thư </w:t>
      </w:r>
      <w:r w:rsidRPr="00B76B11">
        <w:rPr>
          <w:rFonts w:ascii="Times New Roman" w:hAnsi="Times New Roman" w:cs="Times New Roman"/>
          <w:sz w:val="28"/>
          <w:szCs w:val="28"/>
        </w:rPr>
        <w:t>và ch</w:t>
      </w:r>
      <w:r w:rsidR="000707AE" w:rsidRPr="00B76B11">
        <w:rPr>
          <w:rFonts w:ascii="Times New Roman" w:hAnsi="Times New Roman" w:cs="Times New Roman"/>
          <w:sz w:val="28"/>
          <w:szCs w:val="28"/>
        </w:rPr>
        <w:t>ỉ</w:t>
      </w:r>
      <w:r w:rsidRPr="00B76B11">
        <w:rPr>
          <w:rFonts w:ascii="Times New Roman" w:hAnsi="Times New Roman" w:cs="Times New Roman"/>
          <w:sz w:val="28"/>
          <w:szCs w:val="28"/>
        </w:rPr>
        <w:t xml:space="preserve"> đạ</w:t>
      </w:r>
      <w:r w:rsidR="00293E41" w:rsidRPr="00B76B11">
        <w:rPr>
          <w:rFonts w:ascii="Times New Roman" w:hAnsi="Times New Roman" w:cs="Times New Roman"/>
          <w:sz w:val="28"/>
          <w:szCs w:val="28"/>
        </w:rPr>
        <w:t>o của</w:t>
      </w:r>
      <w:r w:rsidRPr="00B76B11">
        <w:rPr>
          <w:rFonts w:ascii="Times New Roman" w:hAnsi="Times New Roman" w:cs="Times New Roman"/>
          <w:sz w:val="28"/>
          <w:szCs w:val="28"/>
        </w:rPr>
        <w:t xml:space="preserve"> Thủ </w:t>
      </w:r>
      <w:r w:rsidR="00D661BB">
        <w:rPr>
          <w:rFonts w:ascii="Times New Roman" w:hAnsi="Times New Roman" w:cs="Times New Roman"/>
          <w:sz w:val="28"/>
          <w:szCs w:val="28"/>
        </w:rPr>
        <w:t>t</w:t>
      </w:r>
      <w:r w:rsidRPr="00B76B11">
        <w:rPr>
          <w:rFonts w:ascii="Times New Roman" w:hAnsi="Times New Roman" w:cs="Times New Roman"/>
          <w:sz w:val="28"/>
          <w:szCs w:val="28"/>
        </w:rPr>
        <w:t>ướng Chính phủ về phát huy vai trò của Hội Luậ</w:t>
      </w:r>
      <w:r w:rsidR="000707AE" w:rsidRPr="00B76B11">
        <w:rPr>
          <w:rFonts w:ascii="Times New Roman" w:hAnsi="Times New Roman" w:cs="Times New Roman"/>
          <w:sz w:val="28"/>
          <w:szCs w:val="28"/>
        </w:rPr>
        <w:t>t gia V</w:t>
      </w:r>
      <w:r w:rsidRPr="00B76B11">
        <w:rPr>
          <w:rFonts w:ascii="Times New Roman" w:hAnsi="Times New Roman" w:cs="Times New Roman"/>
          <w:sz w:val="28"/>
          <w:szCs w:val="28"/>
        </w:rPr>
        <w:t>iệt Nam</w:t>
      </w:r>
      <w:r w:rsidR="00293E41" w:rsidRPr="00B76B11">
        <w:rPr>
          <w:rFonts w:ascii="Times New Roman" w:hAnsi="Times New Roman" w:cs="Times New Roman"/>
          <w:sz w:val="28"/>
          <w:szCs w:val="28"/>
        </w:rPr>
        <w:t xml:space="preserve"> </w:t>
      </w:r>
      <w:r w:rsidRPr="00B76B11">
        <w:rPr>
          <w:rFonts w:ascii="Times New Roman" w:hAnsi="Times New Roman" w:cs="Times New Roman"/>
          <w:sz w:val="28"/>
          <w:szCs w:val="28"/>
        </w:rPr>
        <w:t>trong sự nghiệp xây dựng nhà nướ</w:t>
      </w:r>
      <w:r w:rsidR="000707AE" w:rsidRPr="00B76B11">
        <w:rPr>
          <w:rFonts w:ascii="Times New Roman" w:hAnsi="Times New Roman" w:cs="Times New Roman"/>
          <w:sz w:val="28"/>
          <w:szCs w:val="28"/>
        </w:rPr>
        <w:t>c pháp quyề</w:t>
      </w:r>
      <w:r w:rsidRPr="00B76B11">
        <w:rPr>
          <w:rFonts w:ascii="Times New Roman" w:hAnsi="Times New Roman" w:cs="Times New Roman"/>
          <w:sz w:val="28"/>
          <w:szCs w:val="28"/>
        </w:rPr>
        <w:t>n</w:t>
      </w:r>
      <w:r w:rsidR="00293E41" w:rsidRPr="00B76B11">
        <w:rPr>
          <w:rFonts w:ascii="Times New Roman" w:hAnsi="Times New Roman" w:cs="Times New Roman"/>
          <w:sz w:val="28"/>
          <w:szCs w:val="28"/>
        </w:rPr>
        <w:t xml:space="preserve"> </w:t>
      </w:r>
      <w:r w:rsidRPr="00B76B11">
        <w:rPr>
          <w:rFonts w:ascii="Times New Roman" w:hAnsi="Times New Roman" w:cs="Times New Roman"/>
          <w:sz w:val="28"/>
          <w:szCs w:val="28"/>
        </w:rPr>
        <w:t>xã hộ</w:t>
      </w:r>
      <w:r w:rsidR="000707AE" w:rsidRPr="00B76B11">
        <w:rPr>
          <w:rFonts w:ascii="Times New Roman" w:hAnsi="Times New Roman" w:cs="Times New Roman"/>
          <w:sz w:val="28"/>
          <w:szCs w:val="28"/>
        </w:rPr>
        <w:t xml:space="preserve">i </w:t>
      </w:r>
      <w:r w:rsidRPr="00B76B11">
        <w:rPr>
          <w:rFonts w:ascii="Times New Roman" w:hAnsi="Times New Roman" w:cs="Times New Roman"/>
          <w:sz w:val="28"/>
          <w:szCs w:val="28"/>
        </w:rPr>
        <w:t>chủ</w:t>
      </w:r>
      <w:r w:rsidR="000707AE" w:rsidRPr="00B76B11">
        <w:rPr>
          <w:rFonts w:ascii="Times New Roman" w:hAnsi="Times New Roman" w:cs="Times New Roman"/>
          <w:sz w:val="28"/>
          <w:szCs w:val="28"/>
        </w:rPr>
        <w:t xml:space="preserve"> nghĩ</w:t>
      </w:r>
      <w:r w:rsidRPr="00B76B11">
        <w:rPr>
          <w:rFonts w:ascii="Times New Roman" w:hAnsi="Times New Roman" w:cs="Times New Roman"/>
          <w:sz w:val="28"/>
          <w:szCs w:val="28"/>
        </w:rPr>
        <w:t xml:space="preserve">a Việt Nam. </w:t>
      </w:r>
    </w:p>
    <w:p w:rsidR="00293E41" w:rsidRPr="00B76B11" w:rsidRDefault="000707AE"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Cơ</w:t>
      </w:r>
      <w:r w:rsidR="00293E41" w:rsidRPr="00B76B11">
        <w:rPr>
          <w:rFonts w:ascii="Times New Roman" w:hAnsi="Times New Roman" w:cs="Times New Roman"/>
          <w:sz w:val="28"/>
          <w:szCs w:val="28"/>
        </w:rPr>
        <w:t xml:space="preserve"> quan thực hiện: Các cơ quan, đơn vị thành phố, Hội Luậ</w:t>
      </w:r>
      <w:r w:rsidR="00321120" w:rsidRPr="00B76B11">
        <w:rPr>
          <w:rFonts w:ascii="Times New Roman" w:hAnsi="Times New Roman" w:cs="Times New Roman"/>
          <w:sz w:val="28"/>
          <w:szCs w:val="28"/>
        </w:rPr>
        <w:t xml:space="preserve">t gia thành </w:t>
      </w:r>
      <w:r w:rsidR="00293E41" w:rsidRPr="00B76B11">
        <w:rPr>
          <w:rFonts w:ascii="Times New Roman" w:hAnsi="Times New Roman" w:cs="Times New Roman"/>
          <w:sz w:val="28"/>
          <w:szCs w:val="28"/>
        </w:rPr>
        <w:t>phố và UBND các xã, phường.</w:t>
      </w:r>
    </w:p>
    <w:p w:rsidR="00293E41" w:rsidRPr="00B76B11" w:rsidRDefault="00293E41"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Thời gian thự</w:t>
      </w:r>
      <w:r w:rsidR="00321120" w:rsidRPr="00B76B11">
        <w:rPr>
          <w:rFonts w:ascii="Times New Roman" w:hAnsi="Times New Roman" w:cs="Times New Roman"/>
          <w:sz w:val="28"/>
          <w:szCs w:val="28"/>
        </w:rPr>
        <w:t xml:space="preserve">c </w:t>
      </w:r>
      <w:r w:rsidRPr="00B76B11">
        <w:rPr>
          <w:rFonts w:ascii="Times New Roman" w:hAnsi="Times New Roman" w:cs="Times New Roman"/>
          <w:sz w:val="28"/>
          <w:szCs w:val="28"/>
        </w:rPr>
        <w:t>hiệ</w:t>
      </w:r>
      <w:r w:rsidR="00321120" w:rsidRPr="00B76B11">
        <w:rPr>
          <w:rFonts w:ascii="Times New Roman" w:hAnsi="Times New Roman" w:cs="Times New Roman"/>
          <w:sz w:val="28"/>
          <w:szCs w:val="28"/>
        </w:rPr>
        <w:t>n: Hàng</w:t>
      </w:r>
      <w:r w:rsidRPr="00B76B11">
        <w:rPr>
          <w:rFonts w:ascii="Times New Roman" w:hAnsi="Times New Roman" w:cs="Times New Roman"/>
          <w:sz w:val="28"/>
          <w:szCs w:val="28"/>
        </w:rPr>
        <w:t xml:space="preserve"> năm.</w:t>
      </w:r>
    </w:p>
    <w:p w:rsidR="00293E41" w:rsidRPr="00B76B11" w:rsidRDefault="00803633" w:rsidP="00096C61">
      <w:pPr>
        <w:spacing w:before="120" w:after="120"/>
        <w:jc w:val="both"/>
        <w:rPr>
          <w:rFonts w:ascii="Times New Roman" w:hAnsi="Times New Roman" w:cs="Times New Roman"/>
          <w:b/>
          <w:sz w:val="28"/>
          <w:szCs w:val="28"/>
        </w:rPr>
      </w:pPr>
      <w:r>
        <w:rPr>
          <w:rFonts w:ascii="Times New Roman" w:hAnsi="Times New Roman" w:cs="Times New Roman"/>
          <w:b/>
          <w:sz w:val="28"/>
          <w:szCs w:val="28"/>
        </w:rPr>
        <w:tab/>
        <w:t>2</w:t>
      </w:r>
      <w:r w:rsidR="00293E41" w:rsidRPr="00B76B11">
        <w:rPr>
          <w:rFonts w:ascii="Times New Roman" w:hAnsi="Times New Roman" w:cs="Times New Roman"/>
          <w:b/>
          <w:sz w:val="28"/>
          <w:szCs w:val="28"/>
        </w:rPr>
        <w:t>. Củng cố, kiện toàn tổ chức và phát triển hội viên Hội Luậ</w:t>
      </w:r>
      <w:r>
        <w:rPr>
          <w:rFonts w:ascii="Times New Roman" w:hAnsi="Times New Roman" w:cs="Times New Roman"/>
          <w:b/>
          <w:sz w:val="28"/>
          <w:szCs w:val="28"/>
        </w:rPr>
        <w:t>t gia</w:t>
      </w:r>
    </w:p>
    <w:p w:rsidR="00F42459" w:rsidRPr="00B76B11" w:rsidRDefault="00F42459" w:rsidP="00441A82">
      <w:pPr>
        <w:spacing w:after="0"/>
        <w:jc w:val="both"/>
        <w:rPr>
          <w:rFonts w:ascii="Times New Roman" w:hAnsi="Times New Roman" w:cs="Times New Roman"/>
          <w:sz w:val="28"/>
          <w:szCs w:val="28"/>
        </w:rPr>
      </w:pPr>
      <w:r w:rsidRPr="00B76B11">
        <w:rPr>
          <w:rFonts w:ascii="Times New Roman" w:hAnsi="Times New Roman" w:cs="Times New Roman"/>
          <w:b/>
          <w:sz w:val="28"/>
          <w:szCs w:val="28"/>
        </w:rPr>
        <w:tab/>
      </w:r>
      <w:r w:rsidRPr="00B76B11">
        <w:rPr>
          <w:rFonts w:ascii="Times New Roman" w:hAnsi="Times New Roman" w:cs="Times New Roman"/>
          <w:sz w:val="28"/>
          <w:szCs w:val="28"/>
        </w:rPr>
        <w:t>Lựa chọn bố</w:t>
      </w:r>
      <w:r w:rsidR="00321120" w:rsidRPr="00B76B11">
        <w:rPr>
          <w:rFonts w:ascii="Times New Roman" w:hAnsi="Times New Roman" w:cs="Times New Roman"/>
          <w:sz w:val="28"/>
          <w:szCs w:val="28"/>
        </w:rPr>
        <w:t xml:space="preserve"> trí các luậ</w:t>
      </w:r>
      <w:r w:rsidRPr="00B76B11">
        <w:rPr>
          <w:rFonts w:ascii="Times New Roman" w:hAnsi="Times New Roman" w:cs="Times New Roman"/>
          <w:sz w:val="28"/>
          <w:szCs w:val="28"/>
        </w:rPr>
        <w:t>t gia có phẩm chất, năng lực, kinh nghiệm, nhiệt tình và có đủ tiêu chuẩn để bố trí kiêm nhiệm cô</w:t>
      </w:r>
      <w:r w:rsidR="00321120" w:rsidRPr="00B76B11">
        <w:rPr>
          <w:rFonts w:ascii="Times New Roman" w:hAnsi="Times New Roman" w:cs="Times New Roman"/>
          <w:sz w:val="28"/>
          <w:szCs w:val="28"/>
        </w:rPr>
        <w:t>ng tác Hộ</w:t>
      </w:r>
      <w:r w:rsidRPr="00B76B11">
        <w:rPr>
          <w:rFonts w:ascii="Times New Roman" w:hAnsi="Times New Roman" w:cs="Times New Roman"/>
          <w:sz w:val="28"/>
          <w:szCs w:val="28"/>
        </w:rPr>
        <w:t>i; quan tâm đào tạo, bồi dưỡng nâng cao bản lĩnh chính trị, năng lực chuyên môn nghiệp vụ, đạo đức nghề nghiệp cho cán bộ</w:t>
      </w:r>
      <w:r w:rsidR="00321120" w:rsidRPr="00B76B11">
        <w:rPr>
          <w:rFonts w:ascii="Times New Roman" w:hAnsi="Times New Roman" w:cs="Times New Roman"/>
          <w:sz w:val="28"/>
          <w:szCs w:val="28"/>
        </w:rPr>
        <w:t>,</w:t>
      </w:r>
      <w:r w:rsidRPr="00B76B11">
        <w:rPr>
          <w:rFonts w:ascii="Times New Roman" w:hAnsi="Times New Roman" w:cs="Times New Roman"/>
          <w:sz w:val="28"/>
          <w:szCs w:val="28"/>
        </w:rPr>
        <w:t xml:space="preserve"> hội viên.</w:t>
      </w:r>
    </w:p>
    <w:p w:rsidR="00F42459" w:rsidRPr="00B76B11" w:rsidRDefault="00F42459"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xml:space="preserve"> Cơ quan chủ trì tham mưu thực hiện: Hội Luật gia thành phố, các chi hộ</w:t>
      </w:r>
      <w:r w:rsidR="002E5B41" w:rsidRPr="00B76B11">
        <w:rPr>
          <w:rFonts w:ascii="Times New Roman" w:hAnsi="Times New Roman" w:cs="Times New Roman"/>
          <w:sz w:val="28"/>
          <w:szCs w:val="28"/>
        </w:rPr>
        <w:t xml:space="preserve">i </w:t>
      </w:r>
      <w:r w:rsidRPr="00B76B11">
        <w:rPr>
          <w:rFonts w:ascii="Times New Roman" w:hAnsi="Times New Roman" w:cs="Times New Roman"/>
          <w:sz w:val="28"/>
          <w:szCs w:val="28"/>
        </w:rPr>
        <w:t>luật gia trực thuộc.</w:t>
      </w:r>
    </w:p>
    <w:p w:rsidR="00F42459" w:rsidRPr="00B76B11" w:rsidRDefault="00F42459"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Cơ quan phối hợ</w:t>
      </w:r>
      <w:r w:rsidR="00321120" w:rsidRPr="00B76B11">
        <w:rPr>
          <w:rFonts w:ascii="Times New Roman" w:hAnsi="Times New Roman" w:cs="Times New Roman"/>
          <w:sz w:val="28"/>
          <w:szCs w:val="28"/>
        </w:rPr>
        <w:t xml:space="preserve">p: </w:t>
      </w:r>
      <w:r w:rsidRPr="00B76B11">
        <w:rPr>
          <w:rFonts w:ascii="Times New Roman" w:hAnsi="Times New Roman" w:cs="Times New Roman"/>
          <w:sz w:val="28"/>
          <w:szCs w:val="28"/>
        </w:rPr>
        <w:t>Phòng Nội vụ</w:t>
      </w:r>
      <w:r w:rsidR="00D661BB">
        <w:rPr>
          <w:rFonts w:ascii="Times New Roman" w:hAnsi="Times New Roman" w:cs="Times New Roman"/>
          <w:sz w:val="28"/>
          <w:szCs w:val="28"/>
        </w:rPr>
        <w:t xml:space="preserve">, phòng Tư pháp, các cơ quan </w:t>
      </w:r>
      <w:r w:rsidR="00803633">
        <w:rPr>
          <w:rFonts w:ascii="Times New Roman" w:hAnsi="Times New Roman" w:cs="Times New Roman"/>
          <w:sz w:val="28"/>
          <w:szCs w:val="28"/>
        </w:rPr>
        <w:t>có liên quan và</w:t>
      </w:r>
      <w:r w:rsidRPr="00B76B11">
        <w:rPr>
          <w:rFonts w:ascii="Times New Roman" w:hAnsi="Times New Roman" w:cs="Times New Roman"/>
          <w:sz w:val="28"/>
          <w:szCs w:val="28"/>
        </w:rPr>
        <w:t xml:space="preserve"> UBND các xã</w:t>
      </w:r>
      <w:r w:rsidR="00777AC6">
        <w:rPr>
          <w:rFonts w:ascii="Times New Roman" w:hAnsi="Times New Roman" w:cs="Times New Roman"/>
          <w:sz w:val="28"/>
          <w:szCs w:val="28"/>
        </w:rPr>
        <w:t xml:space="preserve">, </w:t>
      </w:r>
      <w:r w:rsidRPr="00B76B11">
        <w:rPr>
          <w:rFonts w:ascii="Times New Roman" w:hAnsi="Times New Roman" w:cs="Times New Roman"/>
          <w:sz w:val="28"/>
          <w:szCs w:val="28"/>
        </w:rPr>
        <w:t xml:space="preserve"> phường.</w:t>
      </w:r>
    </w:p>
    <w:p w:rsidR="00F42459" w:rsidRPr="00B76B11" w:rsidRDefault="00F42459"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Thờ</w:t>
      </w:r>
      <w:r w:rsidR="00D661BB">
        <w:rPr>
          <w:rFonts w:ascii="Times New Roman" w:hAnsi="Times New Roman" w:cs="Times New Roman"/>
          <w:sz w:val="28"/>
          <w:szCs w:val="28"/>
        </w:rPr>
        <w:t>i gia</w:t>
      </w:r>
      <w:r w:rsidRPr="00B76B11">
        <w:rPr>
          <w:rFonts w:ascii="Times New Roman" w:hAnsi="Times New Roman" w:cs="Times New Roman"/>
          <w:sz w:val="28"/>
          <w:szCs w:val="28"/>
        </w:rPr>
        <w:t>n thực hiệ</w:t>
      </w:r>
      <w:r w:rsidR="002E5B41" w:rsidRPr="00B76B11">
        <w:rPr>
          <w:rFonts w:ascii="Times New Roman" w:hAnsi="Times New Roman" w:cs="Times New Roman"/>
          <w:sz w:val="28"/>
          <w:szCs w:val="28"/>
        </w:rPr>
        <w:t>n</w:t>
      </w:r>
      <w:r w:rsidRPr="00B76B11">
        <w:rPr>
          <w:rFonts w:ascii="Times New Roman" w:hAnsi="Times New Roman" w:cs="Times New Roman"/>
          <w:sz w:val="28"/>
          <w:szCs w:val="28"/>
        </w:rPr>
        <w:t>: Từ năm 2020 và những năm tiếp theo.</w:t>
      </w:r>
    </w:p>
    <w:p w:rsidR="00F42459" w:rsidRPr="00B76B11" w:rsidRDefault="00F42459" w:rsidP="00096C61">
      <w:pPr>
        <w:spacing w:before="120" w:after="120"/>
        <w:jc w:val="both"/>
        <w:rPr>
          <w:rFonts w:ascii="Times New Roman" w:hAnsi="Times New Roman" w:cs="Times New Roman"/>
          <w:b/>
          <w:sz w:val="28"/>
          <w:szCs w:val="28"/>
        </w:rPr>
      </w:pPr>
      <w:r w:rsidRPr="00B76B11">
        <w:rPr>
          <w:rFonts w:ascii="Times New Roman" w:hAnsi="Times New Roman" w:cs="Times New Roman"/>
          <w:sz w:val="28"/>
          <w:szCs w:val="28"/>
        </w:rPr>
        <w:tab/>
      </w:r>
      <w:r w:rsidR="00803633">
        <w:rPr>
          <w:rFonts w:ascii="Times New Roman" w:hAnsi="Times New Roman" w:cs="Times New Roman"/>
          <w:b/>
          <w:sz w:val="28"/>
          <w:szCs w:val="28"/>
        </w:rPr>
        <w:t>3</w:t>
      </w:r>
      <w:r w:rsidRPr="00B76B11">
        <w:rPr>
          <w:rFonts w:ascii="Times New Roman" w:hAnsi="Times New Roman" w:cs="Times New Roman"/>
          <w:b/>
          <w:sz w:val="28"/>
          <w:szCs w:val="28"/>
        </w:rPr>
        <w:t>. Phát huy vai trò của Hộ</w:t>
      </w:r>
      <w:r w:rsidR="00321120" w:rsidRPr="00B76B11">
        <w:rPr>
          <w:rFonts w:ascii="Times New Roman" w:hAnsi="Times New Roman" w:cs="Times New Roman"/>
          <w:b/>
          <w:sz w:val="28"/>
          <w:szCs w:val="28"/>
        </w:rPr>
        <w:t>i L</w:t>
      </w:r>
      <w:r w:rsidRPr="00B76B11">
        <w:rPr>
          <w:rFonts w:ascii="Times New Roman" w:hAnsi="Times New Roman" w:cs="Times New Roman"/>
          <w:b/>
          <w:sz w:val="28"/>
          <w:szCs w:val="28"/>
        </w:rPr>
        <w:t>uật gia trong các hoạt động xây dự</w:t>
      </w:r>
      <w:r w:rsidR="00321120" w:rsidRPr="00B76B11">
        <w:rPr>
          <w:rFonts w:ascii="Times New Roman" w:hAnsi="Times New Roman" w:cs="Times New Roman"/>
          <w:b/>
          <w:sz w:val="28"/>
          <w:szCs w:val="28"/>
        </w:rPr>
        <w:t>ng pháp luậ</w:t>
      </w:r>
      <w:r w:rsidRPr="00B76B11">
        <w:rPr>
          <w:rFonts w:ascii="Times New Roman" w:hAnsi="Times New Roman" w:cs="Times New Roman"/>
          <w:b/>
          <w:sz w:val="28"/>
          <w:szCs w:val="28"/>
        </w:rPr>
        <w:t xml:space="preserve">t, </w:t>
      </w:r>
      <w:r w:rsidR="00715367" w:rsidRPr="00B76B11">
        <w:rPr>
          <w:rFonts w:ascii="Times New Roman" w:hAnsi="Times New Roman" w:cs="Times New Roman"/>
          <w:b/>
          <w:sz w:val="28"/>
          <w:szCs w:val="28"/>
        </w:rPr>
        <w:t>giáo dục pháp luậ</w:t>
      </w:r>
      <w:r w:rsidR="00321120" w:rsidRPr="00B76B11">
        <w:rPr>
          <w:rFonts w:ascii="Times New Roman" w:hAnsi="Times New Roman" w:cs="Times New Roman"/>
          <w:b/>
          <w:sz w:val="28"/>
          <w:szCs w:val="28"/>
        </w:rPr>
        <w:t>t</w:t>
      </w:r>
      <w:r w:rsidR="00715367" w:rsidRPr="00B76B11">
        <w:rPr>
          <w:rFonts w:ascii="Times New Roman" w:hAnsi="Times New Roman" w:cs="Times New Roman"/>
          <w:b/>
          <w:sz w:val="28"/>
          <w:szCs w:val="28"/>
        </w:rPr>
        <w:t>,</w:t>
      </w:r>
      <w:r w:rsidR="00321120" w:rsidRPr="00B76B11">
        <w:rPr>
          <w:rFonts w:ascii="Times New Roman" w:hAnsi="Times New Roman" w:cs="Times New Roman"/>
          <w:b/>
          <w:sz w:val="28"/>
          <w:szCs w:val="28"/>
        </w:rPr>
        <w:t xml:space="preserve"> </w:t>
      </w:r>
      <w:r w:rsidR="00715367" w:rsidRPr="00B76B11">
        <w:rPr>
          <w:rFonts w:ascii="Times New Roman" w:hAnsi="Times New Roman" w:cs="Times New Roman"/>
          <w:b/>
          <w:sz w:val="28"/>
          <w:szCs w:val="28"/>
        </w:rPr>
        <w:t>tư vấn pháp luật, và hòa giải ở cơ sở</w:t>
      </w:r>
    </w:p>
    <w:p w:rsidR="00715367" w:rsidRPr="00B76B11" w:rsidRDefault="00715367" w:rsidP="00441A82">
      <w:pPr>
        <w:spacing w:after="0"/>
        <w:jc w:val="both"/>
        <w:rPr>
          <w:rFonts w:ascii="Times New Roman" w:hAnsi="Times New Roman" w:cs="Times New Roman"/>
          <w:sz w:val="28"/>
          <w:szCs w:val="28"/>
        </w:rPr>
      </w:pPr>
      <w:r w:rsidRPr="00B76B11">
        <w:rPr>
          <w:rFonts w:ascii="Times New Roman" w:hAnsi="Times New Roman" w:cs="Times New Roman"/>
          <w:b/>
          <w:sz w:val="28"/>
          <w:szCs w:val="28"/>
        </w:rPr>
        <w:tab/>
        <w:t xml:space="preserve">- </w:t>
      </w:r>
      <w:r w:rsidRPr="00B76B11">
        <w:rPr>
          <w:rFonts w:ascii="Times New Roman" w:hAnsi="Times New Roman" w:cs="Times New Roman"/>
          <w:sz w:val="28"/>
          <w:szCs w:val="28"/>
        </w:rPr>
        <w:t>Phát huy vai trò của Hội Luật gia thành phố trong tham gia xây dự</w:t>
      </w:r>
      <w:r w:rsidR="00321120" w:rsidRPr="00B76B11">
        <w:rPr>
          <w:rFonts w:ascii="Times New Roman" w:hAnsi="Times New Roman" w:cs="Times New Roman"/>
          <w:sz w:val="28"/>
          <w:szCs w:val="28"/>
        </w:rPr>
        <w:t>ng góp ý</w:t>
      </w:r>
      <w:r w:rsidRPr="00B76B11">
        <w:rPr>
          <w:rFonts w:ascii="Times New Roman" w:hAnsi="Times New Roman" w:cs="Times New Roman"/>
          <w:sz w:val="28"/>
          <w:szCs w:val="28"/>
        </w:rPr>
        <w:t>, thẩm định dự thảo văn bản quy phạ</w:t>
      </w:r>
      <w:r w:rsidR="00321120" w:rsidRPr="00B76B11">
        <w:rPr>
          <w:rFonts w:ascii="Times New Roman" w:hAnsi="Times New Roman" w:cs="Times New Roman"/>
          <w:sz w:val="28"/>
          <w:szCs w:val="28"/>
        </w:rPr>
        <w:t>m pháp luật</w:t>
      </w:r>
      <w:r w:rsidRPr="00B76B11">
        <w:rPr>
          <w:rFonts w:ascii="Times New Roman" w:hAnsi="Times New Roman" w:cs="Times New Roman"/>
          <w:sz w:val="28"/>
          <w:szCs w:val="28"/>
        </w:rPr>
        <w:t>, tư vấn phản biệ</w:t>
      </w:r>
      <w:r w:rsidR="00A17EA1" w:rsidRPr="00B76B11">
        <w:rPr>
          <w:rFonts w:ascii="Times New Roman" w:hAnsi="Times New Roman" w:cs="Times New Roman"/>
          <w:sz w:val="28"/>
          <w:szCs w:val="28"/>
        </w:rPr>
        <w:t xml:space="preserve">n </w:t>
      </w:r>
      <w:r w:rsidRPr="00B76B11">
        <w:rPr>
          <w:rFonts w:ascii="Times New Roman" w:hAnsi="Times New Roman" w:cs="Times New Roman"/>
          <w:sz w:val="28"/>
          <w:szCs w:val="28"/>
        </w:rPr>
        <w:t>chính sách, pháp luật thuộc thẩ</w:t>
      </w:r>
      <w:r w:rsidR="00A17EA1" w:rsidRPr="00B76B11">
        <w:rPr>
          <w:rFonts w:ascii="Times New Roman" w:hAnsi="Times New Roman" w:cs="Times New Roman"/>
          <w:sz w:val="28"/>
          <w:szCs w:val="28"/>
        </w:rPr>
        <w:t>m quyề</w:t>
      </w:r>
      <w:r w:rsidRPr="00B76B11">
        <w:rPr>
          <w:rFonts w:ascii="Times New Roman" w:hAnsi="Times New Roman" w:cs="Times New Roman"/>
          <w:sz w:val="28"/>
          <w:szCs w:val="28"/>
        </w:rPr>
        <w:t>n của HĐND, UBND thành phố</w:t>
      </w:r>
      <w:r w:rsidR="00D661BB">
        <w:rPr>
          <w:rFonts w:ascii="Times New Roman" w:hAnsi="Times New Roman" w:cs="Times New Roman"/>
          <w:sz w:val="28"/>
          <w:szCs w:val="28"/>
        </w:rPr>
        <w:t>;</w:t>
      </w:r>
      <w:r w:rsidRPr="00B76B11">
        <w:rPr>
          <w:rFonts w:ascii="Times New Roman" w:hAnsi="Times New Roman" w:cs="Times New Roman"/>
          <w:sz w:val="28"/>
          <w:szCs w:val="28"/>
        </w:rPr>
        <w:t xml:space="preserve"> mời đại diện Hội Luật gia tham gia soạn thảo, biên tậ</w:t>
      </w:r>
      <w:r w:rsidR="00A17EA1" w:rsidRPr="00B76B11">
        <w:rPr>
          <w:rFonts w:ascii="Times New Roman" w:hAnsi="Times New Roman" w:cs="Times New Roman"/>
          <w:sz w:val="28"/>
          <w:szCs w:val="28"/>
        </w:rPr>
        <w:t>p</w:t>
      </w:r>
      <w:r w:rsidRPr="00B76B11">
        <w:rPr>
          <w:rFonts w:ascii="Times New Roman" w:hAnsi="Times New Roman" w:cs="Times New Roman"/>
          <w:sz w:val="28"/>
          <w:szCs w:val="28"/>
        </w:rPr>
        <w:t>, thẩm định dự thả</w:t>
      </w:r>
      <w:r w:rsidR="00A17EA1" w:rsidRPr="00B76B11">
        <w:rPr>
          <w:rFonts w:ascii="Times New Roman" w:hAnsi="Times New Roman" w:cs="Times New Roman"/>
          <w:sz w:val="28"/>
          <w:szCs w:val="28"/>
        </w:rPr>
        <w:t>o các</w:t>
      </w:r>
      <w:r w:rsidRPr="00B76B11">
        <w:rPr>
          <w:rFonts w:ascii="Times New Roman" w:hAnsi="Times New Roman" w:cs="Times New Roman"/>
          <w:sz w:val="28"/>
          <w:szCs w:val="28"/>
        </w:rPr>
        <w:t xml:space="preserve"> văn bản quy phạ</w:t>
      </w:r>
      <w:r w:rsidR="00A17EA1" w:rsidRPr="00B76B11">
        <w:rPr>
          <w:rFonts w:ascii="Times New Roman" w:hAnsi="Times New Roman" w:cs="Times New Roman"/>
          <w:sz w:val="28"/>
          <w:szCs w:val="28"/>
        </w:rPr>
        <w:t>m pháp lu</w:t>
      </w:r>
      <w:r w:rsidR="00321120" w:rsidRPr="00B76B11">
        <w:rPr>
          <w:rFonts w:ascii="Times New Roman" w:hAnsi="Times New Roman" w:cs="Times New Roman"/>
          <w:sz w:val="28"/>
          <w:szCs w:val="28"/>
        </w:rPr>
        <w:t>ậ</w:t>
      </w:r>
      <w:r w:rsidR="00A17EA1" w:rsidRPr="00B76B11">
        <w:rPr>
          <w:rFonts w:ascii="Times New Roman" w:hAnsi="Times New Roman" w:cs="Times New Roman"/>
          <w:sz w:val="28"/>
          <w:szCs w:val="28"/>
        </w:rPr>
        <w:t>t có</w:t>
      </w:r>
      <w:r w:rsidRPr="00B76B11">
        <w:rPr>
          <w:rFonts w:ascii="Times New Roman" w:hAnsi="Times New Roman" w:cs="Times New Roman"/>
          <w:sz w:val="28"/>
          <w:szCs w:val="28"/>
        </w:rPr>
        <w:t xml:space="preserve"> nội dung liên qua</w:t>
      </w:r>
      <w:r w:rsidR="00A17EA1" w:rsidRPr="00B76B11">
        <w:rPr>
          <w:rFonts w:ascii="Times New Roman" w:hAnsi="Times New Roman" w:cs="Times New Roman"/>
          <w:sz w:val="28"/>
          <w:szCs w:val="28"/>
        </w:rPr>
        <w:t>n</w:t>
      </w:r>
      <w:r w:rsidRPr="00B76B11">
        <w:rPr>
          <w:rFonts w:ascii="Times New Roman" w:hAnsi="Times New Roman" w:cs="Times New Roman"/>
          <w:sz w:val="28"/>
          <w:szCs w:val="28"/>
        </w:rPr>
        <w:t>; tổ chứ</w:t>
      </w:r>
      <w:r w:rsidR="00321120" w:rsidRPr="00B76B11">
        <w:rPr>
          <w:rFonts w:ascii="Times New Roman" w:hAnsi="Times New Roman" w:cs="Times New Roman"/>
          <w:sz w:val="28"/>
          <w:szCs w:val="28"/>
        </w:rPr>
        <w:t>c các H</w:t>
      </w:r>
      <w:r w:rsidRPr="00B76B11">
        <w:rPr>
          <w:rFonts w:ascii="Times New Roman" w:hAnsi="Times New Roman" w:cs="Times New Roman"/>
          <w:sz w:val="28"/>
          <w:szCs w:val="28"/>
        </w:rPr>
        <w:t>ội nghị trao đổi, thảo luận về các giả</w:t>
      </w:r>
      <w:r w:rsidR="00A17EA1" w:rsidRPr="00B76B11">
        <w:rPr>
          <w:rFonts w:ascii="Times New Roman" w:hAnsi="Times New Roman" w:cs="Times New Roman"/>
          <w:sz w:val="28"/>
          <w:szCs w:val="28"/>
        </w:rPr>
        <w:t>i</w:t>
      </w:r>
      <w:r w:rsidRPr="00B76B11">
        <w:rPr>
          <w:rFonts w:ascii="Times New Roman" w:hAnsi="Times New Roman" w:cs="Times New Roman"/>
          <w:sz w:val="28"/>
          <w:szCs w:val="28"/>
        </w:rPr>
        <w:t xml:space="preserve"> pháp xây dựng hoàn thiện thể chế,</w:t>
      </w:r>
      <w:r w:rsidR="00A17EA1" w:rsidRPr="00B76B11">
        <w:rPr>
          <w:rFonts w:ascii="Times New Roman" w:hAnsi="Times New Roman" w:cs="Times New Roman"/>
          <w:sz w:val="28"/>
          <w:szCs w:val="28"/>
        </w:rPr>
        <w:t xml:space="preserve"> </w:t>
      </w:r>
      <w:r w:rsidRPr="00B76B11">
        <w:rPr>
          <w:rFonts w:ascii="Times New Roman" w:hAnsi="Times New Roman" w:cs="Times New Roman"/>
          <w:sz w:val="28"/>
          <w:szCs w:val="28"/>
        </w:rPr>
        <w:t>chính sách pháp luật.</w:t>
      </w:r>
    </w:p>
    <w:p w:rsidR="00715367" w:rsidRPr="00B76B11" w:rsidRDefault="00715367"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Củng cố kiệ</w:t>
      </w:r>
      <w:r w:rsidR="00A17EA1" w:rsidRPr="00B76B11">
        <w:rPr>
          <w:rFonts w:ascii="Times New Roman" w:hAnsi="Times New Roman" w:cs="Times New Roman"/>
          <w:sz w:val="28"/>
          <w:szCs w:val="28"/>
        </w:rPr>
        <w:t>n toàn nâ</w:t>
      </w:r>
      <w:r w:rsidRPr="00B76B11">
        <w:rPr>
          <w:rFonts w:ascii="Times New Roman" w:hAnsi="Times New Roman" w:cs="Times New Roman"/>
          <w:sz w:val="28"/>
          <w:szCs w:val="28"/>
        </w:rPr>
        <w:t>ng cao năng lực</w:t>
      </w:r>
      <w:r w:rsidR="00D661BB">
        <w:rPr>
          <w:rFonts w:ascii="Times New Roman" w:hAnsi="Times New Roman" w:cs="Times New Roman"/>
          <w:sz w:val="28"/>
          <w:szCs w:val="28"/>
        </w:rPr>
        <w:t>,</w:t>
      </w:r>
      <w:r w:rsidRPr="00B76B11">
        <w:rPr>
          <w:rFonts w:ascii="Times New Roman" w:hAnsi="Times New Roman" w:cs="Times New Roman"/>
          <w:sz w:val="28"/>
          <w:szCs w:val="28"/>
        </w:rPr>
        <w:t xml:space="preserve"> khai thác và sử  dụng có hiệu quả đội ngũ báo cáo viê</w:t>
      </w:r>
      <w:r w:rsidR="00A17EA1" w:rsidRPr="00B76B11">
        <w:rPr>
          <w:rFonts w:ascii="Times New Roman" w:hAnsi="Times New Roman" w:cs="Times New Roman"/>
          <w:sz w:val="28"/>
          <w:szCs w:val="28"/>
        </w:rPr>
        <w:t>n</w:t>
      </w:r>
      <w:r w:rsidRPr="00B76B11">
        <w:rPr>
          <w:rFonts w:ascii="Times New Roman" w:hAnsi="Times New Roman" w:cs="Times New Roman"/>
          <w:sz w:val="28"/>
          <w:szCs w:val="28"/>
        </w:rPr>
        <w:t>, tuyên truyền viên, hòa giả</w:t>
      </w:r>
      <w:r w:rsidR="00A17EA1" w:rsidRPr="00B76B11">
        <w:rPr>
          <w:rFonts w:ascii="Times New Roman" w:hAnsi="Times New Roman" w:cs="Times New Roman"/>
          <w:sz w:val="28"/>
          <w:szCs w:val="28"/>
        </w:rPr>
        <w:t>i</w:t>
      </w:r>
      <w:r w:rsidRPr="00B76B11">
        <w:rPr>
          <w:rFonts w:ascii="Times New Roman" w:hAnsi="Times New Roman" w:cs="Times New Roman"/>
          <w:sz w:val="28"/>
          <w:szCs w:val="28"/>
        </w:rPr>
        <w:t xml:space="preserve"> viên là hội viên Hội Luật gia t</w:t>
      </w:r>
      <w:r w:rsidR="00A17EA1" w:rsidRPr="00B76B11">
        <w:rPr>
          <w:rFonts w:ascii="Times New Roman" w:hAnsi="Times New Roman" w:cs="Times New Roman"/>
          <w:sz w:val="28"/>
          <w:szCs w:val="28"/>
        </w:rPr>
        <w:t>ham gia công tá</w:t>
      </w:r>
      <w:r w:rsidRPr="00B76B11">
        <w:rPr>
          <w:rFonts w:ascii="Times New Roman" w:hAnsi="Times New Roman" w:cs="Times New Roman"/>
          <w:sz w:val="28"/>
          <w:szCs w:val="28"/>
        </w:rPr>
        <w:t>c phổ</w:t>
      </w:r>
      <w:r w:rsidR="00A17EA1" w:rsidRPr="00B76B11">
        <w:rPr>
          <w:rFonts w:ascii="Times New Roman" w:hAnsi="Times New Roman" w:cs="Times New Roman"/>
          <w:sz w:val="28"/>
          <w:szCs w:val="28"/>
        </w:rPr>
        <w:t xml:space="preserve"> biế</w:t>
      </w:r>
      <w:r w:rsidRPr="00B76B11">
        <w:rPr>
          <w:rFonts w:ascii="Times New Roman" w:hAnsi="Times New Roman" w:cs="Times New Roman"/>
          <w:sz w:val="28"/>
          <w:szCs w:val="28"/>
        </w:rPr>
        <w:t>n, giáo dục pháp luật, hòa giải ở cơ sở; tạo điều kiện để Hội Luật Gia thành phố tham gia vào c</w:t>
      </w:r>
      <w:r w:rsidR="00803633">
        <w:rPr>
          <w:rFonts w:ascii="Times New Roman" w:hAnsi="Times New Roman" w:cs="Times New Roman"/>
          <w:sz w:val="28"/>
          <w:szCs w:val="28"/>
        </w:rPr>
        <w:t>ô</w:t>
      </w:r>
      <w:r w:rsidRPr="00B76B11">
        <w:rPr>
          <w:rFonts w:ascii="Times New Roman" w:hAnsi="Times New Roman" w:cs="Times New Roman"/>
          <w:sz w:val="28"/>
          <w:szCs w:val="28"/>
        </w:rPr>
        <w:t>n</w:t>
      </w:r>
      <w:r w:rsidR="00A17EA1" w:rsidRPr="00B76B11">
        <w:rPr>
          <w:rFonts w:ascii="Times New Roman" w:hAnsi="Times New Roman" w:cs="Times New Roman"/>
          <w:sz w:val="28"/>
          <w:szCs w:val="28"/>
        </w:rPr>
        <w:t>g</w:t>
      </w:r>
      <w:r w:rsidRPr="00B76B11">
        <w:rPr>
          <w:rFonts w:ascii="Times New Roman" w:hAnsi="Times New Roman" w:cs="Times New Roman"/>
          <w:sz w:val="28"/>
          <w:szCs w:val="28"/>
        </w:rPr>
        <w:t xml:space="preserve"> tác phổ</w:t>
      </w:r>
      <w:r w:rsidR="00A17EA1" w:rsidRPr="00B76B11">
        <w:rPr>
          <w:rFonts w:ascii="Times New Roman" w:hAnsi="Times New Roman" w:cs="Times New Roman"/>
          <w:sz w:val="28"/>
          <w:szCs w:val="28"/>
        </w:rPr>
        <w:t xml:space="preserve"> biế</w:t>
      </w:r>
      <w:r w:rsidRPr="00B76B11">
        <w:rPr>
          <w:rFonts w:ascii="Times New Roman" w:hAnsi="Times New Roman" w:cs="Times New Roman"/>
          <w:sz w:val="28"/>
          <w:szCs w:val="28"/>
        </w:rPr>
        <w:t>n, giáo dục pháp luật</w:t>
      </w:r>
      <w:r w:rsidR="005A014E" w:rsidRPr="00B76B11">
        <w:rPr>
          <w:rFonts w:ascii="Times New Roman" w:hAnsi="Times New Roman" w:cs="Times New Roman"/>
          <w:sz w:val="28"/>
          <w:szCs w:val="28"/>
        </w:rPr>
        <w:t>, hòa giải ở cơ sở,</w:t>
      </w:r>
      <w:r w:rsidR="00A17EA1" w:rsidRPr="00B76B11">
        <w:rPr>
          <w:rFonts w:ascii="Times New Roman" w:hAnsi="Times New Roman" w:cs="Times New Roman"/>
          <w:sz w:val="28"/>
          <w:szCs w:val="28"/>
        </w:rPr>
        <w:t xml:space="preserve"> </w:t>
      </w:r>
      <w:r w:rsidR="005A014E" w:rsidRPr="00B76B11">
        <w:rPr>
          <w:rFonts w:ascii="Times New Roman" w:hAnsi="Times New Roman" w:cs="Times New Roman"/>
          <w:sz w:val="28"/>
          <w:szCs w:val="28"/>
        </w:rPr>
        <w:t>tậ</w:t>
      </w:r>
      <w:r w:rsidR="00D661BB">
        <w:rPr>
          <w:rFonts w:ascii="Times New Roman" w:hAnsi="Times New Roman" w:cs="Times New Roman"/>
          <w:sz w:val="28"/>
          <w:szCs w:val="28"/>
        </w:rPr>
        <w:t>p tr</w:t>
      </w:r>
      <w:r w:rsidR="005A014E" w:rsidRPr="00B76B11">
        <w:rPr>
          <w:rFonts w:ascii="Times New Roman" w:hAnsi="Times New Roman" w:cs="Times New Roman"/>
          <w:sz w:val="28"/>
          <w:szCs w:val="28"/>
        </w:rPr>
        <w:t>ung vào nhiệ</w:t>
      </w:r>
      <w:r w:rsidR="00A17EA1" w:rsidRPr="00B76B11">
        <w:rPr>
          <w:rFonts w:ascii="Times New Roman" w:hAnsi="Times New Roman" w:cs="Times New Roman"/>
          <w:sz w:val="28"/>
          <w:szCs w:val="28"/>
        </w:rPr>
        <w:t>m vụ</w:t>
      </w:r>
      <w:r w:rsidR="005A014E" w:rsidRPr="00B76B11">
        <w:rPr>
          <w:rFonts w:ascii="Times New Roman" w:hAnsi="Times New Roman" w:cs="Times New Roman"/>
          <w:sz w:val="28"/>
          <w:szCs w:val="28"/>
        </w:rPr>
        <w:t xml:space="preserve"> phổ biến</w:t>
      </w:r>
      <w:r w:rsidR="00A17EA1" w:rsidRPr="00B76B11">
        <w:rPr>
          <w:rFonts w:ascii="Times New Roman" w:hAnsi="Times New Roman" w:cs="Times New Roman"/>
          <w:sz w:val="28"/>
          <w:szCs w:val="28"/>
        </w:rPr>
        <w:t>,</w:t>
      </w:r>
      <w:r w:rsidR="005A014E" w:rsidRPr="00B76B11">
        <w:rPr>
          <w:rFonts w:ascii="Times New Roman" w:hAnsi="Times New Roman" w:cs="Times New Roman"/>
          <w:sz w:val="28"/>
          <w:szCs w:val="28"/>
        </w:rPr>
        <w:t xml:space="preserve"> giáo dụ</w:t>
      </w:r>
      <w:r w:rsidR="00A17EA1" w:rsidRPr="00B76B11">
        <w:rPr>
          <w:rFonts w:ascii="Times New Roman" w:hAnsi="Times New Roman" w:cs="Times New Roman"/>
          <w:sz w:val="28"/>
          <w:szCs w:val="28"/>
        </w:rPr>
        <w:t xml:space="preserve">c pháp luật </w:t>
      </w:r>
      <w:r w:rsidR="005A014E" w:rsidRPr="00B76B11">
        <w:rPr>
          <w:rFonts w:ascii="Times New Roman" w:hAnsi="Times New Roman" w:cs="Times New Roman"/>
          <w:sz w:val="28"/>
          <w:szCs w:val="28"/>
        </w:rPr>
        <w:t>trong nhà trườ</w:t>
      </w:r>
      <w:r w:rsidR="00A17EA1" w:rsidRPr="00B76B11">
        <w:rPr>
          <w:rFonts w:ascii="Times New Roman" w:hAnsi="Times New Roman" w:cs="Times New Roman"/>
          <w:sz w:val="28"/>
          <w:szCs w:val="28"/>
        </w:rPr>
        <w:t xml:space="preserve">ng; </w:t>
      </w:r>
      <w:r w:rsidR="005A014E" w:rsidRPr="00B76B11">
        <w:rPr>
          <w:rFonts w:ascii="Times New Roman" w:hAnsi="Times New Roman" w:cs="Times New Roman"/>
          <w:sz w:val="28"/>
          <w:szCs w:val="28"/>
        </w:rPr>
        <w:t>phổ biế</w:t>
      </w:r>
      <w:r w:rsidR="00803633">
        <w:rPr>
          <w:rFonts w:ascii="Times New Roman" w:hAnsi="Times New Roman" w:cs="Times New Roman"/>
          <w:sz w:val="28"/>
          <w:szCs w:val="28"/>
        </w:rPr>
        <w:t>n</w:t>
      </w:r>
      <w:r w:rsidR="005A014E" w:rsidRPr="00B76B11">
        <w:rPr>
          <w:rFonts w:ascii="Times New Roman" w:hAnsi="Times New Roman" w:cs="Times New Roman"/>
          <w:sz w:val="28"/>
          <w:szCs w:val="28"/>
        </w:rPr>
        <w:t xml:space="preserve"> giáo dục pháp luật trên</w:t>
      </w:r>
      <w:r w:rsidR="00803633">
        <w:rPr>
          <w:rFonts w:ascii="Times New Roman" w:hAnsi="Times New Roman" w:cs="Times New Roman"/>
          <w:sz w:val="28"/>
          <w:szCs w:val="28"/>
        </w:rPr>
        <w:t xml:space="preserve"> các</w:t>
      </w:r>
      <w:r w:rsidR="005A014E" w:rsidRPr="00B76B11">
        <w:rPr>
          <w:rFonts w:ascii="Times New Roman" w:hAnsi="Times New Roman" w:cs="Times New Roman"/>
          <w:sz w:val="28"/>
          <w:szCs w:val="28"/>
        </w:rPr>
        <w:t xml:space="preserve"> phương tiện thông t</w:t>
      </w:r>
      <w:r w:rsidR="00A17EA1" w:rsidRPr="00B76B11">
        <w:rPr>
          <w:rFonts w:ascii="Times New Roman" w:hAnsi="Times New Roman" w:cs="Times New Roman"/>
          <w:sz w:val="28"/>
          <w:szCs w:val="28"/>
        </w:rPr>
        <w:t>in</w:t>
      </w:r>
      <w:r w:rsidR="005A014E" w:rsidRPr="00B76B11">
        <w:rPr>
          <w:rFonts w:ascii="Times New Roman" w:hAnsi="Times New Roman" w:cs="Times New Roman"/>
          <w:sz w:val="28"/>
          <w:szCs w:val="28"/>
        </w:rPr>
        <w:t xml:space="preserve"> đại chúng;</w:t>
      </w:r>
      <w:r w:rsidR="00A17EA1" w:rsidRPr="00B76B11">
        <w:rPr>
          <w:rFonts w:ascii="Times New Roman" w:hAnsi="Times New Roman" w:cs="Times New Roman"/>
          <w:sz w:val="28"/>
          <w:szCs w:val="28"/>
        </w:rPr>
        <w:t xml:space="preserve"> </w:t>
      </w:r>
      <w:r w:rsidR="005A014E" w:rsidRPr="00B76B11">
        <w:rPr>
          <w:rFonts w:ascii="Times New Roman" w:hAnsi="Times New Roman" w:cs="Times New Roman"/>
          <w:sz w:val="28"/>
          <w:szCs w:val="28"/>
        </w:rPr>
        <w:t>tư vấn pháp luậ</w:t>
      </w:r>
      <w:r w:rsidR="00A17EA1" w:rsidRPr="00B76B11">
        <w:rPr>
          <w:rFonts w:ascii="Times New Roman" w:hAnsi="Times New Roman" w:cs="Times New Roman"/>
          <w:sz w:val="28"/>
          <w:szCs w:val="28"/>
        </w:rPr>
        <w:t>t miễn</w:t>
      </w:r>
      <w:r w:rsidR="005A014E" w:rsidRPr="00B76B11">
        <w:rPr>
          <w:rFonts w:ascii="Times New Roman" w:hAnsi="Times New Roman" w:cs="Times New Roman"/>
          <w:sz w:val="28"/>
          <w:szCs w:val="28"/>
        </w:rPr>
        <w:t xml:space="preserve"> phí cho người nghèo và các đối tượng chính sách;</w:t>
      </w:r>
      <w:r w:rsidR="00A17EA1" w:rsidRPr="00B76B11">
        <w:rPr>
          <w:rFonts w:ascii="Times New Roman" w:hAnsi="Times New Roman" w:cs="Times New Roman"/>
          <w:sz w:val="28"/>
          <w:szCs w:val="28"/>
        </w:rPr>
        <w:t xml:space="preserve"> tham gia công tá</w:t>
      </w:r>
      <w:r w:rsidR="005A014E" w:rsidRPr="00B76B11">
        <w:rPr>
          <w:rFonts w:ascii="Times New Roman" w:hAnsi="Times New Roman" w:cs="Times New Roman"/>
          <w:sz w:val="28"/>
          <w:szCs w:val="28"/>
        </w:rPr>
        <w:t>c hòa giải ở cơ sở; xây dựng</w:t>
      </w:r>
      <w:r w:rsidR="00D661BB">
        <w:rPr>
          <w:rFonts w:ascii="Times New Roman" w:hAnsi="Times New Roman" w:cs="Times New Roman"/>
          <w:sz w:val="28"/>
          <w:szCs w:val="28"/>
        </w:rPr>
        <w:t>,</w:t>
      </w:r>
      <w:r w:rsidR="005A014E" w:rsidRPr="00B76B11">
        <w:rPr>
          <w:rFonts w:ascii="Times New Roman" w:hAnsi="Times New Roman" w:cs="Times New Roman"/>
          <w:sz w:val="28"/>
          <w:szCs w:val="28"/>
        </w:rPr>
        <w:t xml:space="preserve"> thực hiệ</w:t>
      </w:r>
      <w:r w:rsidR="00803633">
        <w:rPr>
          <w:rFonts w:ascii="Times New Roman" w:hAnsi="Times New Roman" w:cs="Times New Roman"/>
          <w:sz w:val="28"/>
          <w:szCs w:val="28"/>
        </w:rPr>
        <w:t>n các chương trình, Đ</w:t>
      </w:r>
      <w:r w:rsidR="005A014E" w:rsidRPr="00B76B11">
        <w:rPr>
          <w:rFonts w:ascii="Times New Roman" w:hAnsi="Times New Roman" w:cs="Times New Roman"/>
          <w:sz w:val="28"/>
          <w:szCs w:val="28"/>
        </w:rPr>
        <w:t>ề án phổ</w:t>
      </w:r>
      <w:r w:rsidR="00321120" w:rsidRPr="00B76B11">
        <w:rPr>
          <w:rFonts w:ascii="Times New Roman" w:hAnsi="Times New Roman" w:cs="Times New Roman"/>
          <w:sz w:val="28"/>
          <w:szCs w:val="28"/>
        </w:rPr>
        <w:t xml:space="preserve"> biế</w:t>
      </w:r>
      <w:r w:rsidR="005A014E" w:rsidRPr="00B76B11">
        <w:rPr>
          <w:rFonts w:ascii="Times New Roman" w:hAnsi="Times New Roman" w:cs="Times New Roman"/>
          <w:sz w:val="28"/>
          <w:szCs w:val="28"/>
        </w:rPr>
        <w:t>n, giáo dục pháp luật và hòa giả</w:t>
      </w:r>
      <w:r w:rsidR="00803633">
        <w:rPr>
          <w:rFonts w:ascii="Times New Roman" w:hAnsi="Times New Roman" w:cs="Times New Roman"/>
          <w:sz w:val="28"/>
          <w:szCs w:val="28"/>
        </w:rPr>
        <w:t>i</w:t>
      </w:r>
      <w:r w:rsidR="005A014E" w:rsidRPr="00B76B11">
        <w:rPr>
          <w:rFonts w:ascii="Times New Roman" w:hAnsi="Times New Roman" w:cs="Times New Roman"/>
          <w:sz w:val="28"/>
          <w:szCs w:val="28"/>
        </w:rPr>
        <w:t xml:space="preserve"> ở cơ sở…</w:t>
      </w:r>
    </w:p>
    <w:p w:rsidR="005A014E" w:rsidRPr="00B76B11" w:rsidRDefault="00D661BB" w:rsidP="00441A82">
      <w:pPr>
        <w:spacing w:after="0"/>
        <w:jc w:val="both"/>
        <w:rPr>
          <w:rFonts w:ascii="Times New Roman" w:hAnsi="Times New Roman" w:cs="Times New Roman"/>
          <w:sz w:val="28"/>
          <w:szCs w:val="28"/>
        </w:rPr>
      </w:pPr>
      <w:r>
        <w:rPr>
          <w:rFonts w:ascii="Times New Roman" w:hAnsi="Times New Roman" w:cs="Times New Roman"/>
          <w:sz w:val="28"/>
          <w:szCs w:val="28"/>
        </w:rPr>
        <w:tab/>
      </w:r>
      <w:r w:rsidR="005A014E" w:rsidRPr="00B76B11">
        <w:rPr>
          <w:rFonts w:ascii="Times New Roman" w:hAnsi="Times New Roman" w:cs="Times New Roman"/>
          <w:sz w:val="28"/>
          <w:szCs w:val="28"/>
        </w:rPr>
        <w:t>- Tạo điều kiện, phối h</w:t>
      </w:r>
      <w:r w:rsidR="00321120" w:rsidRPr="00B76B11">
        <w:rPr>
          <w:rFonts w:ascii="Times New Roman" w:hAnsi="Times New Roman" w:cs="Times New Roman"/>
          <w:sz w:val="28"/>
          <w:szCs w:val="28"/>
        </w:rPr>
        <w:t>ợp</w:t>
      </w:r>
      <w:r w:rsidR="005A014E" w:rsidRPr="00B76B11">
        <w:rPr>
          <w:rFonts w:ascii="Times New Roman" w:hAnsi="Times New Roman" w:cs="Times New Roman"/>
          <w:sz w:val="28"/>
          <w:szCs w:val="28"/>
        </w:rPr>
        <w:t xml:space="preserve"> hỗ trợ Hộ</w:t>
      </w:r>
      <w:r w:rsidR="00A17EA1" w:rsidRPr="00B76B11">
        <w:rPr>
          <w:rFonts w:ascii="Times New Roman" w:hAnsi="Times New Roman" w:cs="Times New Roman"/>
          <w:sz w:val="28"/>
          <w:szCs w:val="28"/>
        </w:rPr>
        <w:t>i L</w:t>
      </w:r>
      <w:r w:rsidR="005A014E" w:rsidRPr="00B76B11">
        <w:rPr>
          <w:rFonts w:ascii="Times New Roman" w:hAnsi="Times New Roman" w:cs="Times New Roman"/>
          <w:sz w:val="28"/>
          <w:szCs w:val="28"/>
        </w:rPr>
        <w:t>uật gia tham gia công tác giám sát theo dõ</w:t>
      </w:r>
      <w:r w:rsidR="00A17EA1" w:rsidRPr="00B76B11">
        <w:rPr>
          <w:rFonts w:ascii="Times New Roman" w:hAnsi="Times New Roman" w:cs="Times New Roman"/>
          <w:sz w:val="28"/>
          <w:szCs w:val="28"/>
        </w:rPr>
        <w:t xml:space="preserve">i </w:t>
      </w:r>
      <w:r w:rsidR="005A014E" w:rsidRPr="00B76B11">
        <w:rPr>
          <w:rFonts w:ascii="Times New Roman" w:hAnsi="Times New Roman" w:cs="Times New Roman"/>
          <w:sz w:val="28"/>
          <w:szCs w:val="28"/>
        </w:rPr>
        <w:t>việ</w:t>
      </w:r>
      <w:r w:rsidR="00A17EA1" w:rsidRPr="00B76B11">
        <w:rPr>
          <w:rFonts w:ascii="Times New Roman" w:hAnsi="Times New Roman" w:cs="Times New Roman"/>
          <w:sz w:val="28"/>
          <w:szCs w:val="28"/>
        </w:rPr>
        <w:t xml:space="preserve">c thi hành pháp </w:t>
      </w:r>
      <w:r w:rsidR="005A014E" w:rsidRPr="00B76B11">
        <w:rPr>
          <w:rFonts w:ascii="Times New Roman" w:hAnsi="Times New Roman" w:cs="Times New Roman"/>
          <w:sz w:val="28"/>
          <w:szCs w:val="28"/>
        </w:rPr>
        <w:t>luật; giải quyế</w:t>
      </w:r>
      <w:r w:rsidR="00A17EA1" w:rsidRPr="00B76B11">
        <w:rPr>
          <w:rFonts w:ascii="Times New Roman" w:hAnsi="Times New Roman" w:cs="Times New Roman"/>
          <w:sz w:val="28"/>
          <w:szCs w:val="28"/>
        </w:rPr>
        <w:t>t</w:t>
      </w:r>
      <w:r w:rsidR="005A014E" w:rsidRPr="00B76B11">
        <w:rPr>
          <w:rFonts w:ascii="Times New Roman" w:hAnsi="Times New Roman" w:cs="Times New Roman"/>
          <w:sz w:val="28"/>
          <w:szCs w:val="28"/>
        </w:rPr>
        <w:t xml:space="preserve"> các tranh chấ</w:t>
      </w:r>
      <w:r w:rsidR="00321120" w:rsidRPr="00B76B11">
        <w:rPr>
          <w:rFonts w:ascii="Times New Roman" w:hAnsi="Times New Roman" w:cs="Times New Roman"/>
          <w:sz w:val="28"/>
          <w:szCs w:val="28"/>
        </w:rPr>
        <w:t xml:space="preserve">p pháp </w:t>
      </w:r>
      <w:r w:rsidR="005A014E" w:rsidRPr="00B76B11">
        <w:rPr>
          <w:rFonts w:ascii="Times New Roman" w:hAnsi="Times New Roman" w:cs="Times New Roman"/>
          <w:sz w:val="28"/>
          <w:szCs w:val="28"/>
        </w:rPr>
        <w:t>lý theo quy định của pháp luật.</w:t>
      </w:r>
    </w:p>
    <w:p w:rsidR="005A014E" w:rsidRPr="00B76B11" w:rsidRDefault="005A014E"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lastRenderedPageBreak/>
        <w:tab/>
        <w:t>- Cơ quan chủ t</w:t>
      </w:r>
      <w:r w:rsidR="00A17EA1" w:rsidRPr="00B76B11">
        <w:rPr>
          <w:rFonts w:ascii="Times New Roman" w:hAnsi="Times New Roman" w:cs="Times New Roman"/>
          <w:sz w:val="28"/>
          <w:szCs w:val="28"/>
        </w:rPr>
        <w:t>rì tham mưu</w:t>
      </w:r>
      <w:r w:rsidRPr="00B76B11">
        <w:rPr>
          <w:rFonts w:ascii="Times New Roman" w:hAnsi="Times New Roman" w:cs="Times New Roman"/>
          <w:sz w:val="28"/>
          <w:szCs w:val="28"/>
        </w:rPr>
        <w:t xml:space="preserve"> thực hiện: Phòng Tư pháp và các cơ quan</w:t>
      </w:r>
      <w:r w:rsidR="00096C61">
        <w:rPr>
          <w:rFonts w:ascii="Times New Roman" w:hAnsi="Times New Roman" w:cs="Times New Roman"/>
          <w:sz w:val="28"/>
          <w:szCs w:val="28"/>
        </w:rPr>
        <w:t>,</w:t>
      </w:r>
      <w:r w:rsidRPr="00B76B11">
        <w:rPr>
          <w:rFonts w:ascii="Times New Roman" w:hAnsi="Times New Roman" w:cs="Times New Roman"/>
          <w:sz w:val="28"/>
          <w:szCs w:val="28"/>
        </w:rPr>
        <w:t xml:space="preserve"> đơn vị có liên quan.</w:t>
      </w:r>
    </w:p>
    <w:p w:rsidR="005A014E" w:rsidRPr="00B76B11" w:rsidRDefault="005A014E"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r>
      <w:r w:rsidR="00A17EA1" w:rsidRPr="00B76B11">
        <w:rPr>
          <w:rFonts w:ascii="Times New Roman" w:hAnsi="Times New Roman" w:cs="Times New Roman"/>
          <w:sz w:val="28"/>
          <w:szCs w:val="28"/>
        </w:rPr>
        <w:t xml:space="preserve">- </w:t>
      </w:r>
      <w:r w:rsidRPr="00B76B11">
        <w:rPr>
          <w:rFonts w:ascii="Times New Roman" w:hAnsi="Times New Roman" w:cs="Times New Roman"/>
          <w:sz w:val="28"/>
          <w:szCs w:val="28"/>
        </w:rPr>
        <w:t>Cơ quan phối hợp: Hộ</w:t>
      </w:r>
      <w:r w:rsidR="00A17EA1" w:rsidRPr="00B76B11">
        <w:rPr>
          <w:rFonts w:ascii="Times New Roman" w:hAnsi="Times New Roman" w:cs="Times New Roman"/>
          <w:sz w:val="28"/>
          <w:szCs w:val="28"/>
        </w:rPr>
        <w:t>i L</w:t>
      </w:r>
      <w:r w:rsidRPr="00B76B11">
        <w:rPr>
          <w:rFonts w:ascii="Times New Roman" w:hAnsi="Times New Roman" w:cs="Times New Roman"/>
          <w:sz w:val="28"/>
          <w:szCs w:val="28"/>
        </w:rPr>
        <w:t>uật gia thành phố.</w:t>
      </w:r>
    </w:p>
    <w:p w:rsidR="005A014E" w:rsidRPr="00B76B11" w:rsidRDefault="005A014E"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Thời gian thực hiện: Thường xuyên</w:t>
      </w:r>
      <w:r w:rsidR="00A17EA1" w:rsidRPr="00B76B11">
        <w:rPr>
          <w:rFonts w:ascii="Times New Roman" w:hAnsi="Times New Roman" w:cs="Times New Roman"/>
          <w:sz w:val="28"/>
          <w:szCs w:val="28"/>
        </w:rPr>
        <w:t>.</w:t>
      </w:r>
    </w:p>
    <w:p w:rsidR="00A17EA1" w:rsidRPr="00B76B11" w:rsidRDefault="00A17EA1" w:rsidP="00096C61">
      <w:pPr>
        <w:spacing w:before="120" w:after="120"/>
        <w:jc w:val="both"/>
        <w:rPr>
          <w:rFonts w:ascii="Times New Roman" w:hAnsi="Times New Roman" w:cs="Times New Roman"/>
          <w:b/>
          <w:sz w:val="28"/>
          <w:szCs w:val="28"/>
        </w:rPr>
      </w:pPr>
      <w:r w:rsidRPr="00B76B11">
        <w:rPr>
          <w:rFonts w:ascii="Times New Roman" w:hAnsi="Times New Roman" w:cs="Times New Roman"/>
          <w:sz w:val="28"/>
          <w:szCs w:val="28"/>
        </w:rPr>
        <w:tab/>
      </w:r>
      <w:r w:rsidR="00803633">
        <w:rPr>
          <w:rFonts w:ascii="Times New Roman" w:hAnsi="Times New Roman" w:cs="Times New Roman"/>
          <w:b/>
          <w:sz w:val="28"/>
          <w:szCs w:val="28"/>
        </w:rPr>
        <w:t>4</w:t>
      </w:r>
      <w:r w:rsidRPr="00B76B11">
        <w:rPr>
          <w:rFonts w:ascii="Times New Roman" w:hAnsi="Times New Roman" w:cs="Times New Roman"/>
          <w:b/>
          <w:sz w:val="28"/>
          <w:szCs w:val="28"/>
        </w:rPr>
        <w:t xml:space="preserve">. Đề xuất và thực hiện các biện pháp để phát huy vai trò của Hội Luật gia </w:t>
      </w:r>
      <w:r w:rsidR="00447D25" w:rsidRPr="00B76B11">
        <w:rPr>
          <w:rFonts w:ascii="Times New Roman" w:hAnsi="Times New Roman" w:cs="Times New Roman"/>
          <w:b/>
          <w:sz w:val="28"/>
          <w:szCs w:val="28"/>
        </w:rPr>
        <w:t>trong tư vấn, giám sát việc tiếp công dân, giải quyết khiếu nại, tố cáo,</w:t>
      </w:r>
      <w:r w:rsidR="000707AE" w:rsidRPr="00B76B11">
        <w:rPr>
          <w:rFonts w:ascii="Times New Roman" w:hAnsi="Times New Roman" w:cs="Times New Roman"/>
          <w:b/>
          <w:sz w:val="28"/>
          <w:szCs w:val="28"/>
        </w:rPr>
        <w:t xml:space="preserve"> </w:t>
      </w:r>
      <w:r w:rsidR="00447D25" w:rsidRPr="00B76B11">
        <w:rPr>
          <w:rFonts w:ascii="Times New Roman" w:hAnsi="Times New Roman" w:cs="Times New Roman"/>
          <w:b/>
          <w:sz w:val="28"/>
          <w:szCs w:val="28"/>
        </w:rPr>
        <w:t>giả</w:t>
      </w:r>
      <w:r w:rsidR="000707AE" w:rsidRPr="00B76B11">
        <w:rPr>
          <w:rFonts w:ascii="Times New Roman" w:hAnsi="Times New Roman" w:cs="Times New Roman"/>
          <w:b/>
          <w:sz w:val="28"/>
          <w:szCs w:val="28"/>
        </w:rPr>
        <w:t>i</w:t>
      </w:r>
      <w:r w:rsidR="00447D25" w:rsidRPr="00B76B11">
        <w:rPr>
          <w:rFonts w:ascii="Times New Roman" w:hAnsi="Times New Roman" w:cs="Times New Roman"/>
          <w:b/>
          <w:sz w:val="28"/>
          <w:szCs w:val="28"/>
        </w:rPr>
        <w:t xml:space="preserve"> quyết tranh chấp phá</w:t>
      </w:r>
      <w:r w:rsidR="000707AE" w:rsidRPr="00B76B11">
        <w:rPr>
          <w:rFonts w:ascii="Times New Roman" w:hAnsi="Times New Roman" w:cs="Times New Roman"/>
          <w:b/>
          <w:sz w:val="28"/>
          <w:szCs w:val="28"/>
        </w:rPr>
        <w:t>p lý</w:t>
      </w:r>
      <w:r w:rsidR="00447D25" w:rsidRPr="00B76B11">
        <w:rPr>
          <w:rFonts w:ascii="Times New Roman" w:hAnsi="Times New Roman" w:cs="Times New Roman"/>
          <w:b/>
          <w:sz w:val="28"/>
          <w:szCs w:val="28"/>
        </w:rPr>
        <w:t xml:space="preserve"> theo quy định của pháp luậ</w:t>
      </w:r>
      <w:r w:rsidR="000707AE" w:rsidRPr="00B76B11">
        <w:rPr>
          <w:rFonts w:ascii="Times New Roman" w:hAnsi="Times New Roman" w:cs="Times New Roman"/>
          <w:b/>
          <w:sz w:val="28"/>
          <w:szCs w:val="28"/>
        </w:rPr>
        <w:t>t</w:t>
      </w:r>
      <w:r w:rsidR="00447D25" w:rsidRPr="00B76B11">
        <w:rPr>
          <w:rFonts w:ascii="Times New Roman" w:hAnsi="Times New Roman" w:cs="Times New Roman"/>
          <w:b/>
          <w:sz w:val="28"/>
          <w:szCs w:val="28"/>
        </w:rPr>
        <w:t>;</w:t>
      </w:r>
      <w:r w:rsidR="000707AE" w:rsidRPr="00B76B11">
        <w:rPr>
          <w:rFonts w:ascii="Times New Roman" w:hAnsi="Times New Roman" w:cs="Times New Roman"/>
          <w:b/>
          <w:sz w:val="28"/>
          <w:szCs w:val="28"/>
        </w:rPr>
        <w:t xml:space="preserve"> </w:t>
      </w:r>
      <w:r w:rsidR="00447D25" w:rsidRPr="00B76B11">
        <w:rPr>
          <w:rFonts w:ascii="Times New Roman" w:hAnsi="Times New Roman" w:cs="Times New Roman"/>
          <w:b/>
          <w:sz w:val="28"/>
          <w:szCs w:val="28"/>
        </w:rPr>
        <w:t>tăng cường hoạt động giám sát,  phản biện xã hội…</w:t>
      </w:r>
    </w:p>
    <w:p w:rsidR="00447D25" w:rsidRPr="00B76B11" w:rsidRDefault="00447D25"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Cơ quan chủ trì tham mưu thực hiện: Thanh tra thành phố.</w:t>
      </w:r>
    </w:p>
    <w:p w:rsidR="00447D25" w:rsidRPr="00B76B11" w:rsidRDefault="00447D25"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Cơ quan phối hợp: Hội Luật gia thành phố.</w:t>
      </w:r>
    </w:p>
    <w:p w:rsidR="00447D25" w:rsidRPr="00B76B11" w:rsidRDefault="00447D25"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Thời gian thực hiện: Thường xuyên.</w:t>
      </w:r>
    </w:p>
    <w:p w:rsidR="00F10AC7" w:rsidRPr="00B76B11" w:rsidRDefault="00447D25" w:rsidP="00096C61">
      <w:pPr>
        <w:spacing w:before="120" w:after="120"/>
        <w:jc w:val="both"/>
        <w:rPr>
          <w:rFonts w:ascii="Times New Roman" w:hAnsi="Times New Roman" w:cs="Times New Roman"/>
          <w:b/>
          <w:sz w:val="28"/>
          <w:szCs w:val="28"/>
        </w:rPr>
      </w:pPr>
      <w:r w:rsidRPr="00B76B11">
        <w:rPr>
          <w:rFonts w:ascii="Times New Roman" w:hAnsi="Times New Roman" w:cs="Times New Roman"/>
          <w:sz w:val="28"/>
          <w:szCs w:val="28"/>
        </w:rPr>
        <w:tab/>
      </w:r>
      <w:r w:rsidR="00EF5ADA">
        <w:rPr>
          <w:rFonts w:ascii="Times New Roman" w:hAnsi="Times New Roman" w:cs="Times New Roman"/>
          <w:b/>
          <w:sz w:val="28"/>
          <w:szCs w:val="28"/>
        </w:rPr>
        <w:t>5</w:t>
      </w:r>
      <w:r w:rsidR="00F10AC7" w:rsidRPr="00B76B11">
        <w:rPr>
          <w:rFonts w:ascii="Times New Roman" w:hAnsi="Times New Roman" w:cs="Times New Roman"/>
          <w:b/>
          <w:sz w:val="28"/>
          <w:szCs w:val="28"/>
        </w:rPr>
        <w:t>. Phát huy vai trò của Hội Luậ</w:t>
      </w:r>
      <w:r w:rsidR="00321120" w:rsidRPr="00B76B11">
        <w:rPr>
          <w:rFonts w:ascii="Times New Roman" w:hAnsi="Times New Roman" w:cs="Times New Roman"/>
          <w:b/>
          <w:sz w:val="28"/>
          <w:szCs w:val="28"/>
        </w:rPr>
        <w:t xml:space="preserve">t gia thành </w:t>
      </w:r>
      <w:r w:rsidR="00F10AC7" w:rsidRPr="00B76B11">
        <w:rPr>
          <w:rFonts w:ascii="Times New Roman" w:hAnsi="Times New Roman" w:cs="Times New Roman"/>
          <w:b/>
          <w:sz w:val="28"/>
          <w:szCs w:val="28"/>
        </w:rPr>
        <w:t>phố trong việc cả</w:t>
      </w:r>
      <w:r w:rsidR="00803633">
        <w:rPr>
          <w:rFonts w:ascii="Times New Roman" w:hAnsi="Times New Roman" w:cs="Times New Roman"/>
          <w:b/>
          <w:sz w:val="28"/>
          <w:szCs w:val="28"/>
        </w:rPr>
        <w:t>i cách hành chính</w:t>
      </w:r>
    </w:p>
    <w:p w:rsidR="00F10AC7" w:rsidRPr="00B76B11" w:rsidRDefault="00321120"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r>
      <w:r w:rsidR="00D661BB">
        <w:rPr>
          <w:rFonts w:ascii="Times New Roman" w:hAnsi="Times New Roman" w:cs="Times New Roman"/>
          <w:sz w:val="28"/>
          <w:szCs w:val="28"/>
        </w:rPr>
        <w:t>Tham gia</w:t>
      </w:r>
      <w:r w:rsidR="00803633">
        <w:rPr>
          <w:rFonts w:ascii="Times New Roman" w:hAnsi="Times New Roman" w:cs="Times New Roman"/>
          <w:sz w:val="28"/>
          <w:szCs w:val="28"/>
        </w:rPr>
        <w:t xml:space="preserve"> góp ý các Đ</w:t>
      </w:r>
      <w:r w:rsidR="00F10AC7" w:rsidRPr="00B76B11">
        <w:rPr>
          <w:rFonts w:ascii="Times New Roman" w:hAnsi="Times New Roman" w:cs="Times New Roman"/>
          <w:sz w:val="28"/>
          <w:szCs w:val="28"/>
        </w:rPr>
        <w:t>ề án, kế hoạch về cả</w:t>
      </w:r>
      <w:r w:rsidRPr="00B76B11">
        <w:rPr>
          <w:rFonts w:ascii="Times New Roman" w:hAnsi="Times New Roman" w:cs="Times New Roman"/>
          <w:sz w:val="28"/>
          <w:szCs w:val="28"/>
        </w:rPr>
        <w:t>i cách</w:t>
      </w:r>
      <w:r w:rsidR="00F10AC7" w:rsidRPr="00B76B11">
        <w:rPr>
          <w:rFonts w:ascii="Times New Roman" w:hAnsi="Times New Roman" w:cs="Times New Roman"/>
          <w:sz w:val="28"/>
          <w:szCs w:val="28"/>
        </w:rPr>
        <w:t xml:space="preserve"> thủ tụ</w:t>
      </w:r>
      <w:r w:rsidR="00D661BB">
        <w:rPr>
          <w:rFonts w:ascii="Times New Roman" w:hAnsi="Times New Roman" w:cs="Times New Roman"/>
          <w:sz w:val="28"/>
          <w:szCs w:val="28"/>
        </w:rPr>
        <w:t>c hành chín</w:t>
      </w:r>
      <w:r w:rsidR="00096C61">
        <w:rPr>
          <w:rFonts w:ascii="Times New Roman" w:hAnsi="Times New Roman" w:cs="Times New Roman"/>
          <w:sz w:val="28"/>
          <w:szCs w:val="28"/>
        </w:rPr>
        <w:t>h;</w:t>
      </w:r>
      <w:r w:rsidR="00F10AC7" w:rsidRPr="00B76B11">
        <w:rPr>
          <w:rFonts w:ascii="Times New Roman" w:hAnsi="Times New Roman" w:cs="Times New Roman"/>
          <w:sz w:val="28"/>
          <w:szCs w:val="28"/>
        </w:rPr>
        <w:t xml:space="preserve"> </w:t>
      </w:r>
      <w:r w:rsidR="00511F87" w:rsidRPr="00B76B11">
        <w:rPr>
          <w:rFonts w:ascii="Times New Roman" w:hAnsi="Times New Roman" w:cs="Times New Roman"/>
          <w:sz w:val="28"/>
          <w:szCs w:val="28"/>
        </w:rPr>
        <w:t>đề xuất các sáng kiến cả</w:t>
      </w:r>
      <w:r w:rsidRPr="00B76B11">
        <w:rPr>
          <w:rFonts w:ascii="Times New Roman" w:hAnsi="Times New Roman" w:cs="Times New Roman"/>
          <w:sz w:val="28"/>
          <w:szCs w:val="28"/>
        </w:rPr>
        <w:t>i cách</w:t>
      </w:r>
      <w:r w:rsidR="00511F87" w:rsidRPr="00B76B11">
        <w:rPr>
          <w:rFonts w:ascii="Times New Roman" w:hAnsi="Times New Roman" w:cs="Times New Roman"/>
          <w:sz w:val="28"/>
          <w:szCs w:val="28"/>
        </w:rPr>
        <w:t xml:space="preserve"> về cơ chế, chính sách, thủ tục hành chính liên quan đến sản xuất, kinh doanh và đời</w:t>
      </w:r>
      <w:r w:rsidRPr="00B76B11">
        <w:rPr>
          <w:rFonts w:ascii="Times New Roman" w:hAnsi="Times New Roman" w:cs="Times New Roman"/>
          <w:sz w:val="28"/>
          <w:szCs w:val="28"/>
        </w:rPr>
        <w:t xml:space="preserve"> sống của Nhân dân; đánh giá</w:t>
      </w:r>
      <w:r w:rsidR="00E06B75" w:rsidRPr="00B76B11">
        <w:rPr>
          <w:rFonts w:ascii="Times New Roman" w:hAnsi="Times New Roman" w:cs="Times New Roman"/>
          <w:sz w:val="28"/>
          <w:szCs w:val="28"/>
        </w:rPr>
        <w:t xml:space="preserve"> </w:t>
      </w:r>
      <w:r w:rsidRPr="00B76B11">
        <w:rPr>
          <w:rFonts w:ascii="Times New Roman" w:hAnsi="Times New Roman" w:cs="Times New Roman"/>
          <w:sz w:val="28"/>
          <w:szCs w:val="28"/>
        </w:rPr>
        <w:t>việc</w:t>
      </w:r>
      <w:r w:rsidR="00511F87" w:rsidRPr="00B76B11">
        <w:rPr>
          <w:rFonts w:ascii="Times New Roman" w:hAnsi="Times New Roman" w:cs="Times New Roman"/>
          <w:sz w:val="28"/>
          <w:szCs w:val="28"/>
        </w:rPr>
        <w:t xml:space="preserve"> cải cách hành chính theo</w:t>
      </w:r>
      <w:r w:rsidR="00B76B11" w:rsidRPr="00B76B11">
        <w:rPr>
          <w:rFonts w:ascii="Times New Roman" w:hAnsi="Times New Roman" w:cs="Times New Roman"/>
          <w:sz w:val="28"/>
          <w:szCs w:val="28"/>
        </w:rPr>
        <w:t xml:space="preserve"> </w:t>
      </w:r>
      <w:r w:rsidR="00E06B75" w:rsidRPr="00B76B11">
        <w:rPr>
          <w:rFonts w:ascii="Times New Roman" w:hAnsi="Times New Roman" w:cs="Times New Roman"/>
          <w:sz w:val="28"/>
          <w:szCs w:val="28"/>
        </w:rPr>
        <w:t>yêu cầu của</w:t>
      </w:r>
      <w:r w:rsidR="00511F87" w:rsidRPr="00B76B11">
        <w:rPr>
          <w:rFonts w:ascii="Times New Roman" w:hAnsi="Times New Roman" w:cs="Times New Roman"/>
          <w:sz w:val="28"/>
          <w:szCs w:val="28"/>
        </w:rPr>
        <w:t xml:space="preserve"> cơ quan có thẩm quyền.</w:t>
      </w:r>
    </w:p>
    <w:p w:rsidR="00511F87" w:rsidRPr="00B76B11" w:rsidRDefault="00511F87"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Cơ quan chủ trì tham mưu thực hiện: Phòng Nội vụ</w:t>
      </w:r>
      <w:r w:rsidR="00E06B75" w:rsidRPr="00B76B11">
        <w:rPr>
          <w:rFonts w:ascii="Times New Roman" w:hAnsi="Times New Roman" w:cs="Times New Roman"/>
          <w:sz w:val="28"/>
          <w:szCs w:val="28"/>
        </w:rPr>
        <w:t>.</w:t>
      </w:r>
    </w:p>
    <w:p w:rsidR="00511F87" w:rsidRPr="00B76B11" w:rsidRDefault="00511F87"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Cơ quan phối hợp: Hội Luật gia thành phố.</w:t>
      </w:r>
    </w:p>
    <w:p w:rsidR="00511F87" w:rsidRPr="00EF5ADA" w:rsidRDefault="00511F87" w:rsidP="00441A82">
      <w:pPr>
        <w:spacing w:after="0"/>
        <w:jc w:val="both"/>
        <w:rPr>
          <w:rFonts w:ascii="Times New Roman" w:hAnsi="Times New Roman" w:cs="Times New Roman"/>
          <w:sz w:val="28"/>
          <w:szCs w:val="28"/>
        </w:rPr>
      </w:pPr>
      <w:r w:rsidRPr="00B76B11">
        <w:rPr>
          <w:rFonts w:ascii="Times New Roman" w:hAnsi="Times New Roman" w:cs="Times New Roman"/>
          <w:sz w:val="28"/>
          <w:szCs w:val="28"/>
        </w:rPr>
        <w:tab/>
        <w:t>- Thời gian thực hiện: Thường xuyên.</w:t>
      </w:r>
    </w:p>
    <w:p w:rsidR="00511F87" w:rsidRPr="00B76B11" w:rsidRDefault="00D14298" w:rsidP="00096C61">
      <w:pPr>
        <w:spacing w:before="120" w:after="120"/>
        <w:jc w:val="both"/>
        <w:rPr>
          <w:rFonts w:ascii="Times New Roman" w:hAnsi="Times New Roman" w:cs="Times New Roman"/>
          <w:b/>
          <w:sz w:val="28"/>
          <w:szCs w:val="28"/>
        </w:rPr>
      </w:pPr>
      <w:r w:rsidRPr="00B76B11">
        <w:rPr>
          <w:rFonts w:ascii="Times New Roman" w:hAnsi="Times New Roman" w:cs="Times New Roman"/>
          <w:sz w:val="28"/>
          <w:szCs w:val="28"/>
        </w:rPr>
        <w:tab/>
      </w:r>
      <w:r w:rsidR="00EF5ADA">
        <w:rPr>
          <w:rFonts w:ascii="Times New Roman" w:hAnsi="Times New Roman" w:cs="Times New Roman"/>
          <w:b/>
          <w:sz w:val="28"/>
          <w:szCs w:val="28"/>
        </w:rPr>
        <w:t>III</w:t>
      </w:r>
      <w:r w:rsidRPr="00B76B11">
        <w:rPr>
          <w:rFonts w:ascii="Times New Roman" w:hAnsi="Times New Roman" w:cs="Times New Roman"/>
          <w:b/>
          <w:sz w:val="28"/>
          <w:szCs w:val="28"/>
        </w:rPr>
        <w:t>. TỔ CHỨC THỰC HIỆ</w:t>
      </w:r>
      <w:r w:rsidR="00E06B75" w:rsidRPr="00B76B11">
        <w:rPr>
          <w:rFonts w:ascii="Times New Roman" w:hAnsi="Times New Roman" w:cs="Times New Roman"/>
          <w:b/>
          <w:sz w:val="28"/>
          <w:szCs w:val="28"/>
        </w:rPr>
        <w:t>N</w:t>
      </w:r>
    </w:p>
    <w:p w:rsidR="00D14298" w:rsidRPr="00B76B11" w:rsidRDefault="00D14298" w:rsidP="00096C61">
      <w:pPr>
        <w:spacing w:before="120" w:after="120"/>
        <w:jc w:val="both"/>
        <w:rPr>
          <w:rFonts w:ascii="Times New Roman" w:hAnsi="Times New Roman" w:cs="Times New Roman"/>
          <w:b/>
          <w:sz w:val="28"/>
          <w:szCs w:val="28"/>
        </w:rPr>
      </w:pPr>
      <w:r w:rsidRPr="00B76B11">
        <w:rPr>
          <w:rFonts w:ascii="Times New Roman" w:hAnsi="Times New Roman" w:cs="Times New Roman"/>
          <w:sz w:val="28"/>
          <w:szCs w:val="28"/>
        </w:rPr>
        <w:tab/>
      </w:r>
      <w:r w:rsidRPr="00B76B11">
        <w:rPr>
          <w:rFonts w:ascii="Times New Roman" w:hAnsi="Times New Roman" w:cs="Times New Roman"/>
          <w:b/>
          <w:sz w:val="28"/>
          <w:szCs w:val="28"/>
        </w:rPr>
        <w:t>1. Các cơ quan, đơn vị thành phố và UBND các xã, phườ</w:t>
      </w:r>
      <w:r w:rsidR="00E06B75" w:rsidRPr="00B76B11">
        <w:rPr>
          <w:rFonts w:ascii="Times New Roman" w:hAnsi="Times New Roman" w:cs="Times New Roman"/>
          <w:b/>
          <w:sz w:val="28"/>
          <w:szCs w:val="28"/>
        </w:rPr>
        <w:t>ng</w:t>
      </w:r>
    </w:p>
    <w:p w:rsidR="00D14298" w:rsidRPr="00B76B11" w:rsidRDefault="00D14298" w:rsidP="00441A82">
      <w:pPr>
        <w:spacing w:after="0"/>
        <w:jc w:val="both"/>
        <w:rPr>
          <w:rFonts w:ascii="Times New Roman" w:hAnsi="Times New Roman" w:cs="Times New Roman"/>
          <w:b/>
          <w:bCs/>
          <w:i/>
          <w:sz w:val="28"/>
          <w:szCs w:val="28"/>
        </w:rPr>
      </w:pPr>
      <w:r w:rsidRPr="00B76B11">
        <w:rPr>
          <w:rFonts w:ascii="Times New Roman" w:hAnsi="Times New Roman" w:cs="Times New Roman"/>
          <w:sz w:val="28"/>
          <w:szCs w:val="28"/>
        </w:rPr>
        <w:tab/>
        <w:t>Căn cứ vào chức năng</w:t>
      </w:r>
      <w:r w:rsidR="00E06B75" w:rsidRPr="00B76B11">
        <w:rPr>
          <w:rFonts w:ascii="Times New Roman" w:hAnsi="Times New Roman" w:cs="Times New Roman"/>
          <w:sz w:val="28"/>
          <w:szCs w:val="28"/>
        </w:rPr>
        <w:t>,</w:t>
      </w:r>
      <w:r w:rsidRPr="00B76B11">
        <w:rPr>
          <w:rFonts w:ascii="Times New Roman" w:hAnsi="Times New Roman" w:cs="Times New Roman"/>
          <w:sz w:val="28"/>
          <w:szCs w:val="28"/>
        </w:rPr>
        <w:t xml:space="preserve"> nhiệm vụ được giao,</w:t>
      </w:r>
      <w:r w:rsidR="00E06B75" w:rsidRPr="00B76B11">
        <w:rPr>
          <w:rFonts w:ascii="Times New Roman" w:hAnsi="Times New Roman" w:cs="Times New Roman"/>
          <w:sz w:val="28"/>
          <w:szCs w:val="28"/>
        </w:rPr>
        <w:t xml:space="preserve"> </w:t>
      </w:r>
      <w:r w:rsidRPr="00B76B11">
        <w:rPr>
          <w:rFonts w:ascii="Times New Roman" w:hAnsi="Times New Roman" w:cs="Times New Roman"/>
          <w:sz w:val="28"/>
          <w:szCs w:val="28"/>
        </w:rPr>
        <w:t>các cơ quan</w:t>
      </w:r>
      <w:r w:rsidR="00285F70">
        <w:rPr>
          <w:rFonts w:ascii="Times New Roman" w:hAnsi="Times New Roman" w:cs="Times New Roman"/>
          <w:sz w:val="28"/>
          <w:szCs w:val="28"/>
        </w:rPr>
        <w:t>,</w:t>
      </w:r>
      <w:r w:rsidRPr="00B76B11">
        <w:rPr>
          <w:rFonts w:ascii="Times New Roman" w:hAnsi="Times New Roman" w:cs="Times New Roman"/>
          <w:sz w:val="28"/>
          <w:szCs w:val="28"/>
        </w:rPr>
        <w:t xml:space="preserve"> đơn vị thành phố</w:t>
      </w:r>
      <w:r w:rsidR="00E06B75" w:rsidRPr="00B76B11">
        <w:rPr>
          <w:rFonts w:ascii="Times New Roman" w:hAnsi="Times New Roman" w:cs="Times New Roman"/>
          <w:sz w:val="28"/>
          <w:szCs w:val="28"/>
        </w:rPr>
        <w:t xml:space="preserve"> và UBND các xã, phườ</w:t>
      </w:r>
      <w:r w:rsidRPr="00B76B11">
        <w:rPr>
          <w:rFonts w:ascii="Times New Roman" w:hAnsi="Times New Roman" w:cs="Times New Roman"/>
          <w:sz w:val="28"/>
          <w:szCs w:val="28"/>
        </w:rPr>
        <w:t xml:space="preserve">ng tổ chức triển khai thực hiện </w:t>
      </w:r>
      <w:r w:rsidR="00285F70">
        <w:rPr>
          <w:rFonts w:ascii="Times New Roman" w:hAnsi="Times New Roman" w:cs="Times New Roman"/>
          <w:sz w:val="28"/>
          <w:szCs w:val="28"/>
        </w:rPr>
        <w:t>theo</w:t>
      </w:r>
      <w:r w:rsidRPr="00B76B11">
        <w:rPr>
          <w:rFonts w:ascii="Times New Roman" w:hAnsi="Times New Roman" w:cs="Times New Roman"/>
          <w:sz w:val="28"/>
          <w:szCs w:val="28"/>
        </w:rPr>
        <w:t xml:space="preserve"> nội dung kế hoạch; báo cáo kế</w:t>
      </w:r>
      <w:r w:rsidR="00285F70">
        <w:rPr>
          <w:rFonts w:ascii="Times New Roman" w:hAnsi="Times New Roman" w:cs="Times New Roman"/>
          <w:sz w:val="28"/>
          <w:szCs w:val="28"/>
        </w:rPr>
        <w:t>t</w:t>
      </w:r>
      <w:r w:rsidRPr="00B76B11">
        <w:rPr>
          <w:rFonts w:ascii="Times New Roman" w:hAnsi="Times New Roman" w:cs="Times New Roman"/>
          <w:sz w:val="28"/>
          <w:szCs w:val="28"/>
        </w:rPr>
        <w:t xml:space="preserve"> quả</w:t>
      </w:r>
      <w:r w:rsidR="00E06B75" w:rsidRPr="00B76B11">
        <w:rPr>
          <w:rFonts w:ascii="Times New Roman" w:hAnsi="Times New Roman" w:cs="Times New Roman"/>
          <w:sz w:val="28"/>
          <w:szCs w:val="28"/>
        </w:rPr>
        <w:t xml:space="preserve"> </w:t>
      </w:r>
      <w:r w:rsidRPr="00B76B11">
        <w:rPr>
          <w:rFonts w:ascii="Times New Roman" w:hAnsi="Times New Roman" w:cs="Times New Roman"/>
          <w:sz w:val="28"/>
          <w:szCs w:val="28"/>
        </w:rPr>
        <w:t>về UBND thành phố</w:t>
      </w:r>
      <w:r w:rsidR="00285F70">
        <w:rPr>
          <w:rFonts w:ascii="Times New Roman" w:hAnsi="Times New Roman" w:cs="Times New Roman"/>
          <w:sz w:val="28"/>
          <w:szCs w:val="28"/>
        </w:rPr>
        <w:t xml:space="preserve"> (qua phòng Tư pháp)</w:t>
      </w:r>
      <w:r w:rsidRPr="00B76B11">
        <w:rPr>
          <w:rFonts w:ascii="Times New Roman" w:hAnsi="Times New Roman" w:cs="Times New Roman"/>
          <w:sz w:val="28"/>
          <w:szCs w:val="28"/>
        </w:rPr>
        <w:t xml:space="preserve"> để tổng hợ</w:t>
      </w:r>
      <w:r w:rsidR="00285F70">
        <w:rPr>
          <w:rFonts w:ascii="Times New Roman" w:hAnsi="Times New Roman" w:cs="Times New Roman"/>
          <w:sz w:val="28"/>
          <w:szCs w:val="28"/>
        </w:rPr>
        <w:t xml:space="preserve">p báo cáo  </w:t>
      </w:r>
      <w:r w:rsidRPr="00B76B11">
        <w:rPr>
          <w:rFonts w:ascii="Times New Roman" w:hAnsi="Times New Roman" w:cs="Times New Roman"/>
          <w:b/>
          <w:bCs/>
          <w:i/>
          <w:sz w:val="28"/>
          <w:szCs w:val="28"/>
        </w:rPr>
        <w:t>trướ</w:t>
      </w:r>
      <w:r w:rsidR="00D661BB">
        <w:rPr>
          <w:rFonts w:ascii="Times New Roman" w:hAnsi="Times New Roman" w:cs="Times New Roman"/>
          <w:b/>
          <w:bCs/>
          <w:i/>
          <w:sz w:val="28"/>
          <w:szCs w:val="28"/>
        </w:rPr>
        <w:t xml:space="preserve">c ngày 10/11 </w:t>
      </w:r>
      <w:r w:rsidRPr="00B76B11">
        <w:rPr>
          <w:rFonts w:ascii="Times New Roman" w:hAnsi="Times New Roman" w:cs="Times New Roman"/>
          <w:b/>
          <w:bCs/>
          <w:i/>
          <w:sz w:val="28"/>
          <w:szCs w:val="28"/>
        </w:rPr>
        <w:t>hàng năm.</w:t>
      </w:r>
    </w:p>
    <w:p w:rsidR="00D14298" w:rsidRPr="00B76B11" w:rsidRDefault="00D14298" w:rsidP="00441A82">
      <w:pPr>
        <w:spacing w:after="0"/>
        <w:jc w:val="both"/>
        <w:rPr>
          <w:rFonts w:ascii="Times New Roman" w:hAnsi="Times New Roman" w:cs="Times New Roman"/>
          <w:bCs/>
          <w:sz w:val="28"/>
          <w:szCs w:val="28"/>
        </w:rPr>
      </w:pPr>
      <w:r w:rsidRPr="00B76B11">
        <w:rPr>
          <w:rFonts w:ascii="Times New Roman" w:hAnsi="Times New Roman" w:cs="Times New Roman"/>
          <w:b/>
          <w:bCs/>
          <w:i/>
          <w:sz w:val="28"/>
          <w:szCs w:val="28"/>
        </w:rPr>
        <w:tab/>
      </w:r>
      <w:r w:rsidRPr="00B76B11">
        <w:rPr>
          <w:rFonts w:ascii="Times New Roman" w:hAnsi="Times New Roman" w:cs="Times New Roman"/>
          <w:bCs/>
          <w:i/>
          <w:sz w:val="28"/>
          <w:szCs w:val="28"/>
        </w:rPr>
        <w:t xml:space="preserve">- </w:t>
      </w:r>
      <w:r w:rsidR="00285F70">
        <w:rPr>
          <w:rFonts w:ascii="Times New Roman" w:hAnsi="Times New Roman" w:cs="Times New Roman"/>
          <w:bCs/>
          <w:i/>
          <w:sz w:val="28"/>
          <w:szCs w:val="28"/>
        </w:rPr>
        <w:t xml:space="preserve"> </w:t>
      </w:r>
      <w:r w:rsidR="00285F70" w:rsidRPr="00285F70">
        <w:rPr>
          <w:rFonts w:ascii="Times New Roman" w:hAnsi="Times New Roman" w:cs="Times New Roman"/>
          <w:bCs/>
          <w:sz w:val="28"/>
          <w:szCs w:val="28"/>
        </w:rPr>
        <w:t>Các cơ quan</w:t>
      </w:r>
      <w:r w:rsidR="00EF5ADA">
        <w:rPr>
          <w:rFonts w:ascii="Times New Roman" w:hAnsi="Times New Roman" w:cs="Times New Roman"/>
          <w:bCs/>
          <w:sz w:val="28"/>
          <w:szCs w:val="28"/>
        </w:rPr>
        <w:t>:</w:t>
      </w:r>
      <w:r w:rsidR="00285F70">
        <w:rPr>
          <w:rFonts w:ascii="Times New Roman" w:hAnsi="Times New Roman" w:cs="Times New Roman"/>
          <w:bCs/>
          <w:sz w:val="28"/>
          <w:szCs w:val="28"/>
        </w:rPr>
        <w:t xml:space="preserve"> Tư pháp,</w:t>
      </w:r>
      <w:r w:rsidRPr="00B76B11">
        <w:rPr>
          <w:rFonts w:ascii="Times New Roman" w:hAnsi="Times New Roman" w:cs="Times New Roman"/>
          <w:bCs/>
          <w:sz w:val="28"/>
          <w:szCs w:val="28"/>
        </w:rPr>
        <w:t xml:space="preserve"> Nội vụ</w:t>
      </w:r>
      <w:r w:rsidR="00285F70">
        <w:rPr>
          <w:rFonts w:ascii="Times New Roman" w:hAnsi="Times New Roman" w:cs="Times New Roman"/>
          <w:bCs/>
          <w:sz w:val="28"/>
          <w:szCs w:val="28"/>
        </w:rPr>
        <w:t>, Thanh tra</w:t>
      </w:r>
      <w:r w:rsidR="001531EA" w:rsidRPr="00B76B11">
        <w:rPr>
          <w:rFonts w:ascii="Times New Roman" w:hAnsi="Times New Roman" w:cs="Times New Roman"/>
          <w:bCs/>
          <w:sz w:val="28"/>
          <w:szCs w:val="28"/>
        </w:rPr>
        <w:t>: T</w:t>
      </w:r>
      <w:r w:rsidRPr="00B76B11">
        <w:rPr>
          <w:rFonts w:ascii="Times New Roman" w:hAnsi="Times New Roman" w:cs="Times New Roman"/>
          <w:bCs/>
          <w:sz w:val="28"/>
          <w:szCs w:val="28"/>
        </w:rPr>
        <w:t>ổ chức</w:t>
      </w:r>
      <w:r w:rsidR="00285F70">
        <w:rPr>
          <w:rFonts w:ascii="Times New Roman" w:hAnsi="Times New Roman" w:cs="Times New Roman"/>
          <w:bCs/>
          <w:sz w:val="28"/>
          <w:szCs w:val="28"/>
        </w:rPr>
        <w:t xml:space="preserve"> triển khai</w:t>
      </w:r>
      <w:r w:rsidRPr="00B76B11">
        <w:rPr>
          <w:rFonts w:ascii="Times New Roman" w:hAnsi="Times New Roman" w:cs="Times New Roman"/>
          <w:bCs/>
          <w:sz w:val="28"/>
          <w:szCs w:val="28"/>
        </w:rPr>
        <w:t xml:space="preserve"> thực hiện</w:t>
      </w:r>
      <w:r w:rsidR="00285F70">
        <w:rPr>
          <w:rFonts w:ascii="Times New Roman" w:hAnsi="Times New Roman" w:cs="Times New Roman"/>
          <w:bCs/>
          <w:sz w:val="28"/>
          <w:szCs w:val="28"/>
        </w:rPr>
        <w:t xml:space="preserve"> theo nội dung Kế hoạch</w:t>
      </w:r>
      <w:r w:rsidRPr="00B76B11">
        <w:rPr>
          <w:rFonts w:ascii="Times New Roman" w:hAnsi="Times New Roman" w:cs="Times New Roman"/>
          <w:bCs/>
          <w:sz w:val="28"/>
          <w:szCs w:val="28"/>
        </w:rPr>
        <w:t xml:space="preserve"> ch</w:t>
      </w:r>
      <w:r w:rsidR="00285F70">
        <w:rPr>
          <w:rFonts w:ascii="Times New Roman" w:hAnsi="Times New Roman" w:cs="Times New Roman"/>
          <w:bCs/>
          <w:sz w:val="28"/>
          <w:szCs w:val="28"/>
        </w:rPr>
        <w:t>ỉ</w:t>
      </w:r>
      <w:r w:rsidRPr="00B76B11">
        <w:rPr>
          <w:rFonts w:ascii="Times New Roman" w:hAnsi="Times New Roman" w:cs="Times New Roman"/>
          <w:bCs/>
          <w:sz w:val="28"/>
          <w:szCs w:val="28"/>
        </w:rPr>
        <w:t xml:space="preserve"> đạo hướng dần củ</w:t>
      </w:r>
      <w:r w:rsidR="001531EA" w:rsidRPr="00B76B11">
        <w:rPr>
          <w:rFonts w:ascii="Times New Roman" w:hAnsi="Times New Roman" w:cs="Times New Roman"/>
          <w:bCs/>
          <w:sz w:val="28"/>
          <w:szCs w:val="28"/>
        </w:rPr>
        <w:t>a  các</w:t>
      </w:r>
      <w:r w:rsidRPr="00B76B11">
        <w:rPr>
          <w:rFonts w:ascii="Times New Roman" w:hAnsi="Times New Roman" w:cs="Times New Roman"/>
          <w:bCs/>
          <w:sz w:val="28"/>
          <w:szCs w:val="28"/>
        </w:rPr>
        <w:t xml:space="preserve"> bộ</w:t>
      </w:r>
      <w:r w:rsidR="001531EA" w:rsidRPr="00B76B11">
        <w:rPr>
          <w:rFonts w:ascii="Times New Roman" w:hAnsi="Times New Roman" w:cs="Times New Roman"/>
          <w:bCs/>
          <w:sz w:val="28"/>
          <w:szCs w:val="28"/>
        </w:rPr>
        <w:t>,</w:t>
      </w:r>
      <w:r w:rsidR="00285F70">
        <w:rPr>
          <w:rFonts w:ascii="Times New Roman" w:hAnsi="Times New Roman" w:cs="Times New Roman"/>
          <w:bCs/>
          <w:sz w:val="28"/>
          <w:szCs w:val="28"/>
        </w:rPr>
        <w:t xml:space="preserve"> ng</w:t>
      </w:r>
      <w:r w:rsidRPr="00B76B11">
        <w:rPr>
          <w:rFonts w:ascii="Times New Roman" w:hAnsi="Times New Roman" w:cs="Times New Roman"/>
          <w:bCs/>
          <w:sz w:val="28"/>
          <w:szCs w:val="28"/>
        </w:rPr>
        <w:t>ành Trung ương, tỉnh.</w:t>
      </w:r>
    </w:p>
    <w:p w:rsidR="001531EA" w:rsidRPr="00B76B11" w:rsidRDefault="00441A82" w:rsidP="00441A8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285F70">
        <w:rPr>
          <w:rFonts w:ascii="Times New Roman" w:hAnsi="Times New Roman" w:cs="Times New Roman"/>
          <w:bCs/>
          <w:sz w:val="28"/>
          <w:szCs w:val="28"/>
        </w:rPr>
        <w:t>- Phò</w:t>
      </w:r>
      <w:r w:rsidR="00E06B75" w:rsidRPr="00B76B11">
        <w:rPr>
          <w:rFonts w:ascii="Times New Roman" w:hAnsi="Times New Roman" w:cs="Times New Roman"/>
          <w:bCs/>
          <w:sz w:val="28"/>
          <w:szCs w:val="28"/>
        </w:rPr>
        <w:t>ng T</w:t>
      </w:r>
      <w:r w:rsidR="001531EA" w:rsidRPr="00B76B11">
        <w:rPr>
          <w:rFonts w:ascii="Times New Roman" w:hAnsi="Times New Roman" w:cs="Times New Roman"/>
          <w:bCs/>
          <w:sz w:val="28"/>
          <w:szCs w:val="28"/>
        </w:rPr>
        <w:t>ư pháp phối hợp với Hội Luật Gia thành phố</w:t>
      </w:r>
      <w:r w:rsidR="00E06B75" w:rsidRPr="00B76B11">
        <w:rPr>
          <w:rFonts w:ascii="Times New Roman" w:hAnsi="Times New Roman" w:cs="Times New Roman"/>
          <w:bCs/>
          <w:sz w:val="28"/>
          <w:szCs w:val="28"/>
        </w:rPr>
        <w:t xml:space="preserve"> theo dõ</w:t>
      </w:r>
      <w:r w:rsidR="001531EA" w:rsidRPr="00B76B11">
        <w:rPr>
          <w:rFonts w:ascii="Times New Roman" w:hAnsi="Times New Roman" w:cs="Times New Roman"/>
          <w:bCs/>
          <w:sz w:val="28"/>
          <w:szCs w:val="28"/>
        </w:rPr>
        <w:t>i</w:t>
      </w:r>
      <w:r w:rsidR="00E06B75" w:rsidRPr="00B76B11">
        <w:rPr>
          <w:rFonts w:ascii="Times New Roman" w:hAnsi="Times New Roman" w:cs="Times New Roman"/>
          <w:bCs/>
          <w:sz w:val="28"/>
          <w:szCs w:val="28"/>
        </w:rPr>
        <w:t>,</w:t>
      </w:r>
      <w:r w:rsidR="001531EA" w:rsidRPr="00B76B11">
        <w:rPr>
          <w:rFonts w:ascii="Times New Roman" w:hAnsi="Times New Roman" w:cs="Times New Roman"/>
          <w:bCs/>
          <w:sz w:val="28"/>
          <w:szCs w:val="28"/>
        </w:rPr>
        <w:t xml:space="preserve"> hướng dẫn, đôn đốc</w:t>
      </w:r>
      <w:r w:rsidR="00E06B75" w:rsidRPr="00B76B11">
        <w:rPr>
          <w:rFonts w:ascii="Times New Roman" w:hAnsi="Times New Roman" w:cs="Times New Roman"/>
          <w:bCs/>
          <w:sz w:val="28"/>
          <w:szCs w:val="28"/>
        </w:rPr>
        <w:t>,</w:t>
      </w:r>
      <w:r w:rsidR="001531EA" w:rsidRPr="00B76B11">
        <w:rPr>
          <w:rFonts w:ascii="Times New Roman" w:hAnsi="Times New Roman" w:cs="Times New Roman"/>
          <w:bCs/>
          <w:sz w:val="28"/>
          <w:szCs w:val="28"/>
        </w:rPr>
        <w:t xml:space="preserve"> tổ</w:t>
      </w:r>
      <w:r w:rsidR="00E06B75" w:rsidRPr="00B76B11">
        <w:rPr>
          <w:rFonts w:ascii="Times New Roman" w:hAnsi="Times New Roman" w:cs="Times New Roman"/>
          <w:bCs/>
          <w:sz w:val="28"/>
          <w:szCs w:val="28"/>
        </w:rPr>
        <w:t>ng</w:t>
      </w:r>
      <w:r w:rsidR="001531EA" w:rsidRPr="00B76B11">
        <w:rPr>
          <w:rFonts w:ascii="Times New Roman" w:hAnsi="Times New Roman" w:cs="Times New Roman"/>
          <w:bCs/>
          <w:sz w:val="28"/>
          <w:szCs w:val="28"/>
        </w:rPr>
        <w:t xml:space="preserve"> hợp kết quả thực hiện việc</w:t>
      </w:r>
      <w:r w:rsidR="00285F70">
        <w:rPr>
          <w:rFonts w:ascii="Times New Roman" w:hAnsi="Times New Roman" w:cs="Times New Roman"/>
          <w:bCs/>
          <w:sz w:val="28"/>
          <w:szCs w:val="28"/>
        </w:rPr>
        <w:t xml:space="preserve"> tổ chức</w:t>
      </w:r>
      <w:r w:rsidR="001531EA" w:rsidRPr="00B76B11">
        <w:rPr>
          <w:rFonts w:ascii="Times New Roman" w:hAnsi="Times New Roman" w:cs="Times New Roman"/>
          <w:bCs/>
          <w:sz w:val="28"/>
          <w:szCs w:val="28"/>
        </w:rPr>
        <w:t xml:space="preserve"> triển khai thực hiện kế hoạch</w:t>
      </w:r>
      <w:r w:rsidR="00285F70">
        <w:rPr>
          <w:rFonts w:ascii="Times New Roman" w:hAnsi="Times New Roman" w:cs="Times New Roman"/>
          <w:bCs/>
          <w:sz w:val="28"/>
          <w:szCs w:val="28"/>
        </w:rPr>
        <w:t xml:space="preserve"> này</w:t>
      </w:r>
      <w:r w:rsidR="001531EA" w:rsidRPr="00B76B11">
        <w:rPr>
          <w:rFonts w:ascii="Times New Roman" w:hAnsi="Times New Roman" w:cs="Times New Roman"/>
          <w:bCs/>
          <w:sz w:val="28"/>
          <w:szCs w:val="28"/>
        </w:rPr>
        <w:t>.</w:t>
      </w:r>
    </w:p>
    <w:p w:rsidR="001531EA" w:rsidRDefault="001531EA" w:rsidP="00441A82">
      <w:pPr>
        <w:spacing w:after="0"/>
        <w:jc w:val="both"/>
        <w:rPr>
          <w:rFonts w:ascii="Times New Roman" w:hAnsi="Times New Roman" w:cs="Times New Roman"/>
          <w:bCs/>
          <w:sz w:val="28"/>
          <w:szCs w:val="28"/>
        </w:rPr>
      </w:pPr>
      <w:r w:rsidRPr="00B76B11">
        <w:rPr>
          <w:rFonts w:ascii="Times New Roman" w:hAnsi="Times New Roman" w:cs="Times New Roman"/>
          <w:bCs/>
          <w:sz w:val="28"/>
          <w:szCs w:val="28"/>
        </w:rPr>
        <w:tab/>
        <w:t>- UBND các xã, phường căn cứ chức năng, nhiệm vụ</w:t>
      </w:r>
      <w:r w:rsidR="00285F70">
        <w:rPr>
          <w:rFonts w:ascii="Times New Roman" w:hAnsi="Times New Roman" w:cs="Times New Roman"/>
          <w:bCs/>
          <w:sz w:val="28"/>
          <w:szCs w:val="28"/>
        </w:rPr>
        <w:t xml:space="preserve"> được giao</w:t>
      </w:r>
      <w:r w:rsidRPr="00B76B11">
        <w:rPr>
          <w:rFonts w:ascii="Times New Roman" w:hAnsi="Times New Roman" w:cs="Times New Roman"/>
          <w:bCs/>
          <w:sz w:val="28"/>
          <w:szCs w:val="28"/>
        </w:rPr>
        <w:t xml:space="preserve"> và nội dung kế hoạch có trách nhiệm phối hợp với Chi hội luật gia thực hiện các nội dung liên quan; tạo điều kiện để các Chi hội luật gia phát huy tốt vai trò trong phạm vi quản lý.</w:t>
      </w:r>
    </w:p>
    <w:p w:rsidR="00096C61" w:rsidRPr="00B76B11" w:rsidRDefault="00096C61" w:rsidP="00441A82">
      <w:pPr>
        <w:spacing w:after="0"/>
        <w:jc w:val="both"/>
        <w:rPr>
          <w:rFonts w:ascii="Times New Roman" w:hAnsi="Times New Roman" w:cs="Times New Roman"/>
          <w:bCs/>
          <w:sz w:val="28"/>
          <w:szCs w:val="28"/>
        </w:rPr>
      </w:pPr>
    </w:p>
    <w:p w:rsidR="001531EA" w:rsidRPr="00B76B11" w:rsidRDefault="001531EA" w:rsidP="00096C61">
      <w:pPr>
        <w:spacing w:before="120" w:after="120"/>
        <w:jc w:val="both"/>
        <w:rPr>
          <w:rFonts w:ascii="Times New Roman" w:hAnsi="Times New Roman" w:cs="Times New Roman"/>
          <w:b/>
          <w:bCs/>
          <w:sz w:val="28"/>
          <w:szCs w:val="28"/>
        </w:rPr>
      </w:pPr>
      <w:r w:rsidRPr="00B76B11">
        <w:rPr>
          <w:rFonts w:ascii="Times New Roman" w:hAnsi="Times New Roman" w:cs="Times New Roman"/>
          <w:bCs/>
          <w:sz w:val="28"/>
          <w:szCs w:val="28"/>
        </w:rPr>
        <w:lastRenderedPageBreak/>
        <w:tab/>
      </w:r>
      <w:r w:rsidRPr="00B76B11">
        <w:rPr>
          <w:rFonts w:ascii="Times New Roman" w:hAnsi="Times New Roman" w:cs="Times New Roman"/>
          <w:b/>
          <w:bCs/>
          <w:sz w:val="28"/>
          <w:szCs w:val="28"/>
        </w:rPr>
        <w:t>2. Hội Luật gia thành phố</w:t>
      </w:r>
    </w:p>
    <w:p w:rsidR="001531EA" w:rsidRPr="00B76B11" w:rsidRDefault="001531EA" w:rsidP="00096C61">
      <w:pPr>
        <w:spacing w:before="120" w:after="120"/>
        <w:jc w:val="both"/>
        <w:rPr>
          <w:rFonts w:ascii="Times New Roman" w:hAnsi="Times New Roman" w:cs="Times New Roman"/>
          <w:bCs/>
          <w:sz w:val="28"/>
          <w:szCs w:val="28"/>
        </w:rPr>
      </w:pPr>
      <w:r w:rsidRPr="00B76B11">
        <w:rPr>
          <w:rFonts w:ascii="Times New Roman" w:hAnsi="Times New Roman" w:cs="Times New Roman"/>
          <w:bCs/>
          <w:sz w:val="28"/>
          <w:szCs w:val="28"/>
        </w:rPr>
        <w:t xml:space="preserve"> </w:t>
      </w:r>
      <w:r w:rsidRPr="00B76B11">
        <w:rPr>
          <w:rFonts w:ascii="Times New Roman" w:hAnsi="Times New Roman" w:cs="Times New Roman"/>
          <w:bCs/>
          <w:sz w:val="28"/>
          <w:szCs w:val="28"/>
        </w:rPr>
        <w:tab/>
        <w:t>Chủ độ</w:t>
      </w:r>
      <w:r w:rsidR="00E06B75" w:rsidRPr="00B76B11">
        <w:rPr>
          <w:rFonts w:ascii="Times New Roman" w:hAnsi="Times New Roman" w:cs="Times New Roman"/>
          <w:bCs/>
          <w:sz w:val="28"/>
          <w:szCs w:val="28"/>
        </w:rPr>
        <w:t xml:space="preserve">ng </w:t>
      </w:r>
      <w:r w:rsidRPr="00B76B11">
        <w:rPr>
          <w:rFonts w:ascii="Times New Roman" w:hAnsi="Times New Roman" w:cs="Times New Roman"/>
          <w:bCs/>
          <w:sz w:val="28"/>
          <w:szCs w:val="28"/>
        </w:rPr>
        <w:t>phối hợp với các cơ quan</w:t>
      </w:r>
      <w:r w:rsidR="00E06B75" w:rsidRPr="00B76B11">
        <w:rPr>
          <w:rFonts w:ascii="Times New Roman" w:hAnsi="Times New Roman" w:cs="Times New Roman"/>
          <w:bCs/>
          <w:sz w:val="28"/>
          <w:szCs w:val="28"/>
        </w:rPr>
        <w:t>,</w:t>
      </w:r>
      <w:r w:rsidRPr="00B76B11">
        <w:rPr>
          <w:rFonts w:ascii="Times New Roman" w:hAnsi="Times New Roman" w:cs="Times New Roman"/>
          <w:bCs/>
          <w:sz w:val="28"/>
          <w:szCs w:val="28"/>
        </w:rPr>
        <w:t xml:space="preserve"> đơn vị có liên quan triển khai thực hiện </w:t>
      </w:r>
      <w:r w:rsidR="00EF5ADA">
        <w:rPr>
          <w:rFonts w:ascii="Times New Roman" w:hAnsi="Times New Roman" w:cs="Times New Roman"/>
          <w:bCs/>
          <w:sz w:val="28"/>
          <w:szCs w:val="28"/>
        </w:rPr>
        <w:t>nội dung Kế hoạch</w:t>
      </w:r>
      <w:r w:rsidR="00D661BB">
        <w:rPr>
          <w:rFonts w:ascii="Times New Roman" w:hAnsi="Times New Roman" w:cs="Times New Roman"/>
          <w:bCs/>
          <w:sz w:val="28"/>
          <w:szCs w:val="28"/>
        </w:rPr>
        <w:t>;</w:t>
      </w:r>
      <w:r w:rsidR="00B829B4" w:rsidRPr="00B76B11">
        <w:rPr>
          <w:rFonts w:ascii="Times New Roman" w:hAnsi="Times New Roman" w:cs="Times New Roman"/>
          <w:bCs/>
          <w:sz w:val="28"/>
          <w:szCs w:val="28"/>
        </w:rPr>
        <w:t xml:space="preserve"> đề xuất</w:t>
      </w:r>
      <w:r w:rsidR="00D661BB">
        <w:rPr>
          <w:rFonts w:ascii="Times New Roman" w:hAnsi="Times New Roman" w:cs="Times New Roman"/>
          <w:bCs/>
          <w:sz w:val="28"/>
          <w:szCs w:val="28"/>
        </w:rPr>
        <w:t xml:space="preserve"> giải pháp để</w:t>
      </w:r>
      <w:r w:rsidR="00096C61">
        <w:rPr>
          <w:rFonts w:ascii="Times New Roman" w:hAnsi="Times New Roman" w:cs="Times New Roman"/>
          <w:bCs/>
          <w:sz w:val="28"/>
          <w:szCs w:val="28"/>
        </w:rPr>
        <w:t xml:space="preserve"> </w:t>
      </w:r>
      <w:r w:rsidR="00E06B75" w:rsidRPr="00B76B11">
        <w:rPr>
          <w:rFonts w:ascii="Times New Roman" w:hAnsi="Times New Roman" w:cs="Times New Roman"/>
          <w:bCs/>
          <w:sz w:val="28"/>
          <w:szCs w:val="28"/>
        </w:rPr>
        <w:t xml:space="preserve">phát huy vai trò </w:t>
      </w:r>
      <w:r w:rsidR="00B829B4" w:rsidRPr="00B76B11">
        <w:rPr>
          <w:rFonts w:ascii="Times New Roman" w:hAnsi="Times New Roman" w:cs="Times New Roman"/>
          <w:bCs/>
          <w:sz w:val="28"/>
          <w:szCs w:val="28"/>
        </w:rPr>
        <w:t>của Hội Luật gia</w:t>
      </w:r>
      <w:r w:rsidR="00D661BB">
        <w:rPr>
          <w:rFonts w:ascii="Times New Roman" w:hAnsi="Times New Roman" w:cs="Times New Roman"/>
          <w:bCs/>
          <w:sz w:val="28"/>
          <w:szCs w:val="28"/>
        </w:rPr>
        <w:t xml:space="preserve"> thành phố.</w:t>
      </w:r>
      <w:r w:rsidR="00B829B4" w:rsidRPr="00B76B11">
        <w:rPr>
          <w:rFonts w:ascii="Times New Roman" w:hAnsi="Times New Roman" w:cs="Times New Roman"/>
          <w:bCs/>
          <w:sz w:val="28"/>
          <w:szCs w:val="28"/>
        </w:rPr>
        <w:t xml:space="preserve"> Báo cáo kết quả triển khai thực hiện </w:t>
      </w:r>
      <w:r w:rsidR="00B829B4" w:rsidRPr="00B76B11">
        <w:rPr>
          <w:rFonts w:ascii="Times New Roman" w:hAnsi="Times New Roman" w:cs="Times New Roman"/>
          <w:sz w:val="28"/>
          <w:szCs w:val="28"/>
        </w:rPr>
        <w:t xml:space="preserve">Chỉ thị số </w:t>
      </w:r>
      <w:r w:rsidR="00B829B4" w:rsidRPr="00B76B11">
        <w:rPr>
          <w:rFonts w:ascii="Times New Roman" w:hAnsi="Times New Roman" w:cs="Times New Roman"/>
          <w:bCs/>
          <w:sz w:val="28"/>
          <w:szCs w:val="28"/>
        </w:rPr>
        <w:t>21/CT-TTg ngày 30/8/2019 của Thủ tướng Chính phủ về UBND thành phố (qua phòng Tư pháp</w:t>
      </w:r>
      <w:r w:rsidR="00EF5ADA">
        <w:rPr>
          <w:rFonts w:ascii="Times New Roman" w:hAnsi="Times New Roman" w:cs="Times New Roman"/>
          <w:bCs/>
          <w:sz w:val="28"/>
          <w:szCs w:val="28"/>
        </w:rPr>
        <w:t>)</w:t>
      </w:r>
      <w:r w:rsidR="00B829B4" w:rsidRPr="00B76B11">
        <w:rPr>
          <w:rFonts w:ascii="Times New Roman" w:hAnsi="Times New Roman" w:cs="Times New Roman"/>
          <w:bCs/>
          <w:sz w:val="28"/>
          <w:szCs w:val="28"/>
        </w:rPr>
        <w:t xml:space="preserve"> để tổng hợ</w:t>
      </w:r>
      <w:r w:rsidR="00EF5ADA">
        <w:rPr>
          <w:rFonts w:ascii="Times New Roman" w:hAnsi="Times New Roman" w:cs="Times New Roman"/>
          <w:bCs/>
          <w:sz w:val="28"/>
          <w:szCs w:val="28"/>
        </w:rPr>
        <w:t>p</w:t>
      </w:r>
      <w:r w:rsidR="00777AC6">
        <w:rPr>
          <w:rFonts w:ascii="Times New Roman" w:hAnsi="Times New Roman" w:cs="Times New Roman"/>
          <w:bCs/>
          <w:sz w:val="28"/>
          <w:szCs w:val="28"/>
        </w:rPr>
        <w:t xml:space="preserve"> báo cáo Sở Tư pháp , Hội Luật gia tỉnh theo quy định.</w:t>
      </w:r>
    </w:p>
    <w:p w:rsidR="00FA00DA" w:rsidRPr="00B76B11" w:rsidRDefault="001531EA" w:rsidP="00441A82">
      <w:pPr>
        <w:spacing w:after="0" w:line="240" w:lineRule="auto"/>
        <w:ind w:firstLine="567"/>
        <w:jc w:val="both"/>
        <w:rPr>
          <w:rFonts w:ascii="Times New Roman" w:hAnsi="Times New Roman" w:cs="Times New Roman"/>
          <w:color w:val="000000"/>
          <w:sz w:val="28"/>
          <w:szCs w:val="28"/>
        </w:rPr>
      </w:pPr>
      <w:r w:rsidRPr="00B76B11">
        <w:rPr>
          <w:rFonts w:ascii="Times New Roman" w:hAnsi="Times New Roman" w:cs="Times New Roman"/>
          <w:bCs/>
          <w:sz w:val="28"/>
          <w:szCs w:val="28"/>
        </w:rPr>
        <w:tab/>
      </w:r>
      <w:r w:rsidR="00B829B4" w:rsidRPr="00B76B11">
        <w:rPr>
          <w:rFonts w:ascii="Times New Roman" w:hAnsi="Times New Roman" w:cs="Times New Roman"/>
          <w:color w:val="000000"/>
          <w:sz w:val="28"/>
          <w:szCs w:val="28"/>
        </w:rPr>
        <w:t>Căn cứ nộ</w:t>
      </w:r>
      <w:r w:rsidR="0021287F">
        <w:rPr>
          <w:rFonts w:ascii="Times New Roman" w:hAnsi="Times New Roman" w:cs="Times New Roman"/>
          <w:color w:val="000000"/>
          <w:sz w:val="28"/>
          <w:szCs w:val="28"/>
        </w:rPr>
        <w:t>i dung K</w:t>
      </w:r>
      <w:r w:rsidR="00B829B4" w:rsidRPr="00B76B11">
        <w:rPr>
          <w:rFonts w:ascii="Times New Roman" w:hAnsi="Times New Roman" w:cs="Times New Roman"/>
          <w:color w:val="000000"/>
          <w:sz w:val="28"/>
          <w:szCs w:val="28"/>
        </w:rPr>
        <w:t>ế hoạch</w:t>
      </w:r>
      <w:r w:rsidR="00EF5ADA">
        <w:rPr>
          <w:rFonts w:ascii="Times New Roman" w:hAnsi="Times New Roman" w:cs="Times New Roman"/>
          <w:color w:val="000000"/>
          <w:sz w:val="28"/>
          <w:szCs w:val="28"/>
        </w:rPr>
        <w:t>,</w:t>
      </w:r>
      <w:r w:rsidR="00B829B4" w:rsidRPr="00B76B11">
        <w:rPr>
          <w:rFonts w:ascii="Times New Roman" w:hAnsi="Times New Roman" w:cs="Times New Roman"/>
          <w:color w:val="000000"/>
          <w:sz w:val="28"/>
          <w:szCs w:val="28"/>
        </w:rPr>
        <w:t xml:space="preserve"> yêu cầ</w:t>
      </w:r>
      <w:r w:rsidR="00FA00DA" w:rsidRPr="00B76B11">
        <w:rPr>
          <w:rFonts w:ascii="Times New Roman" w:hAnsi="Times New Roman" w:cs="Times New Roman"/>
          <w:color w:val="000000"/>
          <w:sz w:val="28"/>
          <w:szCs w:val="28"/>
        </w:rPr>
        <w:t>u</w:t>
      </w:r>
      <w:r w:rsidR="00B829B4" w:rsidRPr="00B76B11">
        <w:rPr>
          <w:rFonts w:ascii="Times New Roman" w:hAnsi="Times New Roman" w:cs="Times New Roman"/>
          <w:color w:val="000000"/>
          <w:sz w:val="28"/>
          <w:szCs w:val="28"/>
        </w:rPr>
        <w:t xml:space="preserve"> Thủ trưởng các cơ quan, đơn vị</w:t>
      </w:r>
      <w:r w:rsidR="00E06B75" w:rsidRPr="00B76B11">
        <w:rPr>
          <w:rFonts w:ascii="Times New Roman" w:hAnsi="Times New Roman" w:cs="Times New Roman"/>
          <w:color w:val="000000"/>
          <w:sz w:val="28"/>
          <w:szCs w:val="28"/>
        </w:rPr>
        <w:t xml:space="preserve"> </w:t>
      </w:r>
      <w:r w:rsidR="00B829B4" w:rsidRPr="00B76B11">
        <w:rPr>
          <w:rFonts w:ascii="Times New Roman" w:hAnsi="Times New Roman" w:cs="Times New Roman"/>
          <w:color w:val="000000"/>
          <w:sz w:val="28"/>
          <w:szCs w:val="28"/>
        </w:rPr>
        <w:t xml:space="preserve">thành phố và Chủ tịch UBND các xã, phường tổ chức triển khai thực hiện </w:t>
      </w:r>
      <w:r w:rsidR="00B829B4" w:rsidRPr="00B76B11">
        <w:rPr>
          <w:rFonts w:ascii="Times New Roman" w:hAnsi="Times New Roman" w:cs="Times New Roman"/>
          <w:color w:val="000000"/>
          <w:sz w:val="28"/>
          <w:szCs w:val="28"/>
          <w:lang w:val="da-DK"/>
        </w:rPr>
        <w:t>./.</w:t>
      </w:r>
      <w:r w:rsidR="00B829B4" w:rsidRPr="00B76B11">
        <w:rPr>
          <w:rFonts w:ascii="Times New Roman" w:hAnsi="Times New Roman" w:cs="Times New Roman"/>
          <w:color w:val="000000"/>
          <w:sz w:val="28"/>
          <w:szCs w:val="28"/>
          <w:lang w:val="vi-VN"/>
        </w:rPr>
        <w:t xml:space="preserve"> </w:t>
      </w:r>
    </w:p>
    <w:tbl>
      <w:tblPr>
        <w:tblW w:w="0" w:type="auto"/>
        <w:tblLook w:val="04A0"/>
      </w:tblPr>
      <w:tblGrid>
        <w:gridCol w:w="4644"/>
        <w:gridCol w:w="4644"/>
      </w:tblGrid>
      <w:tr w:rsidR="00B829B4" w:rsidRPr="009B296E" w:rsidTr="00321120">
        <w:tc>
          <w:tcPr>
            <w:tcW w:w="4644" w:type="dxa"/>
          </w:tcPr>
          <w:p w:rsidR="00B829B4" w:rsidRPr="00FA00DA" w:rsidRDefault="00B829B4" w:rsidP="00441A82">
            <w:pPr>
              <w:spacing w:after="0" w:line="240" w:lineRule="auto"/>
              <w:jc w:val="both"/>
              <w:rPr>
                <w:rFonts w:ascii="Times New Roman" w:hAnsi="Times New Roman" w:cs="Times New Roman"/>
                <w:b/>
                <w:i/>
                <w:sz w:val="24"/>
                <w:szCs w:val="24"/>
                <w:lang w:val="da-DK"/>
              </w:rPr>
            </w:pPr>
            <w:r w:rsidRPr="00FA00DA">
              <w:rPr>
                <w:rFonts w:ascii="Times New Roman" w:hAnsi="Times New Roman" w:cs="Times New Roman"/>
                <w:b/>
                <w:i/>
                <w:sz w:val="24"/>
                <w:szCs w:val="24"/>
                <w:lang w:val="da-DK"/>
              </w:rPr>
              <w:t>Nơi nhận:</w:t>
            </w:r>
          </w:p>
          <w:p w:rsidR="00B829B4" w:rsidRDefault="00B829B4" w:rsidP="00441A82">
            <w:pPr>
              <w:spacing w:after="0" w:line="240" w:lineRule="auto"/>
              <w:jc w:val="both"/>
              <w:rPr>
                <w:rFonts w:ascii="Times New Roman" w:hAnsi="Times New Roman" w:cs="Times New Roman"/>
                <w:color w:val="000000"/>
                <w:lang w:val="da-DK"/>
              </w:rPr>
            </w:pPr>
            <w:r>
              <w:rPr>
                <w:rFonts w:ascii="Times New Roman" w:hAnsi="Times New Roman" w:cs="Times New Roman"/>
                <w:color w:val="000000"/>
                <w:lang w:val="da-DK"/>
              </w:rPr>
              <w:t>- UBND tỉnh;</w:t>
            </w:r>
          </w:p>
          <w:p w:rsidR="00B829B4" w:rsidRPr="009B296E" w:rsidRDefault="00B829B4" w:rsidP="00441A82">
            <w:pPr>
              <w:spacing w:after="0" w:line="240" w:lineRule="auto"/>
              <w:jc w:val="both"/>
              <w:rPr>
                <w:rFonts w:ascii="Times New Roman" w:hAnsi="Times New Roman" w:cs="Times New Roman"/>
                <w:color w:val="000000"/>
                <w:lang w:val="da-DK"/>
              </w:rPr>
            </w:pPr>
            <w:r w:rsidRPr="009B296E">
              <w:rPr>
                <w:rFonts w:ascii="Times New Roman" w:hAnsi="Times New Roman" w:cs="Times New Roman"/>
                <w:color w:val="000000"/>
                <w:lang w:val="da-DK"/>
              </w:rPr>
              <w:t>- Sở Tư pháp;</w:t>
            </w:r>
          </w:p>
          <w:p w:rsidR="00B829B4" w:rsidRPr="009B296E" w:rsidRDefault="00B829B4" w:rsidP="00441A82">
            <w:pPr>
              <w:spacing w:after="0" w:line="240" w:lineRule="auto"/>
              <w:jc w:val="both"/>
              <w:rPr>
                <w:rFonts w:ascii="Times New Roman" w:hAnsi="Times New Roman" w:cs="Times New Roman"/>
                <w:color w:val="000000"/>
                <w:lang w:val="da-DK"/>
              </w:rPr>
            </w:pPr>
            <w:r w:rsidRPr="009B296E">
              <w:rPr>
                <w:rFonts w:ascii="Times New Roman" w:hAnsi="Times New Roman" w:cs="Times New Roman"/>
                <w:color w:val="000000"/>
                <w:lang w:val="da-DK"/>
              </w:rPr>
              <w:t>- TT</w:t>
            </w:r>
            <w:r w:rsidR="00EF5ADA">
              <w:rPr>
                <w:rFonts w:ascii="Times New Roman" w:hAnsi="Times New Roman" w:cs="Times New Roman"/>
                <w:color w:val="000000"/>
                <w:lang w:val="da-DK"/>
              </w:rPr>
              <w:t xml:space="preserve"> Thành ủy</w:t>
            </w:r>
            <w:r w:rsidRPr="009B296E">
              <w:rPr>
                <w:rFonts w:ascii="Times New Roman" w:hAnsi="Times New Roman" w:cs="Times New Roman"/>
                <w:color w:val="000000"/>
                <w:lang w:val="da-DK"/>
              </w:rPr>
              <w:t xml:space="preserve">, HĐND, UBND thành phố; </w:t>
            </w:r>
          </w:p>
          <w:p w:rsidR="00B829B4" w:rsidRDefault="00B829B4" w:rsidP="00441A82">
            <w:pPr>
              <w:spacing w:after="0" w:line="240" w:lineRule="auto"/>
              <w:jc w:val="both"/>
              <w:rPr>
                <w:rFonts w:ascii="Times New Roman" w:hAnsi="Times New Roman" w:cs="Times New Roman"/>
                <w:color w:val="000000"/>
              </w:rPr>
            </w:pPr>
            <w:r w:rsidRPr="009B296E">
              <w:rPr>
                <w:rFonts w:ascii="Times New Roman" w:hAnsi="Times New Roman" w:cs="Times New Roman"/>
                <w:color w:val="000000"/>
              </w:rPr>
              <w:t>- Các cơ quan</w:t>
            </w:r>
            <w:r>
              <w:rPr>
                <w:rFonts w:ascii="Times New Roman" w:hAnsi="Times New Roman" w:cs="Times New Roman"/>
                <w:color w:val="000000"/>
              </w:rPr>
              <w:t xml:space="preserve"> Tư pháp, Nội vụ, Thanh tra</w:t>
            </w:r>
            <w:r w:rsidR="000707AE">
              <w:rPr>
                <w:rFonts w:ascii="Times New Roman" w:hAnsi="Times New Roman" w:cs="Times New Roman"/>
                <w:color w:val="000000"/>
              </w:rPr>
              <w:t>TP</w:t>
            </w:r>
            <w:r w:rsidRPr="009B296E">
              <w:rPr>
                <w:rFonts w:ascii="Times New Roman" w:hAnsi="Times New Roman" w:cs="Times New Roman"/>
                <w:color w:val="000000"/>
              </w:rPr>
              <w:t>;</w:t>
            </w:r>
          </w:p>
          <w:p w:rsidR="00B829B4" w:rsidRPr="009B296E" w:rsidRDefault="00B829B4" w:rsidP="00441A82">
            <w:pPr>
              <w:spacing w:after="0" w:line="240" w:lineRule="auto"/>
              <w:jc w:val="both"/>
              <w:rPr>
                <w:rFonts w:ascii="Times New Roman" w:hAnsi="Times New Roman" w:cs="Times New Roman"/>
                <w:color w:val="000000"/>
              </w:rPr>
            </w:pPr>
            <w:r>
              <w:rPr>
                <w:rFonts w:ascii="Times New Roman" w:hAnsi="Times New Roman" w:cs="Times New Roman"/>
                <w:color w:val="000000"/>
              </w:rPr>
              <w:t>- Hội luật gia thành phố;</w:t>
            </w:r>
          </w:p>
          <w:p w:rsidR="00B829B4" w:rsidRPr="009B296E" w:rsidRDefault="00B829B4" w:rsidP="00441A82">
            <w:pPr>
              <w:spacing w:after="0" w:line="240" w:lineRule="auto"/>
              <w:jc w:val="both"/>
              <w:rPr>
                <w:rFonts w:ascii="Times New Roman" w:hAnsi="Times New Roman" w:cs="Times New Roman"/>
                <w:color w:val="000000"/>
              </w:rPr>
            </w:pPr>
            <w:r w:rsidRPr="009B296E">
              <w:rPr>
                <w:rFonts w:ascii="Times New Roman" w:hAnsi="Times New Roman" w:cs="Times New Roman"/>
                <w:color w:val="000000"/>
              </w:rPr>
              <w:t>- UBND các xã</w:t>
            </w:r>
            <w:r>
              <w:rPr>
                <w:rFonts w:ascii="Times New Roman" w:hAnsi="Times New Roman" w:cs="Times New Roman"/>
                <w:color w:val="000000"/>
              </w:rPr>
              <w:t>,</w:t>
            </w:r>
            <w:r w:rsidRPr="009B296E">
              <w:rPr>
                <w:rFonts w:ascii="Times New Roman" w:hAnsi="Times New Roman" w:cs="Times New Roman"/>
                <w:color w:val="000000"/>
              </w:rPr>
              <w:t xml:space="preserve"> phường;</w:t>
            </w:r>
          </w:p>
          <w:p w:rsidR="00B829B4" w:rsidRPr="009B296E" w:rsidRDefault="00B829B4" w:rsidP="00441A82">
            <w:pPr>
              <w:spacing w:after="0" w:line="240" w:lineRule="auto"/>
              <w:jc w:val="both"/>
              <w:rPr>
                <w:rFonts w:ascii="Times New Roman" w:hAnsi="Times New Roman" w:cs="Times New Roman"/>
              </w:rPr>
            </w:pPr>
            <w:r w:rsidRPr="009B296E">
              <w:rPr>
                <w:rFonts w:ascii="Times New Roman" w:hAnsi="Times New Roman" w:cs="Times New Roman"/>
                <w:color w:val="000000"/>
              </w:rPr>
              <w:t>- Lưu: VT,</w:t>
            </w:r>
            <w:r>
              <w:rPr>
                <w:rFonts w:ascii="Times New Roman" w:hAnsi="Times New Roman" w:cs="Times New Roman"/>
                <w:color w:val="000000"/>
              </w:rPr>
              <w:t xml:space="preserve"> TP.</w:t>
            </w:r>
          </w:p>
        </w:tc>
        <w:tc>
          <w:tcPr>
            <w:tcW w:w="4644" w:type="dxa"/>
          </w:tcPr>
          <w:p w:rsidR="00FA00DA" w:rsidRDefault="00B829B4" w:rsidP="00441A82">
            <w:pPr>
              <w:spacing w:after="0" w:line="240" w:lineRule="auto"/>
              <w:jc w:val="center"/>
              <w:rPr>
                <w:rFonts w:ascii="Times New Roman" w:hAnsi="Times New Roman" w:cs="Times New Roman"/>
                <w:b/>
                <w:sz w:val="28"/>
                <w:szCs w:val="28"/>
              </w:rPr>
            </w:pPr>
            <w:r w:rsidRPr="009B296E">
              <w:rPr>
                <w:rFonts w:ascii="Times New Roman" w:hAnsi="Times New Roman" w:cs="Times New Roman"/>
                <w:b/>
                <w:sz w:val="28"/>
                <w:szCs w:val="28"/>
              </w:rPr>
              <w:t>TM. ỦY BAN NHÂN DÂN</w:t>
            </w:r>
          </w:p>
          <w:p w:rsidR="00B829B4" w:rsidRDefault="00B829B4" w:rsidP="00441A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KT.</w:t>
            </w:r>
            <w:r w:rsidRPr="009B296E">
              <w:rPr>
                <w:rFonts w:ascii="Times New Roman" w:hAnsi="Times New Roman" w:cs="Times New Roman"/>
                <w:b/>
                <w:sz w:val="28"/>
                <w:szCs w:val="28"/>
              </w:rPr>
              <w:t>CHỦ TỊCH</w:t>
            </w:r>
          </w:p>
          <w:p w:rsidR="00B829B4" w:rsidRPr="009B296E" w:rsidRDefault="00FA00DA" w:rsidP="00441A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829B4">
              <w:rPr>
                <w:rFonts w:ascii="Times New Roman" w:hAnsi="Times New Roman" w:cs="Times New Roman"/>
                <w:b/>
                <w:sz w:val="28"/>
                <w:szCs w:val="28"/>
              </w:rPr>
              <w:t xml:space="preserve">PHÓ CHỦ TỊCH </w:t>
            </w:r>
          </w:p>
          <w:p w:rsidR="00B829B4" w:rsidRPr="009B296E" w:rsidRDefault="00B829B4" w:rsidP="00441A82">
            <w:pPr>
              <w:spacing w:after="0" w:line="240" w:lineRule="auto"/>
              <w:jc w:val="center"/>
              <w:rPr>
                <w:rFonts w:ascii="Times New Roman" w:hAnsi="Times New Roman" w:cs="Times New Roman"/>
                <w:b/>
                <w:sz w:val="28"/>
                <w:szCs w:val="28"/>
              </w:rPr>
            </w:pPr>
          </w:p>
          <w:p w:rsidR="00B829B4" w:rsidRPr="009B296E" w:rsidRDefault="00B829B4" w:rsidP="00441A82">
            <w:pPr>
              <w:spacing w:after="0" w:line="240" w:lineRule="auto"/>
              <w:jc w:val="both"/>
              <w:rPr>
                <w:rFonts w:ascii="Times New Roman" w:hAnsi="Times New Roman" w:cs="Times New Roman"/>
                <w:b/>
                <w:sz w:val="28"/>
                <w:szCs w:val="28"/>
              </w:rPr>
            </w:pPr>
          </w:p>
          <w:p w:rsidR="00B829B4" w:rsidRPr="009B296E" w:rsidRDefault="00ED2105" w:rsidP="00441A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(Đã ký)</w:t>
            </w:r>
          </w:p>
          <w:p w:rsidR="00B829B4" w:rsidRDefault="00B829B4" w:rsidP="00441A82">
            <w:pPr>
              <w:spacing w:after="0" w:line="240" w:lineRule="auto"/>
              <w:jc w:val="both"/>
              <w:rPr>
                <w:rFonts w:ascii="Times New Roman" w:hAnsi="Times New Roman" w:cs="Times New Roman"/>
                <w:b/>
              </w:rPr>
            </w:pPr>
            <w:r w:rsidRPr="009B296E">
              <w:rPr>
                <w:rFonts w:ascii="Times New Roman" w:hAnsi="Times New Roman" w:cs="Times New Roman"/>
                <w:b/>
              </w:rPr>
              <w:t xml:space="preserve">  </w:t>
            </w:r>
          </w:p>
          <w:p w:rsidR="00B829B4" w:rsidRDefault="00B829B4" w:rsidP="00441A82">
            <w:pPr>
              <w:spacing w:after="0" w:line="240" w:lineRule="auto"/>
              <w:jc w:val="both"/>
              <w:rPr>
                <w:rFonts w:ascii="Times New Roman" w:hAnsi="Times New Roman" w:cs="Times New Roman"/>
                <w:b/>
              </w:rPr>
            </w:pPr>
          </w:p>
          <w:p w:rsidR="00B829B4" w:rsidRPr="009B296E" w:rsidRDefault="00B829B4" w:rsidP="00441A82">
            <w:pPr>
              <w:spacing w:after="0" w:line="240" w:lineRule="auto"/>
              <w:jc w:val="both"/>
              <w:rPr>
                <w:rFonts w:ascii="Times New Roman" w:hAnsi="Times New Roman" w:cs="Times New Roman"/>
                <w:b/>
              </w:rPr>
            </w:pPr>
          </w:p>
          <w:p w:rsidR="00B829B4" w:rsidRPr="00B829B4" w:rsidRDefault="00B829B4" w:rsidP="00441A82">
            <w:pPr>
              <w:spacing w:after="0" w:line="240" w:lineRule="auto"/>
              <w:jc w:val="center"/>
              <w:rPr>
                <w:rFonts w:ascii="Times New Roman" w:hAnsi="Times New Roman" w:cs="Times New Roman"/>
                <w:b/>
                <w:sz w:val="28"/>
                <w:szCs w:val="28"/>
              </w:rPr>
            </w:pPr>
            <w:r w:rsidRPr="00B829B4">
              <w:rPr>
                <w:rFonts w:ascii="Times New Roman" w:hAnsi="Times New Roman" w:cs="Times New Roman"/>
                <w:b/>
                <w:sz w:val="28"/>
                <w:szCs w:val="28"/>
              </w:rPr>
              <w:t>Vàng Thị Chính</w:t>
            </w:r>
          </w:p>
          <w:p w:rsidR="00B829B4" w:rsidRPr="009B296E" w:rsidRDefault="00B829B4" w:rsidP="00441A82">
            <w:pPr>
              <w:spacing w:after="0" w:line="240" w:lineRule="auto"/>
              <w:rPr>
                <w:rFonts w:ascii="Times New Roman" w:hAnsi="Times New Roman" w:cs="Times New Roman"/>
                <w:b/>
              </w:rPr>
            </w:pPr>
          </w:p>
        </w:tc>
      </w:tr>
    </w:tbl>
    <w:p w:rsidR="001531EA" w:rsidRPr="00B829B4" w:rsidRDefault="001531EA" w:rsidP="00293E41">
      <w:pPr>
        <w:spacing w:after="0"/>
        <w:jc w:val="both"/>
        <w:rPr>
          <w:rFonts w:ascii="Times New Roman" w:hAnsi="Times New Roman" w:cs="Times New Roman"/>
          <w:sz w:val="28"/>
          <w:szCs w:val="28"/>
        </w:rPr>
      </w:pPr>
    </w:p>
    <w:sectPr w:rsidR="001531EA" w:rsidRPr="00B829B4" w:rsidSect="00441A82">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09" w:rsidRDefault="00043809" w:rsidP="00A17EA1">
      <w:pPr>
        <w:spacing w:after="0" w:line="240" w:lineRule="auto"/>
      </w:pPr>
      <w:r>
        <w:separator/>
      </w:r>
    </w:p>
  </w:endnote>
  <w:endnote w:type="continuationSeparator" w:id="1">
    <w:p w:rsidR="00043809" w:rsidRDefault="00043809" w:rsidP="00A17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195"/>
      <w:docPartObj>
        <w:docPartGallery w:val="Page Numbers (Bottom of Page)"/>
        <w:docPartUnique/>
      </w:docPartObj>
    </w:sdtPr>
    <w:sdtContent>
      <w:p w:rsidR="00321120" w:rsidRDefault="00796E12">
        <w:pPr>
          <w:pStyle w:val="Footer"/>
          <w:jc w:val="center"/>
        </w:pPr>
        <w:fldSimple w:instr=" PAGE   \* MERGEFORMAT ">
          <w:r w:rsidR="00ED2105">
            <w:rPr>
              <w:noProof/>
            </w:rPr>
            <w:t>4</w:t>
          </w:r>
        </w:fldSimple>
      </w:p>
    </w:sdtContent>
  </w:sdt>
  <w:p w:rsidR="00321120" w:rsidRDefault="00321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09" w:rsidRDefault="00043809" w:rsidP="00A17EA1">
      <w:pPr>
        <w:spacing w:after="0" w:line="240" w:lineRule="auto"/>
      </w:pPr>
      <w:r>
        <w:separator/>
      </w:r>
    </w:p>
  </w:footnote>
  <w:footnote w:type="continuationSeparator" w:id="1">
    <w:p w:rsidR="00043809" w:rsidRDefault="00043809" w:rsidP="00A17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87638F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C814328A"/>
    <w:lvl w:ilvl="0">
      <w:start w:val="1"/>
      <w:numFmt w:val="bullet"/>
      <w:pStyle w:val="ListBullet2"/>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B2FC7"/>
    <w:rsid w:val="00043809"/>
    <w:rsid w:val="000707AE"/>
    <w:rsid w:val="00096C61"/>
    <w:rsid w:val="000A57ED"/>
    <w:rsid w:val="001531EA"/>
    <w:rsid w:val="0021287F"/>
    <w:rsid w:val="002559E9"/>
    <w:rsid w:val="00285F70"/>
    <w:rsid w:val="00293E41"/>
    <w:rsid w:val="002E0EF6"/>
    <w:rsid w:val="002E5B41"/>
    <w:rsid w:val="00321120"/>
    <w:rsid w:val="003C4675"/>
    <w:rsid w:val="003C7F15"/>
    <w:rsid w:val="003F38ED"/>
    <w:rsid w:val="003F62B8"/>
    <w:rsid w:val="00441A82"/>
    <w:rsid w:val="00447D25"/>
    <w:rsid w:val="00511F87"/>
    <w:rsid w:val="005A014E"/>
    <w:rsid w:val="00715367"/>
    <w:rsid w:val="00777AC6"/>
    <w:rsid w:val="00796E12"/>
    <w:rsid w:val="00803633"/>
    <w:rsid w:val="00A17EA1"/>
    <w:rsid w:val="00B76B11"/>
    <w:rsid w:val="00B829B4"/>
    <w:rsid w:val="00BB2FC7"/>
    <w:rsid w:val="00C930BF"/>
    <w:rsid w:val="00CF428D"/>
    <w:rsid w:val="00D14298"/>
    <w:rsid w:val="00D661BB"/>
    <w:rsid w:val="00E06B75"/>
    <w:rsid w:val="00E108D2"/>
    <w:rsid w:val="00E31DE1"/>
    <w:rsid w:val="00ED2105"/>
    <w:rsid w:val="00EF5ADA"/>
    <w:rsid w:val="00F10AC7"/>
    <w:rsid w:val="00F42459"/>
    <w:rsid w:val="00FA0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6"/>
  </w:style>
  <w:style w:type="paragraph" w:styleId="Heading1">
    <w:name w:val="heading 1"/>
    <w:basedOn w:val="Normal"/>
    <w:next w:val="Normal"/>
    <w:link w:val="Heading1Char"/>
    <w:uiPriority w:val="9"/>
    <w:qFormat/>
    <w:rsid w:val="005A0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0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01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0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014E"/>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5A014E"/>
    <w:pPr>
      <w:ind w:left="720" w:hanging="360"/>
      <w:contextualSpacing/>
    </w:pPr>
  </w:style>
  <w:style w:type="paragraph" w:styleId="ListBullet2">
    <w:name w:val="List Bullet 2"/>
    <w:basedOn w:val="Normal"/>
    <w:uiPriority w:val="99"/>
    <w:unhideWhenUsed/>
    <w:rsid w:val="005A014E"/>
    <w:pPr>
      <w:numPr>
        <w:numId w:val="1"/>
      </w:numPr>
      <w:contextualSpacing/>
    </w:pPr>
  </w:style>
  <w:style w:type="paragraph" w:styleId="ListBullet3">
    <w:name w:val="List Bullet 3"/>
    <w:basedOn w:val="Normal"/>
    <w:uiPriority w:val="99"/>
    <w:unhideWhenUsed/>
    <w:rsid w:val="005A014E"/>
    <w:pPr>
      <w:numPr>
        <w:numId w:val="2"/>
      </w:numPr>
      <w:contextualSpacing/>
    </w:pPr>
  </w:style>
  <w:style w:type="paragraph" w:styleId="BodyText">
    <w:name w:val="Body Text"/>
    <w:basedOn w:val="Normal"/>
    <w:link w:val="BodyTextChar"/>
    <w:uiPriority w:val="99"/>
    <w:unhideWhenUsed/>
    <w:rsid w:val="005A014E"/>
    <w:pPr>
      <w:spacing w:after="120"/>
    </w:pPr>
  </w:style>
  <w:style w:type="character" w:customStyle="1" w:styleId="BodyTextChar">
    <w:name w:val="Body Text Char"/>
    <w:basedOn w:val="DefaultParagraphFont"/>
    <w:link w:val="BodyText"/>
    <w:uiPriority w:val="99"/>
    <w:rsid w:val="005A014E"/>
  </w:style>
  <w:style w:type="paragraph" w:styleId="BodyTextFirstIndent">
    <w:name w:val="Body Text First Indent"/>
    <w:basedOn w:val="BodyText"/>
    <w:link w:val="BodyTextFirstIndentChar"/>
    <w:uiPriority w:val="99"/>
    <w:unhideWhenUsed/>
    <w:rsid w:val="005A014E"/>
    <w:pPr>
      <w:spacing w:after="200"/>
      <w:ind w:firstLine="360"/>
    </w:pPr>
  </w:style>
  <w:style w:type="character" w:customStyle="1" w:styleId="BodyTextFirstIndentChar">
    <w:name w:val="Body Text First Indent Char"/>
    <w:basedOn w:val="BodyTextChar"/>
    <w:link w:val="BodyTextFirstIndent"/>
    <w:uiPriority w:val="99"/>
    <w:rsid w:val="005A014E"/>
  </w:style>
  <w:style w:type="paragraph" w:styleId="BodyTextIndent">
    <w:name w:val="Body Text Indent"/>
    <w:basedOn w:val="Normal"/>
    <w:link w:val="BodyTextIndentChar"/>
    <w:uiPriority w:val="99"/>
    <w:semiHidden/>
    <w:unhideWhenUsed/>
    <w:rsid w:val="005A014E"/>
    <w:pPr>
      <w:spacing w:after="120"/>
      <w:ind w:left="360"/>
    </w:pPr>
  </w:style>
  <w:style w:type="character" w:customStyle="1" w:styleId="BodyTextIndentChar">
    <w:name w:val="Body Text Indent Char"/>
    <w:basedOn w:val="DefaultParagraphFont"/>
    <w:link w:val="BodyTextIndent"/>
    <w:uiPriority w:val="99"/>
    <w:semiHidden/>
    <w:rsid w:val="005A014E"/>
  </w:style>
  <w:style w:type="paragraph" w:styleId="BodyTextFirstIndent2">
    <w:name w:val="Body Text First Indent 2"/>
    <w:basedOn w:val="BodyTextIndent"/>
    <w:link w:val="BodyTextFirstIndent2Char"/>
    <w:uiPriority w:val="99"/>
    <w:unhideWhenUsed/>
    <w:rsid w:val="005A014E"/>
    <w:pPr>
      <w:spacing w:after="200"/>
      <w:ind w:firstLine="360"/>
    </w:pPr>
  </w:style>
  <w:style w:type="character" w:customStyle="1" w:styleId="BodyTextFirstIndent2Char">
    <w:name w:val="Body Text First Indent 2 Char"/>
    <w:basedOn w:val="BodyTextIndentChar"/>
    <w:link w:val="BodyTextFirstIndent2"/>
    <w:uiPriority w:val="99"/>
    <w:rsid w:val="005A014E"/>
  </w:style>
  <w:style w:type="paragraph" w:styleId="Header">
    <w:name w:val="header"/>
    <w:basedOn w:val="Normal"/>
    <w:link w:val="HeaderChar"/>
    <w:uiPriority w:val="99"/>
    <w:unhideWhenUsed/>
    <w:rsid w:val="00A1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A1"/>
  </w:style>
  <w:style w:type="paragraph" w:styleId="Footer">
    <w:name w:val="footer"/>
    <w:basedOn w:val="Normal"/>
    <w:link w:val="FooterChar"/>
    <w:uiPriority w:val="99"/>
    <w:unhideWhenUsed/>
    <w:rsid w:val="00A1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12</cp:revision>
  <cp:lastPrinted>2020-02-26T09:22:00Z</cp:lastPrinted>
  <dcterms:created xsi:type="dcterms:W3CDTF">2020-02-13T01:09:00Z</dcterms:created>
  <dcterms:modified xsi:type="dcterms:W3CDTF">2020-03-04T06:38:00Z</dcterms:modified>
</cp:coreProperties>
</file>